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22B1" w14:textId="77777777" w:rsidR="0006371A" w:rsidRPr="009A49F7" w:rsidRDefault="0006371A" w:rsidP="0006371A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9A49F7">
        <w:rPr>
          <w:rFonts w:ascii="Arial" w:hAnsi="Arial" w:cs="Arial"/>
          <w:b/>
          <w:bCs/>
          <w:sz w:val="28"/>
          <w:szCs w:val="28"/>
        </w:rPr>
        <w:t>Working relationally: A te ao Māori perspective | Te mahi tahi: Tā te Māori titiro</w:t>
      </w:r>
    </w:p>
    <w:p w14:paraId="4E1F3492" w14:textId="77777777" w:rsidR="003D2EC5" w:rsidRPr="009A49F7" w:rsidRDefault="003D2EC5" w:rsidP="0006371A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FA224C" w14:textId="51619A51" w:rsidR="00E00530" w:rsidRDefault="00E00530" w:rsidP="00E00530">
      <w:pPr>
        <w:rPr>
          <w:rFonts w:ascii="Arial" w:hAnsi="Arial" w:cs="Arial"/>
          <w:b/>
          <w:bCs/>
          <w:sz w:val="28"/>
          <w:szCs w:val="28"/>
        </w:rPr>
      </w:pPr>
      <w:r w:rsidRPr="005D4EE5">
        <w:rPr>
          <w:rFonts w:ascii="Arial" w:hAnsi="Arial" w:cs="Arial"/>
          <w:b/>
          <w:sz w:val="28"/>
          <w:szCs w:val="28"/>
        </w:rPr>
        <w:t>Visual</w:t>
      </w:r>
      <w:r w:rsidRPr="005D4EE5">
        <w:rPr>
          <w:rFonts w:ascii="Arial" w:hAnsi="Arial" w:cs="Arial"/>
          <w:b/>
          <w:sz w:val="28"/>
          <w:szCs w:val="28"/>
        </w:rPr>
        <w:br/>
      </w:r>
      <w:r w:rsidRPr="005D4EE5">
        <w:rPr>
          <w:rFonts w:ascii="Arial" w:hAnsi="Arial" w:cs="Arial"/>
          <w:b/>
          <w:bCs/>
          <w:sz w:val="28"/>
          <w:szCs w:val="28"/>
        </w:rPr>
        <w:t xml:space="preserve">The video begins. </w:t>
      </w:r>
      <w:r w:rsidR="00F96FDB">
        <w:rPr>
          <w:rFonts w:ascii="Arial" w:hAnsi="Arial" w:cs="Arial"/>
          <w:b/>
          <w:bCs/>
          <w:sz w:val="28"/>
          <w:szCs w:val="28"/>
        </w:rPr>
        <w:t xml:space="preserve">The screen has a white background. </w:t>
      </w:r>
      <w:r w:rsidRPr="005D4EE5">
        <w:rPr>
          <w:rFonts w:ascii="Arial" w:hAnsi="Arial" w:cs="Arial"/>
          <w:b/>
          <w:bCs/>
          <w:sz w:val="28"/>
          <w:szCs w:val="28"/>
        </w:rPr>
        <w:t xml:space="preserve">In the middle of the screen are the words </w:t>
      </w:r>
      <w:r w:rsidR="005E5478">
        <w:rPr>
          <w:rFonts w:ascii="Arial" w:hAnsi="Arial" w:cs="Arial"/>
          <w:b/>
          <w:bCs/>
          <w:sz w:val="28"/>
          <w:szCs w:val="28"/>
        </w:rPr>
        <w:t>‘</w:t>
      </w:r>
      <w:r w:rsidRPr="005D4EE5">
        <w:rPr>
          <w:rFonts w:ascii="Arial" w:hAnsi="Arial" w:cs="Arial"/>
          <w:b/>
          <w:bCs/>
          <w:sz w:val="28"/>
          <w:szCs w:val="28"/>
        </w:rPr>
        <w:t>Human Factor</w:t>
      </w:r>
      <w:r w:rsidR="005E5478">
        <w:rPr>
          <w:rFonts w:ascii="Arial" w:hAnsi="Arial" w:cs="Arial"/>
          <w:b/>
          <w:bCs/>
          <w:sz w:val="28"/>
          <w:szCs w:val="28"/>
        </w:rPr>
        <w:t xml:space="preserve">s’ </w:t>
      </w:r>
      <w:r w:rsidR="00F96FDB">
        <w:rPr>
          <w:rFonts w:ascii="Arial" w:hAnsi="Arial" w:cs="Arial"/>
          <w:b/>
          <w:bCs/>
          <w:sz w:val="28"/>
          <w:szCs w:val="28"/>
        </w:rPr>
        <w:t>in large letters. E</w:t>
      </w:r>
      <w:r w:rsidR="005E5478">
        <w:rPr>
          <w:rFonts w:ascii="Arial" w:hAnsi="Arial" w:cs="Arial"/>
          <w:b/>
          <w:bCs/>
          <w:sz w:val="28"/>
          <w:szCs w:val="28"/>
        </w:rPr>
        <w:t xml:space="preserve">ach letter </w:t>
      </w:r>
      <w:r w:rsidR="00F96FDB">
        <w:rPr>
          <w:rFonts w:ascii="Arial" w:hAnsi="Arial" w:cs="Arial"/>
          <w:b/>
          <w:bCs/>
          <w:sz w:val="28"/>
          <w:szCs w:val="28"/>
        </w:rPr>
        <w:t xml:space="preserve">of the word ‘Human’ is </w:t>
      </w:r>
      <w:r w:rsidR="005E5478">
        <w:rPr>
          <w:rFonts w:ascii="Arial" w:hAnsi="Arial" w:cs="Arial"/>
          <w:b/>
          <w:bCs/>
          <w:sz w:val="28"/>
          <w:szCs w:val="28"/>
        </w:rPr>
        <w:t xml:space="preserve">a different colour. </w:t>
      </w:r>
      <w:r w:rsidR="00F96FDB">
        <w:rPr>
          <w:rFonts w:ascii="Arial" w:hAnsi="Arial" w:cs="Arial"/>
          <w:b/>
          <w:bCs/>
          <w:sz w:val="28"/>
          <w:szCs w:val="28"/>
        </w:rPr>
        <w:t xml:space="preserve">The word ‘Factors’ is blue. </w:t>
      </w:r>
      <w:r w:rsidRPr="005D4EE5">
        <w:rPr>
          <w:rFonts w:ascii="Arial" w:hAnsi="Arial" w:cs="Arial"/>
          <w:b/>
          <w:sz w:val="28"/>
          <w:szCs w:val="28"/>
        </w:rPr>
        <w:t xml:space="preserve">Underneath that is a line, under </w:t>
      </w:r>
      <w:r w:rsidR="00F96FDB">
        <w:rPr>
          <w:rFonts w:ascii="Arial" w:hAnsi="Arial" w:cs="Arial"/>
          <w:b/>
          <w:sz w:val="28"/>
          <w:szCs w:val="28"/>
        </w:rPr>
        <w:t xml:space="preserve">which </w:t>
      </w:r>
      <w:r w:rsidR="00B8054A">
        <w:rPr>
          <w:rFonts w:ascii="Arial" w:hAnsi="Arial" w:cs="Arial"/>
          <w:b/>
          <w:sz w:val="28"/>
          <w:szCs w:val="28"/>
        </w:rPr>
        <w:t xml:space="preserve">is written </w:t>
      </w:r>
      <w:r w:rsidR="00F96FDB">
        <w:rPr>
          <w:rFonts w:ascii="Arial" w:hAnsi="Arial" w:cs="Arial"/>
          <w:b/>
          <w:sz w:val="28"/>
          <w:szCs w:val="28"/>
        </w:rPr>
        <w:t xml:space="preserve">in smaller blue letters </w:t>
      </w:r>
      <w:r w:rsidR="00B8054A">
        <w:rPr>
          <w:rFonts w:ascii="Arial" w:hAnsi="Arial" w:cs="Arial"/>
          <w:b/>
          <w:sz w:val="28"/>
          <w:szCs w:val="28"/>
        </w:rPr>
        <w:t>‘</w:t>
      </w:r>
      <w:r w:rsidRPr="009A49F7">
        <w:rPr>
          <w:rFonts w:ascii="Arial" w:hAnsi="Arial" w:cs="Arial"/>
          <w:b/>
          <w:bCs/>
          <w:sz w:val="28"/>
          <w:szCs w:val="28"/>
        </w:rPr>
        <w:t>Working relationally: A te ao Māori perspective</w:t>
      </w:r>
      <w:r w:rsidR="00B8054A">
        <w:rPr>
          <w:rFonts w:ascii="Arial" w:hAnsi="Arial" w:cs="Arial"/>
          <w:b/>
          <w:bCs/>
          <w:sz w:val="28"/>
          <w:szCs w:val="28"/>
        </w:rPr>
        <w:t>.’</w:t>
      </w:r>
    </w:p>
    <w:p w14:paraId="0BFB903E" w14:textId="343AF78F" w:rsidR="00E00530" w:rsidRPr="009A49F7" w:rsidRDefault="00E00530" w:rsidP="00E00530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screen changes and a te reo translation of the opening screen appears. It reads </w:t>
      </w:r>
      <w:r w:rsidR="00B8054A">
        <w:rPr>
          <w:rFonts w:ascii="Arial" w:hAnsi="Arial" w:cs="Arial"/>
          <w:b/>
          <w:bCs/>
          <w:sz w:val="28"/>
          <w:szCs w:val="28"/>
        </w:rPr>
        <w:t>‘</w:t>
      </w:r>
      <w:r w:rsidRPr="009A49F7">
        <w:rPr>
          <w:rFonts w:ascii="Arial" w:hAnsi="Arial" w:cs="Arial"/>
          <w:b/>
          <w:bCs/>
          <w:sz w:val="28"/>
          <w:szCs w:val="28"/>
        </w:rPr>
        <w:t>Te mahi tahi: Tā te Māori titiro</w:t>
      </w:r>
      <w:r w:rsidR="005A4F04">
        <w:rPr>
          <w:rFonts w:ascii="Arial" w:hAnsi="Arial" w:cs="Arial"/>
          <w:b/>
          <w:bCs/>
          <w:sz w:val="28"/>
          <w:szCs w:val="28"/>
        </w:rPr>
        <w:t>.’</w:t>
      </w:r>
    </w:p>
    <w:p w14:paraId="393BA6F8" w14:textId="447F4086" w:rsidR="0057237B" w:rsidRPr="00586492" w:rsidRDefault="0078067E" w:rsidP="00E00530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586492">
        <w:rPr>
          <w:rFonts w:ascii="Arial" w:hAnsi="Arial" w:cs="Arial"/>
          <w:b/>
          <w:bCs/>
          <w:sz w:val="28"/>
          <w:szCs w:val="28"/>
        </w:rPr>
        <w:t>The screen changes</w:t>
      </w:r>
      <w:r w:rsidR="00F96FDB">
        <w:rPr>
          <w:rFonts w:ascii="Arial" w:hAnsi="Arial" w:cs="Arial"/>
          <w:b/>
          <w:bCs/>
          <w:sz w:val="28"/>
          <w:szCs w:val="28"/>
        </w:rPr>
        <w:t>,</w:t>
      </w:r>
      <w:r w:rsidRPr="00586492">
        <w:rPr>
          <w:rFonts w:ascii="Arial" w:hAnsi="Arial" w:cs="Arial"/>
          <w:b/>
          <w:bCs/>
          <w:sz w:val="28"/>
          <w:szCs w:val="28"/>
        </w:rPr>
        <w:t xml:space="preserve"> and t</w:t>
      </w:r>
      <w:r w:rsidR="00D21EA7" w:rsidRPr="00586492">
        <w:rPr>
          <w:rFonts w:ascii="Arial" w:hAnsi="Arial" w:cs="Arial"/>
          <w:b/>
          <w:bCs/>
          <w:sz w:val="28"/>
          <w:szCs w:val="28"/>
        </w:rPr>
        <w:t xml:space="preserve">wo Māori women walk down </w:t>
      </w:r>
      <w:r w:rsidR="00B846D9" w:rsidRPr="00586492">
        <w:rPr>
          <w:rFonts w:ascii="Arial" w:hAnsi="Arial" w:cs="Arial"/>
          <w:b/>
          <w:bCs/>
          <w:sz w:val="28"/>
          <w:szCs w:val="28"/>
        </w:rPr>
        <w:t xml:space="preserve">a corridor with green and grey walls. One woman carries a flax kete and has bare feet. The other wears jandals. </w:t>
      </w:r>
      <w:r w:rsidR="0057237B" w:rsidRPr="00586492">
        <w:rPr>
          <w:rFonts w:ascii="Arial" w:hAnsi="Arial" w:cs="Arial"/>
          <w:b/>
          <w:bCs/>
          <w:sz w:val="28"/>
          <w:szCs w:val="28"/>
        </w:rPr>
        <w:t xml:space="preserve">Both have long, dark hair. </w:t>
      </w:r>
      <w:r w:rsidRPr="00586492">
        <w:rPr>
          <w:rFonts w:ascii="Arial" w:hAnsi="Arial" w:cs="Arial"/>
          <w:b/>
          <w:bCs/>
          <w:sz w:val="28"/>
          <w:szCs w:val="28"/>
        </w:rPr>
        <w:t>T</w:t>
      </w:r>
      <w:r w:rsidR="00E7060E" w:rsidRPr="00586492">
        <w:rPr>
          <w:rFonts w:ascii="Arial" w:hAnsi="Arial" w:cs="Arial"/>
          <w:b/>
          <w:bCs/>
          <w:sz w:val="28"/>
          <w:szCs w:val="28"/>
        </w:rPr>
        <w:t>he two women are now seated on a grey sofa.</w:t>
      </w:r>
    </w:p>
    <w:p w14:paraId="1347DBC7" w14:textId="5E179425" w:rsidR="00E7060E" w:rsidRPr="00586492" w:rsidRDefault="00E7060E" w:rsidP="00E00530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586492">
        <w:rPr>
          <w:rFonts w:ascii="Arial" w:hAnsi="Arial" w:cs="Arial"/>
          <w:b/>
          <w:bCs/>
          <w:sz w:val="28"/>
          <w:szCs w:val="28"/>
        </w:rPr>
        <w:t xml:space="preserve">The </w:t>
      </w:r>
      <w:r w:rsidR="00302F76" w:rsidRPr="00586492">
        <w:rPr>
          <w:rFonts w:ascii="Arial" w:hAnsi="Arial" w:cs="Arial"/>
          <w:b/>
          <w:bCs/>
          <w:sz w:val="28"/>
          <w:szCs w:val="28"/>
        </w:rPr>
        <w:t>woman on the l</w:t>
      </w:r>
      <w:r w:rsidR="000A6DB6" w:rsidRPr="00586492">
        <w:rPr>
          <w:rFonts w:ascii="Arial" w:hAnsi="Arial" w:cs="Arial"/>
          <w:b/>
          <w:bCs/>
          <w:sz w:val="28"/>
          <w:szCs w:val="28"/>
        </w:rPr>
        <w:t xml:space="preserve">eft is the first to speak. </w:t>
      </w:r>
    </w:p>
    <w:p w14:paraId="2659227D" w14:textId="61593213" w:rsidR="003D2EC5" w:rsidRPr="009A49F7" w:rsidRDefault="000A6DB6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586492">
        <w:rPr>
          <w:rFonts w:ascii="Arial" w:hAnsi="Arial" w:cs="Arial"/>
          <w:sz w:val="28"/>
          <w:szCs w:val="28"/>
        </w:rPr>
        <w:br/>
      </w:r>
      <w:r w:rsidR="002940EF">
        <w:rPr>
          <w:rFonts w:ascii="Arial" w:hAnsi="Arial" w:cs="Arial"/>
          <w:sz w:val="28"/>
          <w:szCs w:val="28"/>
        </w:rPr>
        <w:t xml:space="preserve">[Lisa] </w:t>
      </w:r>
      <w:r w:rsidR="003D2EC5" w:rsidRPr="009A49F7">
        <w:rPr>
          <w:rFonts w:ascii="Arial" w:hAnsi="Arial" w:cs="Arial"/>
          <w:sz w:val="28"/>
          <w:szCs w:val="28"/>
        </w:rPr>
        <w:t>Kia ora. Ko Tainui te waka, ko Wainui te awa</w:t>
      </w:r>
      <w:r w:rsidR="00B12981" w:rsidRPr="009A49F7">
        <w:rPr>
          <w:rFonts w:ascii="Arial" w:hAnsi="Arial" w:cs="Arial"/>
          <w:sz w:val="28"/>
          <w:szCs w:val="28"/>
        </w:rPr>
        <w:t xml:space="preserve">. </w:t>
      </w:r>
      <w:r w:rsidR="003D2EC5" w:rsidRPr="009A49F7">
        <w:rPr>
          <w:rFonts w:ascii="Arial" w:hAnsi="Arial" w:cs="Arial"/>
          <w:sz w:val="28"/>
          <w:szCs w:val="28"/>
        </w:rPr>
        <w:t>Ko Kapuārangi te maunga, ko Ngāi Tai te iwi</w:t>
      </w:r>
      <w:r w:rsidR="00B12981" w:rsidRPr="009A49F7">
        <w:rPr>
          <w:rFonts w:ascii="Arial" w:hAnsi="Arial" w:cs="Arial"/>
          <w:sz w:val="28"/>
          <w:szCs w:val="28"/>
        </w:rPr>
        <w:t xml:space="preserve">. </w:t>
      </w:r>
      <w:r w:rsidR="003D2EC5" w:rsidRPr="009A49F7">
        <w:rPr>
          <w:rFonts w:ascii="Arial" w:hAnsi="Arial" w:cs="Arial"/>
          <w:sz w:val="28"/>
          <w:szCs w:val="28"/>
        </w:rPr>
        <w:t>Nō Tōrere ahau, ko Lisa Kelly tōku ingoa</w:t>
      </w:r>
      <w:r w:rsidR="009A3D3D">
        <w:rPr>
          <w:rFonts w:ascii="Arial" w:hAnsi="Arial" w:cs="Arial"/>
          <w:sz w:val="28"/>
          <w:szCs w:val="28"/>
        </w:rPr>
        <w:t xml:space="preserve">. </w:t>
      </w:r>
      <w:r w:rsidR="003D2EC5" w:rsidRPr="009A49F7">
        <w:rPr>
          <w:rFonts w:ascii="Arial" w:hAnsi="Arial" w:cs="Arial"/>
          <w:sz w:val="28"/>
          <w:szCs w:val="28"/>
        </w:rPr>
        <w:t>Ko taputapuhi ahau.</w:t>
      </w:r>
    </w:p>
    <w:p w14:paraId="40D100E7" w14:textId="59F4FF80" w:rsidR="003D2EC5" w:rsidRDefault="003D2EC5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9A49F7">
        <w:rPr>
          <w:rFonts w:ascii="Arial" w:hAnsi="Arial" w:cs="Arial"/>
          <w:sz w:val="28"/>
          <w:szCs w:val="28"/>
        </w:rPr>
        <w:t>My name is Lisa Kelly</w:t>
      </w:r>
      <w:r w:rsidR="00B12981" w:rsidRPr="009A49F7">
        <w:rPr>
          <w:rFonts w:ascii="Arial" w:hAnsi="Arial" w:cs="Arial"/>
          <w:sz w:val="28"/>
          <w:szCs w:val="28"/>
        </w:rPr>
        <w:t xml:space="preserve"> </w:t>
      </w:r>
      <w:r w:rsidRPr="009A49F7">
        <w:rPr>
          <w:rFonts w:ascii="Arial" w:hAnsi="Arial" w:cs="Arial"/>
          <w:sz w:val="28"/>
          <w:szCs w:val="28"/>
        </w:rPr>
        <w:t>and I’m a midwife from Tōrere</w:t>
      </w:r>
      <w:r w:rsidR="00F96FDB">
        <w:rPr>
          <w:rFonts w:ascii="Arial" w:hAnsi="Arial" w:cs="Arial"/>
          <w:sz w:val="28"/>
          <w:szCs w:val="28"/>
        </w:rPr>
        <w:t>,</w:t>
      </w:r>
      <w:r w:rsidR="00B12981" w:rsidRPr="009A49F7">
        <w:rPr>
          <w:rFonts w:ascii="Arial" w:hAnsi="Arial" w:cs="Arial"/>
          <w:sz w:val="28"/>
          <w:szCs w:val="28"/>
        </w:rPr>
        <w:t xml:space="preserve"> </w:t>
      </w:r>
      <w:r w:rsidRPr="009A49F7">
        <w:rPr>
          <w:rFonts w:ascii="Arial" w:hAnsi="Arial" w:cs="Arial"/>
          <w:sz w:val="28"/>
          <w:szCs w:val="28"/>
        </w:rPr>
        <w:t>which is by Ōpōtiki in the Bay of Plenty.</w:t>
      </w:r>
    </w:p>
    <w:p w14:paraId="1DF8BAAC" w14:textId="484345E2" w:rsidR="003B79FE" w:rsidRPr="002940EF" w:rsidRDefault="003B79FE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2940EF">
        <w:rPr>
          <w:rFonts w:ascii="Arial" w:hAnsi="Arial" w:cs="Arial"/>
          <w:b/>
          <w:bCs/>
          <w:sz w:val="28"/>
          <w:szCs w:val="28"/>
        </w:rPr>
        <w:t>Visual</w:t>
      </w:r>
      <w:r w:rsidR="00586492">
        <w:rPr>
          <w:rFonts w:ascii="Arial" w:hAnsi="Arial" w:cs="Arial"/>
          <w:b/>
          <w:bCs/>
          <w:sz w:val="28"/>
          <w:szCs w:val="28"/>
        </w:rPr>
        <w:br/>
      </w:r>
      <w:r w:rsidRPr="002940EF">
        <w:rPr>
          <w:rFonts w:ascii="Arial" w:hAnsi="Arial" w:cs="Arial"/>
          <w:b/>
          <w:bCs/>
          <w:sz w:val="28"/>
          <w:szCs w:val="28"/>
        </w:rPr>
        <w:t>The camera changes to the other woman</w:t>
      </w:r>
      <w:r w:rsidR="002940EF">
        <w:rPr>
          <w:rFonts w:ascii="Arial" w:hAnsi="Arial" w:cs="Arial"/>
          <w:b/>
          <w:bCs/>
          <w:sz w:val="28"/>
          <w:szCs w:val="28"/>
        </w:rPr>
        <w:t xml:space="preserve"> on the sofa,</w:t>
      </w:r>
      <w:r w:rsidR="00E807D9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40EF">
        <w:rPr>
          <w:rFonts w:ascii="Arial" w:hAnsi="Arial" w:cs="Arial"/>
          <w:b/>
          <w:bCs/>
          <w:sz w:val="28"/>
          <w:szCs w:val="28"/>
        </w:rPr>
        <w:t>Te</w:t>
      </w:r>
      <w:r w:rsidR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40EF">
        <w:rPr>
          <w:rFonts w:ascii="Arial" w:hAnsi="Arial" w:cs="Arial"/>
          <w:b/>
          <w:bCs/>
          <w:sz w:val="28"/>
          <w:szCs w:val="28"/>
        </w:rPr>
        <w:t>Rina Joseph.</w:t>
      </w:r>
    </w:p>
    <w:p w14:paraId="60802C1F" w14:textId="10335268" w:rsidR="003D2EC5" w:rsidRPr="009A49F7" w:rsidRDefault="003B79FE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586492">
        <w:rPr>
          <w:rFonts w:ascii="Arial" w:hAnsi="Arial" w:cs="Arial"/>
          <w:sz w:val="28"/>
          <w:szCs w:val="28"/>
        </w:rPr>
        <w:br/>
      </w:r>
      <w:r w:rsidR="002719B9">
        <w:rPr>
          <w:rFonts w:ascii="Arial" w:hAnsi="Arial" w:cs="Arial"/>
          <w:sz w:val="28"/>
          <w:szCs w:val="28"/>
        </w:rPr>
        <w:t>[Te</w:t>
      </w:r>
      <w:r w:rsidR="00BB2813">
        <w:rPr>
          <w:rFonts w:ascii="Arial" w:hAnsi="Arial" w:cs="Arial"/>
          <w:sz w:val="28"/>
          <w:szCs w:val="28"/>
        </w:rPr>
        <w:t xml:space="preserve"> </w:t>
      </w:r>
      <w:r w:rsidR="002719B9">
        <w:rPr>
          <w:rFonts w:ascii="Arial" w:hAnsi="Arial" w:cs="Arial"/>
          <w:sz w:val="28"/>
          <w:szCs w:val="28"/>
        </w:rPr>
        <w:t xml:space="preserve">Rina] </w:t>
      </w:r>
      <w:r w:rsidR="003D2EC5" w:rsidRPr="009A49F7">
        <w:rPr>
          <w:rFonts w:ascii="Arial" w:hAnsi="Arial" w:cs="Arial"/>
          <w:sz w:val="28"/>
          <w:szCs w:val="28"/>
        </w:rPr>
        <w:t>Kia ora</w:t>
      </w:r>
      <w:r w:rsidR="00BB2813">
        <w:rPr>
          <w:rFonts w:ascii="Arial" w:hAnsi="Arial" w:cs="Arial"/>
          <w:sz w:val="28"/>
          <w:szCs w:val="28"/>
        </w:rPr>
        <w:t>.</w:t>
      </w:r>
      <w:r w:rsidR="003D2EC5" w:rsidRPr="009A49F7">
        <w:rPr>
          <w:rFonts w:ascii="Arial" w:hAnsi="Arial" w:cs="Arial"/>
          <w:sz w:val="28"/>
          <w:szCs w:val="28"/>
        </w:rPr>
        <w:t xml:space="preserve"> </w:t>
      </w:r>
      <w:r w:rsidR="00BB2813">
        <w:rPr>
          <w:rFonts w:ascii="Arial" w:hAnsi="Arial" w:cs="Arial"/>
          <w:sz w:val="28"/>
          <w:szCs w:val="28"/>
        </w:rPr>
        <w:t>I</w:t>
      </w:r>
      <w:r w:rsidR="003D2EC5" w:rsidRPr="009A49F7">
        <w:rPr>
          <w:rFonts w:ascii="Arial" w:hAnsi="Arial" w:cs="Arial"/>
          <w:sz w:val="28"/>
          <w:szCs w:val="28"/>
        </w:rPr>
        <w:t xml:space="preserve"> te taha o tōku māmā</w:t>
      </w:r>
      <w:r w:rsidR="00F96FDB">
        <w:rPr>
          <w:rFonts w:ascii="Arial" w:hAnsi="Arial" w:cs="Arial"/>
          <w:sz w:val="28"/>
          <w:szCs w:val="28"/>
        </w:rPr>
        <w:t>.</w:t>
      </w:r>
      <w:r w:rsidR="00B12981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Ko Mauao te maunga</w:t>
      </w:r>
      <w:r w:rsidR="00F96FDB">
        <w:rPr>
          <w:rFonts w:ascii="Arial" w:hAnsi="Arial" w:cs="Arial"/>
          <w:sz w:val="28"/>
          <w:szCs w:val="28"/>
        </w:rPr>
        <w:t>.</w:t>
      </w:r>
      <w:r w:rsidR="003D2EC5" w:rsidRPr="009A49F7">
        <w:rPr>
          <w:rFonts w:ascii="Arial" w:hAnsi="Arial" w:cs="Arial"/>
          <w:sz w:val="28"/>
          <w:szCs w:val="28"/>
        </w:rPr>
        <w:t xml:space="preserve"> </w:t>
      </w:r>
      <w:r w:rsidR="00F96FDB">
        <w:rPr>
          <w:rFonts w:ascii="Arial" w:hAnsi="Arial" w:cs="Arial"/>
          <w:sz w:val="28"/>
          <w:szCs w:val="28"/>
        </w:rPr>
        <w:t>K</w:t>
      </w:r>
      <w:r w:rsidR="003D2EC5" w:rsidRPr="009A49F7">
        <w:rPr>
          <w:rFonts w:ascii="Arial" w:hAnsi="Arial" w:cs="Arial"/>
          <w:sz w:val="28"/>
          <w:szCs w:val="28"/>
        </w:rPr>
        <w:t>o Tauranga te moana</w:t>
      </w:r>
      <w:r w:rsidR="00F96FDB">
        <w:rPr>
          <w:rFonts w:ascii="Arial" w:hAnsi="Arial" w:cs="Arial"/>
          <w:sz w:val="28"/>
          <w:szCs w:val="28"/>
        </w:rPr>
        <w:t>.</w:t>
      </w:r>
      <w:r w:rsidR="00B12981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Ko Takitimu me Mātaatua ngā waka</w:t>
      </w:r>
      <w:r w:rsidR="00F96FDB">
        <w:rPr>
          <w:rFonts w:ascii="Arial" w:hAnsi="Arial" w:cs="Arial"/>
          <w:sz w:val="28"/>
          <w:szCs w:val="28"/>
        </w:rPr>
        <w:t>.</w:t>
      </w:r>
      <w:r w:rsidR="00B12981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 xml:space="preserve">Ko Ngāti Ranginui </w:t>
      </w:r>
      <w:r w:rsidR="00F96FDB" w:rsidRPr="009A49F7">
        <w:rPr>
          <w:rFonts w:ascii="Arial" w:hAnsi="Arial" w:cs="Arial"/>
          <w:sz w:val="28"/>
          <w:szCs w:val="28"/>
        </w:rPr>
        <w:t xml:space="preserve">rāua </w:t>
      </w:r>
      <w:r w:rsidR="003D2EC5" w:rsidRPr="009A49F7">
        <w:rPr>
          <w:rFonts w:ascii="Arial" w:hAnsi="Arial" w:cs="Arial"/>
          <w:sz w:val="28"/>
          <w:szCs w:val="28"/>
        </w:rPr>
        <w:t>ko Ngāi Te Rangi ngā iwi</w:t>
      </w:r>
      <w:r w:rsidR="00BB2813">
        <w:rPr>
          <w:rFonts w:ascii="Arial" w:hAnsi="Arial" w:cs="Arial"/>
          <w:sz w:val="28"/>
          <w:szCs w:val="28"/>
        </w:rPr>
        <w:t>.</w:t>
      </w:r>
    </w:p>
    <w:p w14:paraId="43B1D71E" w14:textId="4F298733" w:rsidR="003D2EC5" w:rsidRPr="009A49F7" w:rsidRDefault="003D2EC5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9A49F7">
        <w:rPr>
          <w:rFonts w:ascii="Arial" w:hAnsi="Arial" w:cs="Arial"/>
          <w:sz w:val="28"/>
          <w:szCs w:val="28"/>
        </w:rPr>
        <w:t>Ko Pirirākau rāua ko ngā Takahiwai ōku hapū</w:t>
      </w:r>
      <w:r w:rsidR="0049577B" w:rsidRPr="009A49F7">
        <w:rPr>
          <w:rFonts w:ascii="Arial" w:hAnsi="Arial" w:cs="Arial"/>
          <w:sz w:val="28"/>
          <w:szCs w:val="28"/>
        </w:rPr>
        <w:t xml:space="preserve">. </w:t>
      </w:r>
      <w:r w:rsidRPr="009A49F7">
        <w:rPr>
          <w:rFonts w:ascii="Arial" w:hAnsi="Arial" w:cs="Arial"/>
          <w:sz w:val="28"/>
          <w:szCs w:val="28"/>
        </w:rPr>
        <w:t xml:space="preserve">Ko Paparoa </w:t>
      </w:r>
      <w:r w:rsidR="00F96FDB" w:rsidRPr="009A49F7">
        <w:rPr>
          <w:rFonts w:ascii="Arial" w:hAnsi="Arial" w:cs="Arial"/>
          <w:sz w:val="28"/>
          <w:szCs w:val="28"/>
        </w:rPr>
        <w:t>rāua</w:t>
      </w:r>
      <w:r w:rsidR="00F96FDB">
        <w:rPr>
          <w:rFonts w:ascii="Arial" w:hAnsi="Arial" w:cs="Arial"/>
          <w:sz w:val="28"/>
          <w:szCs w:val="28"/>
        </w:rPr>
        <w:t xml:space="preserve"> </w:t>
      </w:r>
      <w:r w:rsidRPr="009A49F7">
        <w:rPr>
          <w:rFonts w:ascii="Arial" w:hAnsi="Arial" w:cs="Arial"/>
          <w:sz w:val="28"/>
          <w:szCs w:val="28"/>
        </w:rPr>
        <w:t>ko Tūtereinga ōku marae</w:t>
      </w:r>
      <w:r w:rsidR="00F96FDB">
        <w:rPr>
          <w:rFonts w:ascii="Arial" w:hAnsi="Arial" w:cs="Arial"/>
          <w:sz w:val="28"/>
          <w:szCs w:val="28"/>
        </w:rPr>
        <w:t>.</w:t>
      </w:r>
    </w:p>
    <w:p w14:paraId="5C2B4AA1" w14:textId="705C2468" w:rsidR="003D2EC5" w:rsidRPr="009A49F7" w:rsidRDefault="003D2EC5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9A49F7">
        <w:rPr>
          <w:rFonts w:ascii="Arial" w:hAnsi="Arial" w:cs="Arial"/>
          <w:sz w:val="28"/>
          <w:szCs w:val="28"/>
        </w:rPr>
        <w:t>I te taha o tōku pāpā</w:t>
      </w:r>
      <w:r w:rsidR="0049577B" w:rsidRPr="009A49F7">
        <w:rPr>
          <w:rFonts w:ascii="Arial" w:hAnsi="Arial" w:cs="Arial"/>
          <w:sz w:val="28"/>
          <w:szCs w:val="28"/>
        </w:rPr>
        <w:t xml:space="preserve">. </w:t>
      </w:r>
      <w:r w:rsidRPr="009A49F7">
        <w:rPr>
          <w:rFonts w:ascii="Arial" w:hAnsi="Arial" w:cs="Arial"/>
          <w:sz w:val="28"/>
          <w:szCs w:val="28"/>
        </w:rPr>
        <w:t>Ko Manaia te maunga</w:t>
      </w:r>
      <w:r w:rsidR="00BB2813">
        <w:rPr>
          <w:rFonts w:ascii="Arial" w:hAnsi="Arial" w:cs="Arial"/>
          <w:sz w:val="28"/>
          <w:szCs w:val="28"/>
        </w:rPr>
        <w:t>.</w:t>
      </w:r>
      <w:r w:rsidRPr="009A49F7">
        <w:rPr>
          <w:rFonts w:ascii="Arial" w:hAnsi="Arial" w:cs="Arial"/>
          <w:sz w:val="28"/>
          <w:szCs w:val="28"/>
        </w:rPr>
        <w:t xml:space="preserve"> </w:t>
      </w:r>
      <w:r w:rsidR="00BB2813">
        <w:rPr>
          <w:rFonts w:ascii="Arial" w:hAnsi="Arial" w:cs="Arial"/>
          <w:sz w:val="28"/>
          <w:szCs w:val="28"/>
        </w:rPr>
        <w:t>K</w:t>
      </w:r>
      <w:r w:rsidRPr="009A49F7">
        <w:rPr>
          <w:rFonts w:ascii="Arial" w:hAnsi="Arial" w:cs="Arial"/>
          <w:sz w:val="28"/>
          <w:szCs w:val="28"/>
        </w:rPr>
        <w:t>o Takahiwai te marae</w:t>
      </w:r>
      <w:r w:rsidR="00BB2813">
        <w:rPr>
          <w:rFonts w:ascii="Arial" w:hAnsi="Arial" w:cs="Arial"/>
          <w:sz w:val="28"/>
          <w:szCs w:val="28"/>
        </w:rPr>
        <w:t>.</w:t>
      </w:r>
    </w:p>
    <w:p w14:paraId="05CE3FB5" w14:textId="4A5D5FCC" w:rsidR="003D2EC5" w:rsidRDefault="003D2EC5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9A49F7">
        <w:rPr>
          <w:rFonts w:ascii="Arial" w:hAnsi="Arial" w:cs="Arial"/>
          <w:sz w:val="28"/>
          <w:szCs w:val="28"/>
        </w:rPr>
        <w:lastRenderedPageBreak/>
        <w:t>Ko Patuharakeke te iwi</w:t>
      </w:r>
      <w:r w:rsidR="0049577B" w:rsidRPr="009A49F7">
        <w:rPr>
          <w:rFonts w:ascii="Arial" w:hAnsi="Arial" w:cs="Arial"/>
          <w:sz w:val="28"/>
          <w:szCs w:val="28"/>
        </w:rPr>
        <w:t xml:space="preserve">. </w:t>
      </w:r>
      <w:r w:rsidRPr="009A49F7">
        <w:rPr>
          <w:rFonts w:ascii="Arial" w:hAnsi="Arial" w:cs="Arial"/>
          <w:sz w:val="28"/>
          <w:szCs w:val="28"/>
        </w:rPr>
        <w:t>Nō Tauranga moana ahau</w:t>
      </w:r>
      <w:r w:rsidR="00BB2813">
        <w:rPr>
          <w:rFonts w:ascii="Arial" w:hAnsi="Arial" w:cs="Arial"/>
          <w:sz w:val="28"/>
          <w:szCs w:val="28"/>
        </w:rPr>
        <w:t xml:space="preserve">. </w:t>
      </w:r>
      <w:r w:rsidRPr="009A49F7">
        <w:rPr>
          <w:rFonts w:ascii="Arial" w:hAnsi="Arial" w:cs="Arial"/>
          <w:sz w:val="28"/>
          <w:szCs w:val="28"/>
        </w:rPr>
        <w:t>Kia ora</w:t>
      </w:r>
      <w:r w:rsidR="00BB2813">
        <w:rPr>
          <w:rFonts w:ascii="Arial" w:hAnsi="Arial" w:cs="Arial"/>
          <w:sz w:val="28"/>
          <w:szCs w:val="28"/>
        </w:rPr>
        <w:t>.</w:t>
      </w:r>
      <w:r w:rsidRPr="009A49F7">
        <w:rPr>
          <w:rFonts w:ascii="Arial" w:hAnsi="Arial" w:cs="Arial"/>
          <w:sz w:val="28"/>
          <w:szCs w:val="28"/>
        </w:rPr>
        <w:t xml:space="preserve"> </w:t>
      </w:r>
      <w:r w:rsidR="00BB2813">
        <w:rPr>
          <w:rFonts w:ascii="Arial" w:hAnsi="Arial" w:cs="Arial"/>
          <w:sz w:val="28"/>
          <w:szCs w:val="28"/>
        </w:rPr>
        <w:t>K</w:t>
      </w:r>
      <w:r w:rsidRPr="009A49F7">
        <w:rPr>
          <w:rFonts w:ascii="Arial" w:hAnsi="Arial" w:cs="Arial"/>
          <w:sz w:val="28"/>
          <w:szCs w:val="28"/>
        </w:rPr>
        <w:t>o Te Rina Joseph tōku ingoa</w:t>
      </w:r>
      <w:r w:rsidR="00295603">
        <w:rPr>
          <w:rFonts w:ascii="Arial" w:hAnsi="Arial" w:cs="Arial"/>
          <w:sz w:val="28"/>
          <w:szCs w:val="28"/>
        </w:rPr>
        <w:t>.</w:t>
      </w:r>
    </w:p>
    <w:p w14:paraId="0C716463" w14:textId="1A55D221" w:rsidR="00863DAF" w:rsidRPr="002940EF" w:rsidRDefault="00863DAF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2940EF">
        <w:rPr>
          <w:rFonts w:ascii="Arial" w:hAnsi="Arial" w:cs="Arial"/>
          <w:b/>
          <w:bCs/>
          <w:sz w:val="28"/>
          <w:szCs w:val="28"/>
        </w:rPr>
        <w:t>Visual</w:t>
      </w:r>
      <w:r w:rsidR="00586492">
        <w:rPr>
          <w:rFonts w:ascii="Arial" w:hAnsi="Arial" w:cs="Arial"/>
          <w:b/>
          <w:bCs/>
          <w:sz w:val="28"/>
          <w:szCs w:val="28"/>
        </w:rPr>
        <w:br/>
      </w:r>
      <w:r w:rsidRPr="002940EF">
        <w:rPr>
          <w:rFonts w:ascii="Arial" w:hAnsi="Arial" w:cs="Arial"/>
          <w:b/>
          <w:bCs/>
          <w:sz w:val="28"/>
          <w:szCs w:val="28"/>
        </w:rPr>
        <w:t>Lisa and Te</w:t>
      </w:r>
      <w:r w:rsidR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2940EF">
        <w:rPr>
          <w:rFonts w:ascii="Arial" w:hAnsi="Arial" w:cs="Arial"/>
          <w:b/>
          <w:bCs/>
          <w:sz w:val="28"/>
          <w:szCs w:val="28"/>
        </w:rPr>
        <w:t>Rina</w:t>
      </w:r>
      <w:r w:rsidR="002940EF">
        <w:rPr>
          <w:rFonts w:ascii="Arial" w:hAnsi="Arial" w:cs="Arial"/>
          <w:b/>
          <w:bCs/>
          <w:sz w:val="28"/>
          <w:szCs w:val="28"/>
        </w:rPr>
        <w:t xml:space="preserve"> sit cross legged</w:t>
      </w:r>
      <w:r w:rsidR="00586492">
        <w:rPr>
          <w:rFonts w:ascii="Arial" w:hAnsi="Arial" w:cs="Arial"/>
          <w:b/>
          <w:bCs/>
          <w:sz w:val="28"/>
          <w:szCs w:val="28"/>
        </w:rPr>
        <w:t xml:space="preserve"> on the floor. They are</w:t>
      </w:r>
      <w:r w:rsidR="002940EF">
        <w:rPr>
          <w:rFonts w:ascii="Arial" w:hAnsi="Arial" w:cs="Arial"/>
          <w:b/>
          <w:bCs/>
          <w:sz w:val="28"/>
          <w:szCs w:val="28"/>
        </w:rPr>
        <w:t xml:space="preserve"> weaving with </w:t>
      </w:r>
      <w:r w:rsidRPr="002940EF">
        <w:rPr>
          <w:rFonts w:ascii="Arial" w:hAnsi="Arial" w:cs="Arial"/>
          <w:b/>
          <w:bCs/>
          <w:sz w:val="28"/>
          <w:szCs w:val="28"/>
        </w:rPr>
        <w:t>flax</w:t>
      </w:r>
      <w:r w:rsidR="002940EF">
        <w:rPr>
          <w:rFonts w:ascii="Arial" w:hAnsi="Arial" w:cs="Arial"/>
          <w:b/>
          <w:bCs/>
          <w:sz w:val="28"/>
          <w:szCs w:val="28"/>
        </w:rPr>
        <w:t>.</w:t>
      </w:r>
      <w:r w:rsidRPr="002940EF">
        <w:rPr>
          <w:rFonts w:ascii="Arial" w:hAnsi="Arial" w:cs="Arial"/>
          <w:b/>
          <w:bCs/>
          <w:sz w:val="28"/>
          <w:szCs w:val="28"/>
        </w:rPr>
        <w:t xml:space="preserve"> </w:t>
      </w:r>
      <w:r w:rsidR="00DC2C34">
        <w:rPr>
          <w:rFonts w:ascii="Arial" w:hAnsi="Arial" w:cs="Arial"/>
          <w:b/>
          <w:bCs/>
          <w:sz w:val="28"/>
          <w:szCs w:val="28"/>
        </w:rPr>
        <w:t>The scene then changes back to the two women</w:t>
      </w:r>
      <w:r w:rsidR="00EE4DB9">
        <w:rPr>
          <w:rFonts w:ascii="Arial" w:hAnsi="Arial" w:cs="Arial"/>
          <w:b/>
          <w:bCs/>
          <w:sz w:val="28"/>
          <w:szCs w:val="28"/>
        </w:rPr>
        <w:t xml:space="preserve"> chatting</w:t>
      </w:r>
      <w:r w:rsidR="00DC2C34">
        <w:rPr>
          <w:rFonts w:ascii="Arial" w:hAnsi="Arial" w:cs="Arial"/>
          <w:b/>
          <w:bCs/>
          <w:sz w:val="28"/>
          <w:szCs w:val="28"/>
        </w:rPr>
        <w:t xml:space="preserve"> on the sofa.</w:t>
      </w:r>
    </w:p>
    <w:p w14:paraId="34242032" w14:textId="1C05201A" w:rsidR="003D2EC5" w:rsidRDefault="00E402CE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Audio </w:t>
      </w:r>
      <w:r w:rsidR="00586492">
        <w:rPr>
          <w:rFonts w:ascii="Arial" w:hAnsi="Arial" w:cs="Arial"/>
          <w:sz w:val="28"/>
          <w:szCs w:val="28"/>
        </w:rPr>
        <w:br/>
      </w:r>
      <w:r w:rsidR="002940EF">
        <w:rPr>
          <w:rFonts w:ascii="Arial" w:hAnsi="Arial" w:cs="Arial"/>
          <w:sz w:val="28"/>
          <w:szCs w:val="28"/>
        </w:rPr>
        <w:t>[Te</w:t>
      </w:r>
      <w:r w:rsidR="00BB2813">
        <w:rPr>
          <w:rFonts w:ascii="Arial" w:hAnsi="Arial" w:cs="Arial"/>
          <w:sz w:val="28"/>
          <w:szCs w:val="28"/>
        </w:rPr>
        <w:t xml:space="preserve"> </w:t>
      </w:r>
      <w:r w:rsidR="002940EF">
        <w:rPr>
          <w:rFonts w:ascii="Arial" w:hAnsi="Arial" w:cs="Arial"/>
          <w:sz w:val="28"/>
          <w:szCs w:val="28"/>
        </w:rPr>
        <w:t xml:space="preserve">Rina] </w:t>
      </w:r>
      <w:r w:rsidR="003D2EC5" w:rsidRPr="009A49F7">
        <w:rPr>
          <w:rFonts w:ascii="Arial" w:hAnsi="Arial" w:cs="Arial"/>
          <w:sz w:val="28"/>
          <w:szCs w:val="28"/>
        </w:rPr>
        <w:t>I’m a Māori midwife working in Tauranga Hospital</w:t>
      </w:r>
      <w:r w:rsidR="00BB2813">
        <w:rPr>
          <w:rFonts w:ascii="Arial" w:hAnsi="Arial" w:cs="Arial"/>
          <w:sz w:val="28"/>
          <w:szCs w:val="28"/>
        </w:rPr>
        <w:t>,</w:t>
      </w:r>
      <w:r w:rsidR="003D2EC5" w:rsidRPr="009A49F7">
        <w:rPr>
          <w:rFonts w:ascii="Arial" w:hAnsi="Arial" w:cs="Arial"/>
          <w:sz w:val="28"/>
          <w:szCs w:val="28"/>
        </w:rPr>
        <w:t xml:space="preserve"> at the moment in the maternity ward,</w:t>
      </w:r>
      <w:r w:rsidR="0049577B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also facilitating kaupapa Māori and antenatal education.</w:t>
      </w:r>
    </w:p>
    <w:p w14:paraId="2E42EBC1" w14:textId="7B30FB4F" w:rsidR="00433B7B" w:rsidRDefault="00DC2C34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[Lisa] </w:t>
      </w:r>
      <w:r w:rsidR="003D2EC5" w:rsidRPr="009A49F7">
        <w:rPr>
          <w:rFonts w:ascii="Arial" w:hAnsi="Arial" w:cs="Arial"/>
          <w:sz w:val="28"/>
          <w:szCs w:val="28"/>
        </w:rPr>
        <w:t>My whole upbringing has come from</w:t>
      </w:r>
      <w:r w:rsidR="0049577B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 Māori worldview, so I see the world through a Māori lens.</w:t>
      </w:r>
      <w:r w:rsidR="0049577B" w:rsidRPr="009A49F7">
        <w:rPr>
          <w:rFonts w:ascii="Arial" w:hAnsi="Arial" w:cs="Arial"/>
          <w:sz w:val="28"/>
          <w:szCs w:val="28"/>
        </w:rPr>
        <w:t xml:space="preserve"> </w:t>
      </w:r>
    </w:p>
    <w:p w14:paraId="12834EB5" w14:textId="2125FC9D" w:rsidR="00433B7B" w:rsidRDefault="00433B7B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DC2C34">
        <w:rPr>
          <w:rFonts w:ascii="Arial" w:hAnsi="Arial" w:cs="Arial"/>
          <w:b/>
          <w:bCs/>
          <w:sz w:val="28"/>
          <w:szCs w:val="28"/>
        </w:rPr>
        <w:t>Visual</w:t>
      </w:r>
      <w:r w:rsidR="00586492">
        <w:rPr>
          <w:rFonts w:ascii="Arial" w:hAnsi="Arial" w:cs="Arial"/>
          <w:b/>
          <w:bCs/>
          <w:sz w:val="28"/>
          <w:szCs w:val="28"/>
        </w:rPr>
        <w:br/>
      </w:r>
      <w:r w:rsidR="00202467" w:rsidRPr="00DC2C34">
        <w:rPr>
          <w:rFonts w:ascii="Arial" w:hAnsi="Arial" w:cs="Arial"/>
          <w:b/>
          <w:bCs/>
          <w:sz w:val="28"/>
          <w:szCs w:val="28"/>
        </w:rPr>
        <w:t xml:space="preserve">A Māori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māmā</w:t>
      </w:r>
      <w:r w:rsidR="00202467" w:rsidRPr="00DC2C34">
        <w:rPr>
          <w:rFonts w:ascii="Arial" w:hAnsi="Arial" w:cs="Arial"/>
          <w:b/>
          <w:bCs/>
          <w:sz w:val="28"/>
          <w:szCs w:val="28"/>
        </w:rPr>
        <w:t xml:space="preserve"> holds her pēpi, showing her a </w:t>
      </w:r>
      <w:r w:rsidR="00117343">
        <w:rPr>
          <w:rFonts w:ascii="Arial" w:hAnsi="Arial" w:cs="Arial"/>
          <w:b/>
          <w:bCs/>
          <w:sz w:val="28"/>
          <w:szCs w:val="28"/>
        </w:rPr>
        <w:t xml:space="preserve">bone carving </w:t>
      </w:r>
      <w:r w:rsidR="00202467" w:rsidRPr="00DC2C34">
        <w:rPr>
          <w:rFonts w:ascii="Arial" w:hAnsi="Arial" w:cs="Arial"/>
          <w:b/>
          <w:bCs/>
          <w:sz w:val="28"/>
          <w:szCs w:val="28"/>
        </w:rPr>
        <w:t>necklace</w:t>
      </w:r>
      <w:r w:rsidR="00117343">
        <w:rPr>
          <w:rFonts w:ascii="Arial" w:hAnsi="Arial" w:cs="Arial"/>
          <w:b/>
          <w:bCs/>
          <w:sz w:val="28"/>
          <w:szCs w:val="28"/>
        </w:rPr>
        <w:t xml:space="preserve">. </w:t>
      </w:r>
      <w:r w:rsidR="00202467" w:rsidRPr="00DC2C34">
        <w:rPr>
          <w:rFonts w:ascii="Arial" w:hAnsi="Arial" w:cs="Arial"/>
          <w:b/>
          <w:bCs/>
          <w:sz w:val="28"/>
          <w:szCs w:val="28"/>
        </w:rPr>
        <w:t>The baby</w:t>
      </w:r>
      <w:r w:rsidR="00117343">
        <w:rPr>
          <w:rFonts w:ascii="Arial" w:hAnsi="Arial" w:cs="Arial"/>
          <w:b/>
          <w:bCs/>
          <w:sz w:val="28"/>
          <w:szCs w:val="28"/>
        </w:rPr>
        <w:t xml:space="preserve"> has a radiant grin.</w:t>
      </w:r>
      <w:r w:rsidR="00202467" w:rsidRPr="00DC2C3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7C01BCE" w14:textId="6F4B4FAC" w:rsidR="00586492" w:rsidRDefault="00C6156B" w:rsidP="00A33D02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see a </w:t>
      </w:r>
      <w:r w:rsidR="00A33D02" w:rsidRPr="00DC2C34">
        <w:rPr>
          <w:rFonts w:ascii="Arial" w:hAnsi="Arial" w:cs="Arial"/>
          <w:b/>
          <w:bCs/>
          <w:sz w:val="28"/>
          <w:szCs w:val="28"/>
        </w:rPr>
        <w:t>photograph of a hapu māmā looking down at her baby bump. The scene changes</w:t>
      </w:r>
      <w:r w:rsidR="00BB2813">
        <w:rPr>
          <w:rFonts w:ascii="Arial" w:hAnsi="Arial" w:cs="Arial"/>
          <w:b/>
          <w:bCs/>
          <w:sz w:val="28"/>
          <w:szCs w:val="28"/>
        </w:rPr>
        <w:t>,</w:t>
      </w:r>
      <w:r w:rsidR="00A33D02" w:rsidRPr="00DC2C34">
        <w:rPr>
          <w:rFonts w:ascii="Arial" w:hAnsi="Arial" w:cs="Arial"/>
          <w:b/>
          <w:bCs/>
          <w:sz w:val="28"/>
          <w:szCs w:val="28"/>
        </w:rPr>
        <w:t xml:space="preserve"> and the same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māmā</w:t>
      </w:r>
      <w:r w:rsidR="00A33D02" w:rsidRPr="00DC2C34">
        <w:rPr>
          <w:rFonts w:ascii="Arial" w:hAnsi="Arial" w:cs="Arial"/>
          <w:b/>
          <w:bCs/>
          <w:sz w:val="28"/>
          <w:szCs w:val="28"/>
        </w:rPr>
        <w:t xml:space="preserve"> has had her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pēpi</w:t>
      </w:r>
      <w:r w:rsidR="00A33D02" w:rsidRPr="00DC2C34">
        <w:rPr>
          <w:rFonts w:ascii="Arial" w:hAnsi="Arial" w:cs="Arial"/>
          <w:b/>
          <w:bCs/>
          <w:sz w:val="28"/>
          <w:szCs w:val="28"/>
        </w:rPr>
        <w:t xml:space="preserve"> and is holding her on her hip as she walks down a stony beach beside her partner and black dog. </w:t>
      </w:r>
    </w:p>
    <w:p w14:paraId="1336CAD0" w14:textId="0AF7E574" w:rsidR="00A33D02" w:rsidRPr="00DC2C34" w:rsidRDefault="00A33D02" w:rsidP="00A33D02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DC2C34">
        <w:rPr>
          <w:rFonts w:ascii="Arial" w:hAnsi="Arial" w:cs="Arial"/>
          <w:b/>
          <w:bCs/>
          <w:sz w:val="28"/>
          <w:szCs w:val="28"/>
        </w:rPr>
        <w:t>The scene changes</w:t>
      </w:r>
      <w:r w:rsidR="00BB2813">
        <w:rPr>
          <w:rFonts w:ascii="Arial" w:hAnsi="Arial" w:cs="Arial"/>
          <w:b/>
          <w:bCs/>
          <w:sz w:val="28"/>
          <w:szCs w:val="28"/>
        </w:rPr>
        <w:t>,</w:t>
      </w:r>
      <w:r w:rsidRPr="00DC2C34">
        <w:rPr>
          <w:rFonts w:ascii="Arial" w:hAnsi="Arial" w:cs="Arial"/>
          <w:b/>
          <w:bCs/>
          <w:sz w:val="28"/>
          <w:szCs w:val="28"/>
        </w:rPr>
        <w:t xml:space="preserve"> and a grandmother holds the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pēpi</w:t>
      </w:r>
      <w:r w:rsidR="00BB2813" w:rsidRPr="00DC2C34" w:rsidDel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="00081405">
        <w:rPr>
          <w:rFonts w:ascii="Arial" w:hAnsi="Arial" w:cs="Arial"/>
          <w:b/>
          <w:bCs/>
          <w:sz w:val="28"/>
          <w:szCs w:val="28"/>
        </w:rPr>
        <w:t xml:space="preserve">while sitting on an armchair. The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pēpi</w:t>
      </w:r>
      <w:r w:rsidR="00BB2813" w:rsidDel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Pr="00DC2C34">
        <w:rPr>
          <w:rFonts w:ascii="Arial" w:hAnsi="Arial" w:cs="Arial"/>
          <w:b/>
          <w:bCs/>
          <w:sz w:val="28"/>
          <w:szCs w:val="28"/>
        </w:rPr>
        <w:t xml:space="preserve">is draped in a </w:t>
      </w:r>
      <w:r>
        <w:rPr>
          <w:rFonts w:ascii="Arial" w:hAnsi="Arial" w:cs="Arial"/>
          <w:b/>
          <w:bCs/>
          <w:sz w:val="28"/>
          <w:szCs w:val="28"/>
        </w:rPr>
        <w:t xml:space="preserve">feather </w:t>
      </w:r>
      <w:r w:rsidRPr="00DC2C34">
        <w:rPr>
          <w:rFonts w:ascii="Arial" w:hAnsi="Arial" w:cs="Arial"/>
          <w:b/>
          <w:bCs/>
          <w:sz w:val="28"/>
          <w:szCs w:val="28"/>
        </w:rPr>
        <w:t xml:space="preserve">cape. </w:t>
      </w:r>
    </w:p>
    <w:p w14:paraId="0E26BF86" w14:textId="632A403F" w:rsidR="003D2EC5" w:rsidRPr="00E17B7D" w:rsidRDefault="00A33D02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AD7E08">
        <w:rPr>
          <w:rFonts w:ascii="Arial" w:hAnsi="Arial" w:cs="Arial"/>
          <w:sz w:val="28"/>
          <w:szCs w:val="28"/>
        </w:rPr>
        <w:t>Audio</w:t>
      </w:r>
      <w:r w:rsidR="00586492">
        <w:rPr>
          <w:rFonts w:ascii="Arial" w:hAnsi="Arial" w:cs="Arial"/>
          <w:sz w:val="28"/>
          <w:szCs w:val="28"/>
        </w:rPr>
        <w:br/>
      </w:r>
      <w:r w:rsidR="00E17B7D" w:rsidRPr="00E17B7D">
        <w:rPr>
          <w:rFonts w:ascii="Arial" w:hAnsi="Arial" w:cs="Arial"/>
          <w:sz w:val="28"/>
          <w:szCs w:val="28"/>
        </w:rPr>
        <w:t xml:space="preserve">[Lisa] </w:t>
      </w:r>
      <w:r w:rsidR="003D2EC5" w:rsidRPr="00E17B7D">
        <w:rPr>
          <w:rFonts w:ascii="Arial" w:hAnsi="Arial" w:cs="Arial"/>
          <w:sz w:val="28"/>
          <w:szCs w:val="28"/>
        </w:rPr>
        <w:t xml:space="preserve">We acknowledge that the pēpi and the māmā are actually... they’re not </w:t>
      </w:r>
      <w:r w:rsidR="00754629" w:rsidRPr="00E17B7D">
        <w:rPr>
          <w:rFonts w:ascii="Arial" w:hAnsi="Arial" w:cs="Arial"/>
          <w:sz w:val="28"/>
          <w:szCs w:val="28"/>
        </w:rPr>
        <w:t>separate, they’re</w:t>
      </w:r>
      <w:r w:rsidR="003D2EC5" w:rsidRPr="00E17B7D">
        <w:rPr>
          <w:rFonts w:ascii="Arial" w:hAnsi="Arial" w:cs="Arial"/>
          <w:sz w:val="28"/>
          <w:szCs w:val="28"/>
        </w:rPr>
        <w:t xml:space="preserve"> one</w:t>
      </w:r>
      <w:r w:rsidR="00BB2813">
        <w:rPr>
          <w:rFonts w:ascii="Arial" w:hAnsi="Arial" w:cs="Arial"/>
          <w:sz w:val="28"/>
          <w:szCs w:val="28"/>
        </w:rPr>
        <w:t>,</w:t>
      </w:r>
      <w:r w:rsidR="003D2EC5" w:rsidRPr="00E17B7D">
        <w:rPr>
          <w:rFonts w:ascii="Arial" w:hAnsi="Arial" w:cs="Arial"/>
          <w:sz w:val="28"/>
          <w:szCs w:val="28"/>
        </w:rPr>
        <w:t xml:space="preserve"> and then behind her comes a whole </w:t>
      </w:r>
      <w:r w:rsidR="00BB2813">
        <w:rPr>
          <w:rFonts w:ascii="Arial" w:hAnsi="Arial" w:cs="Arial"/>
          <w:sz w:val="28"/>
          <w:szCs w:val="28"/>
        </w:rPr>
        <w:t>whānau,</w:t>
      </w:r>
      <w:r w:rsidR="00754629" w:rsidRPr="00E17B7D">
        <w:rPr>
          <w:rFonts w:ascii="Arial" w:hAnsi="Arial" w:cs="Arial"/>
          <w:sz w:val="28"/>
          <w:szCs w:val="28"/>
        </w:rPr>
        <w:t xml:space="preserve"> </w:t>
      </w:r>
      <w:r w:rsidR="003D2EC5" w:rsidRPr="00E17B7D">
        <w:rPr>
          <w:rFonts w:ascii="Arial" w:hAnsi="Arial" w:cs="Arial"/>
          <w:sz w:val="28"/>
          <w:szCs w:val="28"/>
        </w:rPr>
        <w:t>and behind them is the hapū and iwi.</w:t>
      </w:r>
    </w:p>
    <w:p w14:paraId="3D704ABB" w14:textId="624DB21F" w:rsidR="00BB0C02" w:rsidRDefault="00BB0C02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AD7E08">
        <w:rPr>
          <w:rFonts w:ascii="Arial" w:hAnsi="Arial" w:cs="Arial"/>
          <w:b/>
          <w:bCs/>
          <w:sz w:val="28"/>
          <w:szCs w:val="28"/>
        </w:rPr>
        <w:t>Visual</w:t>
      </w:r>
      <w:r w:rsidR="00586492">
        <w:rPr>
          <w:rFonts w:ascii="Arial" w:hAnsi="Arial" w:cs="Arial"/>
          <w:b/>
          <w:bCs/>
          <w:sz w:val="28"/>
          <w:szCs w:val="28"/>
        </w:rPr>
        <w:br/>
      </w:r>
      <w:r w:rsidRPr="00AD7E08">
        <w:rPr>
          <w:rFonts w:ascii="Arial" w:hAnsi="Arial" w:cs="Arial"/>
          <w:b/>
          <w:bCs/>
          <w:sz w:val="28"/>
          <w:szCs w:val="28"/>
        </w:rPr>
        <w:t xml:space="preserve">Lisa is back on the sofa talking to the camera. </w:t>
      </w:r>
    </w:p>
    <w:p w14:paraId="4E6A1D8A" w14:textId="1AD667D6" w:rsidR="003D2EC5" w:rsidRDefault="00586492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586492">
        <w:rPr>
          <w:rFonts w:ascii="Arial" w:hAnsi="Arial" w:cs="Arial"/>
          <w:sz w:val="28"/>
          <w:szCs w:val="28"/>
        </w:rPr>
        <w:t>Audio</w:t>
      </w:r>
      <w:r>
        <w:rPr>
          <w:rFonts w:ascii="Arial" w:hAnsi="Arial" w:cs="Arial"/>
          <w:sz w:val="28"/>
          <w:szCs w:val="28"/>
        </w:rPr>
        <w:br/>
      </w:r>
      <w:r w:rsidR="00AD7E08">
        <w:rPr>
          <w:rFonts w:ascii="Arial" w:hAnsi="Arial" w:cs="Arial"/>
          <w:sz w:val="28"/>
          <w:szCs w:val="28"/>
        </w:rPr>
        <w:t xml:space="preserve">[Lisa] </w:t>
      </w:r>
      <w:r w:rsidR="003D2EC5" w:rsidRPr="009A49F7">
        <w:rPr>
          <w:rFonts w:ascii="Arial" w:hAnsi="Arial" w:cs="Arial"/>
          <w:sz w:val="28"/>
          <w:szCs w:val="28"/>
        </w:rPr>
        <w:t>For me</w:t>
      </w:r>
      <w:r w:rsidR="00BB2813">
        <w:rPr>
          <w:rFonts w:ascii="Arial" w:hAnsi="Arial" w:cs="Arial"/>
          <w:sz w:val="28"/>
          <w:szCs w:val="28"/>
        </w:rPr>
        <w:t>,</w:t>
      </w:r>
      <w:r w:rsidR="003D2EC5" w:rsidRPr="009A49F7">
        <w:rPr>
          <w:rFonts w:ascii="Arial" w:hAnsi="Arial" w:cs="Arial"/>
          <w:sz w:val="28"/>
          <w:szCs w:val="28"/>
        </w:rPr>
        <w:t xml:space="preserve"> it’s about acknowledging the whakapapa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of the wahine hapū, you know</w:t>
      </w:r>
      <w:r w:rsidR="00BB2813">
        <w:rPr>
          <w:rFonts w:ascii="Arial" w:hAnsi="Arial" w:cs="Arial"/>
          <w:sz w:val="28"/>
          <w:szCs w:val="28"/>
        </w:rPr>
        <w:t>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where she comes from, who she’s connected to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and how we can make those connections with each other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that allows for a really open relationship so we can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talk honestly with each other,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relate to different whānau members that we may know, that we can connect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in that way and it just makes it so much easier and more comfortable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 xml:space="preserve">that </w:t>
      </w:r>
      <w:r w:rsidR="003D2EC5" w:rsidRPr="009A49F7">
        <w:rPr>
          <w:rFonts w:ascii="Arial" w:hAnsi="Arial" w:cs="Arial"/>
          <w:sz w:val="28"/>
          <w:szCs w:val="28"/>
        </w:rPr>
        <w:lastRenderedPageBreak/>
        <w:t>here’s someone in front of you, that’s like you,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that speaks like you, that lives like you</w:t>
      </w:r>
      <w:r w:rsidR="00BB2813">
        <w:rPr>
          <w:rFonts w:ascii="Arial" w:hAnsi="Arial" w:cs="Arial"/>
          <w:sz w:val="28"/>
          <w:szCs w:val="28"/>
        </w:rPr>
        <w:t>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talks like you and we share that whakapapa.</w:t>
      </w:r>
    </w:p>
    <w:p w14:paraId="195CADF1" w14:textId="66EF9810" w:rsidR="00EB4A42" w:rsidRPr="00531E6F" w:rsidRDefault="00032EC8" w:rsidP="00EB4A42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531E6F">
        <w:rPr>
          <w:rFonts w:ascii="Arial" w:hAnsi="Arial" w:cs="Arial"/>
          <w:b/>
          <w:bCs/>
          <w:sz w:val="28"/>
          <w:szCs w:val="28"/>
        </w:rPr>
        <w:t>Visual</w:t>
      </w:r>
      <w:r w:rsidR="00586492">
        <w:rPr>
          <w:rFonts w:ascii="Arial" w:hAnsi="Arial" w:cs="Arial"/>
          <w:b/>
          <w:bCs/>
          <w:sz w:val="28"/>
          <w:szCs w:val="28"/>
        </w:rPr>
        <w:br/>
      </w:r>
      <w:r w:rsidR="005F1C3A" w:rsidRPr="00531E6F">
        <w:rPr>
          <w:rFonts w:ascii="Arial" w:hAnsi="Arial" w:cs="Arial"/>
          <w:b/>
          <w:bCs/>
          <w:sz w:val="28"/>
          <w:szCs w:val="28"/>
        </w:rPr>
        <w:t>We see a</w:t>
      </w:r>
      <w:r w:rsidR="00520037" w:rsidRPr="00531E6F">
        <w:rPr>
          <w:rFonts w:ascii="Arial" w:hAnsi="Arial" w:cs="Arial"/>
          <w:b/>
          <w:bCs/>
          <w:sz w:val="28"/>
          <w:szCs w:val="28"/>
        </w:rPr>
        <w:t xml:space="preserve"> photograph of a</w:t>
      </w:r>
      <w:r w:rsidRPr="00531E6F">
        <w:rPr>
          <w:rFonts w:ascii="Arial" w:hAnsi="Arial" w:cs="Arial"/>
          <w:b/>
          <w:bCs/>
          <w:sz w:val="28"/>
          <w:szCs w:val="28"/>
        </w:rPr>
        <w:t xml:space="preserve"> </w:t>
      </w:r>
      <w:r w:rsidR="00BB2813" w:rsidRPr="00531E6F">
        <w:rPr>
          <w:rFonts w:ascii="Arial" w:hAnsi="Arial" w:cs="Arial"/>
          <w:b/>
          <w:bCs/>
          <w:sz w:val="28"/>
          <w:szCs w:val="28"/>
        </w:rPr>
        <w:t>hap</w:t>
      </w:r>
      <w:r w:rsidR="00BB2813">
        <w:rPr>
          <w:rFonts w:ascii="Arial" w:hAnsi="Arial" w:cs="Arial"/>
          <w:b/>
          <w:bCs/>
          <w:sz w:val="28"/>
          <w:szCs w:val="28"/>
        </w:rPr>
        <w:t>ū</w:t>
      </w:r>
      <w:r w:rsidR="005F1C3A" w:rsidRPr="00531E6F">
        <w:rPr>
          <w:rFonts w:ascii="Arial" w:hAnsi="Arial" w:cs="Arial"/>
          <w:b/>
          <w:bCs/>
          <w:sz w:val="28"/>
          <w:szCs w:val="28"/>
        </w:rPr>
        <w:t xml:space="preserve"> māmā</w:t>
      </w:r>
      <w:r w:rsidR="00586492">
        <w:rPr>
          <w:rFonts w:ascii="Arial" w:hAnsi="Arial" w:cs="Arial"/>
          <w:b/>
          <w:bCs/>
          <w:sz w:val="28"/>
          <w:szCs w:val="28"/>
        </w:rPr>
        <w:t>. She is</w:t>
      </w:r>
      <w:r w:rsidRPr="00531E6F">
        <w:rPr>
          <w:rFonts w:ascii="Arial" w:hAnsi="Arial" w:cs="Arial"/>
          <w:b/>
          <w:bCs/>
          <w:sz w:val="28"/>
          <w:szCs w:val="28"/>
        </w:rPr>
        <w:t xml:space="preserve"> draped in a </w:t>
      </w:r>
      <w:r w:rsidR="005F1C3A" w:rsidRPr="00531E6F">
        <w:rPr>
          <w:rFonts w:ascii="Arial" w:hAnsi="Arial" w:cs="Arial"/>
          <w:b/>
          <w:bCs/>
          <w:sz w:val="28"/>
          <w:szCs w:val="28"/>
        </w:rPr>
        <w:t xml:space="preserve">black feather </w:t>
      </w:r>
      <w:r w:rsidRPr="00531E6F">
        <w:rPr>
          <w:rFonts w:ascii="Arial" w:hAnsi="Arial" w:cs="Arial"/>
          <w:b/>
          <w:bCs/>
          <w:sz w:val="28"/>
          <w:szCs w:val="28"/>
        </w:rPr>
        <w:t>cape</w:t>
      </w:r>
      <w:r w:rsidR="00520037" w:rsidRPr="00531E6F">
        <w:rPr>
          <w:rFonts w:ascii="Arial" w:hAnsi="Arial" w:cs="Arial"/>
          <w:b/>
          <w:bCs/>
          <w:sz w:val="28"/>
          <w:szCs w:val="28"/>
        </w:rPr>
        <w:t xml:space="preserve">. </w:t>
      </w:r>
      <w:r w:rsidR="002250CC" w:rsidRPr="00531E6F">
        <w:rPr>
          <w:rFonts w:ascii="Arial" w:hAnsi="Arial" w:cs="Arial"/>
          <w:b/>
          <w:bCs/>
          <w:sz w:val="28"/>
          <w:szCs w:val="28"/>
        </w:rPr>
        <w:t>Then</w:t>
      </w:r>
      <w:r w:rsidR="00520037" w:rsidRPr="00531E6F">
        <w:rPr>
          <w:rFonts w:ascii="Arial" w:hAnsi="Arial" w:cs="Arial"/>
          <w:b/>
          <w:bCs/>
          <w:sz w:val="28"/>
          <w:szCs w:val="28"/>
        </w:rPr>
        <w:t xml:space="preserve"> the scene changes</w:t>
      </w:r>
      <w:r w:rsidR="00BB2813">
        <w:rPr>
          <w:rFonts w:ascii="Arial" w:hAnsi="Arial" w:cs="Arial"/>
          <w:b/>
          <w:bCs/>
          <w:sz w:val="28"/>
          <w:szCs w:val="28"/>
        </w:rPr>
        <w:t>,</w:t>
      </w:r>
      <w:r w:rsidR="00520037" w:rsidRPr="00531E6F">
        <w:rPr>
          <w:rFonts w:ascii="Arial" w:hAnsi="Arial" w:cs="Arial"/>
          <w:b/>
          <w:bCs/>
          <w:sz w:val="28"/>
          <w:szCs w:val="28"/>
        </w:rPr>
        <w:t xml:space="preserve"> and</w:t>
      </w:r>
      <w:r w:rsidR="001111D4" w:rsidRPr="00531E6F">
        <w:rPr>
          <w:rFonts w:ascii="Arial" w:hAnsi="Arial" w:cs="Arial"/>
          <w:b/>
          <w:bCs/>
          <w:sz w:val="28"/>
          <w:szCs w:val="28"/>
        </w:rPr>
        <w:t xml:space="preserve"> we see Lisa and Te</w:t>
      </w:r>
      <w:r w:rsidR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="001111D4" w:rsidRPr="00531E6F">
        <w:rPr>
          <w:rFonts w:ascii="Arial" w:hAnsi="Arial" w:cs="Arial"/>
          <w:b/>
          <w:bCs/>
          <w:sz w:val="28"/>
          <w:szCs w:val="28"/>
        </w:rPr>
        <w:t xml:space="preserve">Rina back on the sofa. </w:t>
      </w:r>
      <w:r w:rsidR="003B4B53" w:rsidRPr="00531E6F">
        <w:rPr>
          <w:rFonts w:ascii="Arial" w:hAnsi="Arial" w:cs="Arial"/>
          <w:b/>
          <w:bCs/>
          <w:sz w:val="28"/>
          <w:szCs w:val="28"/>
        </w:rPr>
        <w:t>They then walk with their backs to the camera down a hallway</w:t>
      </w:r>
      <w:r w:rsidR="00586492">
        <w:rPr>
          <w:rFonts w:ascii="Arial" w:hAnsi="Arial" w:cs="Arial"/>
          <w:b/>
          <w:bCs/>
          <w:sz w:val="28"/>
          <w:szCs w:val="28"/>
        </w:rPr>
        <w:t xml:space="preserve"> before returning to</w:t>
      </w:r>
      <w:r w:rsidR="00B30458" w:rsidRPr="00531E6F">
        <w:rPr>
          <w:rFonts w:ascii="Arial" w:hAnsi="Arial" w:cs="Arial"/>
          <w:b/>
          <w:bCs/>
          <w:sz w:val="28"/>
          <w:szCs w:val="28"/>
        </w:rPr>
        <w:t xml:space="preserve"> the sofa again. Then we see </w:t>
      </w:r>
      <w:r w:rsidR="0009153D" w:rsidRPr="00531E6F">
        <w:rPr>
          <w:rFonts w:ascii="Arial" w:hAnsi="Arial" w:cs="Arial"/>
          <w:b/>
          <w:bCs/>
          <w:sz w:val="28"/>
          <w:szCs w:val="28"/>
        </w:rPr>
        <w:t>a Māori māmā with her</w:t>
      </w:r>
      <w:r w:rsidR="0009153D" w:rsidRPr="0076254A">
        <w:rPr>
          <w:rFonts w:ascii="Arial" w:hAnsi="Arial" w:cs="Arial"/>
          <w:b/>
          <w:bCs/>
          <w:sz w:val="28"/>
          <w:szCs w:val="28"/>
        </w:rPr>
        <w:t xml:space="preserve"> </w:t>
      </w:r>
      <w:r w:rsidR="0076254A" w:rsidRPr="0076254A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pēpi</w:t>
      </w:r>
      <w:r w:rsidR="0009153D" w:rsidRPr="0076254A">
        <w:rPr>
          <w:rFonts w:ascii="Arial" w:hAnsi="Arial" w:cs="Arial"/>
          <w:sz w:val="28"/>
          <w:szCs w:val="28"/>
        </w:rPr>
        <w:t xml:space="preserve"> </w:t>
      </w:r>
      <w:r w:rsidR="0009153D" w:rsidRPr="00531E6F">
        <w:rPr>
          <w:rFonts w:ascii="Arial" w:hAnsi="Arial" w:cs="Arial"/>
          <w:b/>
          <w:bCs/>
          <w:sz w:val="28"/>
          <w:szCs w:val="28"/>
        </w:rPr>
        <w:t>on her knee</w:t>
      </w:r>
      <w:r w:rsidR="009F6BC4" w:rsidRPr="00531E6F">
        <w:rPr>
          <w:rFonts w:ascii="Arial" w:hAnsi="Arial" w:cs="Arial"/>
          <w:b/>
          <w:bCs/>
          <w:sz w:val="28"/>
          <w:szCs w:val="28"/>
        </w:rPr>
        <w:t xml:space="preserve">. </w:t>
      </w:r>
      <w:r w:rsidR="0076254A">
        <w:rPr>
          <w:rFonts w:ascii="Arial" w:hAnsi="Arial" w:cs="Arial"/>
          <w:b/>
          <w:bCs/>
          <w:sz w:val="28"/>
          <w:szCs w:val="28"/>
        </w:rPr>
        <w:t>They are</w:t>
      </w:r>
      <w:r w:rsidR="009F6BC4" w:rsidRPr="00531E6F">
        <w:rPr>
          <w:rFonts w:ascii="Arial" w:hAnsi="Arial" w:cs="Arial"/>
          <w:b/>
          <w:bCs/>
          <w:sz w:val="28"/>
          <w:szCs w:val="28"/>
        </w:rPr>
        <w:t xml:space="preserve"> at a stony beach,</w:t>
      </w:r>
      <w:r w:rsidR="0009153D" w:rsidRPr="00531E6F">
        <w:rPr>
          <w:rFonts w:ascii="Arial" w:hAnsi="Arial" w:cs="Arial"/>
          <w:b/>
          <w:bCs/>
          <w:sz w:val="28"/>
          <w:szCs w:val="28"/>
        </w:rPr>
        <w:t xml:space="preserve"> sitting </w:t>
      </w:r>
      <w:r w:rsidR="00A03469" w:rsidRPr="00531E6F">
        <w:rPr>
          <w:rFonts w:ascii="Arial" w:hAnsi="Arial" w:cs="Arial"/>
          <w:b/>
          <w:bCs/>
          <w:sz w:val="28"/>
          <w:szCs w:val="28"/>
        </w:rPr>
        <w:t xml:space="preserve">on a </w:t>
      </w:r>
      <w:r w:rsidR="00834753" w:rsidRPr="00531E6F">
        <w:rPr>
          <w:rFonts w:ascii="Arial" w:hAnsi="Arial" w:cs="Arial"/>
          <w:b/>
          <w:bCs/>
          <w:sz w:val="28"/>
          <w:szCs w:val="28"/>
        </w:rPr>
        <w:t>log</w:t>
      </w:r>
      <w:r w:rsidR="009F6BC4" w:rsidRPr="00531E6F">
        <w:rPr>
          <w:rFonts w:ascii="Arial" w:hAnsi="Arial" w:cs="Arial"/>
          <w:b/>
          <w:bCs/>
          <w:sz w:val="28"/>
          <w:szCs w:val="28"/>
        </w:rPr>
        <w:t>,</w:t>
      </w:r>
      <w:r w:rsidR="00A03469" w:rsidRPr="00531E6F">
        <w:rPr>
          <w:rFonts w:ascii="Arial" w:hAnsi="Arial" w:cs="Arial"/>
          <w:b/>
          <w:bCs/>
          <w:sz w:val="28"/>
          <w:szCs w:val="28"/>
        </w:rPr>
        <w:t xml:space="preserve"> </w:t>
      </w:r>
      <w:r w:rsidR="0009153D" w:rsidRPr="00531E6F">
        <w:rPr>
          <w:rFonts w:ascii="Arial" w:hAnsi="Arial" w:cs="Arial"/>
          <w:b/>
          <w:bCs/>
          <w:sz w:val="28"/>
          <w:szCs w:val="28"/>
        </w:rPr>
        <w:t xml:space="preserve">beside </w:t>
      </w:r>
      <w:r w:rsidR="00A03469" w:rsidRPr="00531E6F">
        <w:rPr>
          <w:rFonts w:ascii="Arial" w:hAnsi="Arial" w:cs="Arial"/>
          <w:b/>
          <w:bCs/>
          <w:sz w:val="28"/>
          <w:szCs w:val="28"/>
        </w:rPr>
        <w:t>a man with long dreadlocks</w:t>
      </w:r>
      <w:r w:rsidR="00531E6F" w:rsidRPr="00531E6F">
        <w:rPr>
          <w:rFonts w:ascii="Arial" w:hAnsi="Arial" w:cs="Arial"/>
          <w:b/>
          <w:bCs/>
          <w:sz w:val="28"/>
          <w:szCs w:val="28"/>
        </w:rPr>
        <w:t xml:space="preserve">. </w:t>
      </w:r>
      <w:r w:rsidR="00EB4A42" w:rsidRPr="00531E6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8C1F38" w14:textId="6C9EA915" w:rsidR="003D2EC5" w:rsidRDefault="00531E6F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76254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[T</w:t>
      </w:r>
      <w:r w:rsidR="00BD1A57">
        <w:rPr>
          <w:rFonts w:ascii="Arial" w:hAnsi="Arial" w:cs="Arial"/>
          <w:sz w:val="28"/>
          <w:szCs w:val="28"/>
        </w:rPr>
        <w:t>e</w:t>
      </w:r>
      <w:r w:rsidR="00BB2813">
        <w:rPr>
          <w:rFonts w:ascii="Arial" w:hAnsi="Arial" w:cs="Arial"/>
          <w:sz w:val="28"/>
          <w:szCs w:val="28"/>
        </w:rPr>
        <w:t xml:space="preserve"> </w:t>
      </w:r>
      <w:r w:rsidR="00BD1A57">
        <w:rPr>
          <w:rFonts w:ascii="Arial" w:hAnsi="Arial" w:cs="Arial"/>
          <w:sz w:val="28"/>
          <w:szCs w:val="28"/>
        </w:rPr>
        <w:t>Rina</w:t>
      </w:r>
      <w:r>
        <w:rPr>
          <w:rFonts w:ascii="Arial" w:hAnsi="Arial" w:cs="Arial"/>
          <w:sz w:val="28"/>
          <w:szCs w:val="28"/>
        </w:rPr>
        <w:t>]</w:t>
      </w:r>
      <w:r w:rsidR="00BD1A5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I think how it helps me particularly with midwifery is not looking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at a person as just a physical being, actually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 human being is a physical and a spiritual being and so, when we work in our mahi as a Māori midwife, we’re actually ensuring that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both are kept intact, both the spiritual and the physical.</w:t>
      </w:r>
    </w:p>
    <w:p w14:paraId="20517DB3" w14:textId="510F6B73" w:rsidR="00EF57EF" w:rsidRPr="00202195" w:rsidRDefault="006109CC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202195">
        <w:rPr>
          <w:rFonts w:ascii="Arial" w:hAnsi="Arial" w:cs="Arial"/>
          <w:b/>
          <w:bCs/>
          <w:sz w:val="28"/>
          <w:szCs w:val="28"/>
        </w:rPr>
        <w:t>Visual</w:t>
      </w:r>
      <w:r w:rsidR="0076254A">
        <w:rPr>
          <w:rFonts w:ascii="Arial" w:hAnsi="Arial" w:cs="Arial"/>
          <w:b/>
          <w:bCs/>
          <w:sz w:val="28"/>
          <w:szCs w:val="28"/>
        </w:rPr>
        <w:br/>
      </w:r>
      <w:r w:rsidR="00EF57EF" w:rsidRPr="00202195">
        <w:rPr>
          <w:rFonts w:ascii="Arial" w:hAnsi="Arial" w:cs="Arial"/>
          <w:b/>
          <w:bCs/>
          <w:sz w:val="28"/>
          <w:szCs w:val="28"/>
        </w:rPr>
        <w:t xml:space="preserve">The Māori māmā we saw earlier </w:t>
      </w:r>
      <w:r w:rsidR="003B2351" w:rsidRPr="00202195">
        <w:rPr>
          <w:rFonts w:ascii="Arial" w:hAnsi="Arial" w:cs="Arial"/>
          <w:b/>
          <w:bCs/>
          <w:sz w:val="28"/>
          <w:szCs w:val="28"/>
        </w:rPr>
        <w:t xml:space="preserve">holds her </w:t>
      </w:r>
      <w:r w:rsidR="00BB2813" w:rsidRPr="00DC2C34">
        <w:rPr>
          <w:rFonts w:ascii="Arial" w:hAnsi="Arial" w:cs="Arial"/>
          <w:b/>
          <w:bCs/>
          <w:sz w:val="28"/>
          <w:szCs w:val="28"/>
        </w:rPr>
        <w:t>pēpi</w:t>
      </w:r>
      <w:r w:rsidR="00BB2813" w:rsidDel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="00202195" w:rsidRPr="00202195">
        <w:rPr>
          <w:rFonts w:ascii="Arial" w:hAnsi="Arial" w:cs="Arial"/>
          <w:b/>
          <w:bCs/>
          <w:sz w:val="28"/>
          <w:szCs w:val="28"/>
        </w:rPr>
        <w:t xml:space="preserve">up. Light shines down on the baby’s face. She is dressed in a pink floral onesie. </w:t>
      </w:r>
    </w:p>
    <w:p w14:paraId="3A5803FC" w14:textId="655DF28A" w:rsidR="00EB4A42" w:rsidRDefault="00C20DEC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202195">
        <w:rPr>
          <w:rFonts w:ascii="Arial" w:hAnsi="Arial" w:cs="Arial"/>
          <w:b/>
          <w:bCs/>
          <w:sz w:val="28"/>
          <w:szCs w:val="28"/>
        </w:rPr>
        <w:t xml:space="preserve">The camera pans down the hallway in the children’s section of a hospital. On the wall it says </w:t>
      </w:r>
      <w:r w:rsidR="00202195" w:rsidRPr="00202195">
        <w:rPr>
          <w:rFonts w:ascii="Arial" w:hAnsi="Arial" w:cs="Arial"/>
          <w:b/>
          <w:bCs/>
          <w:sz w:val="28"/>
          <w:szCs w:val="28"/>
        </w:rPr>
        <w:t>‘</w:t>
      </w:r>
      <w:r w:rsidRPr="00202195">
        <w:rPr>
          <w:rFonts w:ascii="Arial" w:hAnsi="Arial" w:cs="Arial"/>
          <w:b/>
          <w:bCs/>
          <w:sz w:val="28"/>
          <w:szCs w:val="28"/>
        </w:rPr>
        <w:t>He taonga te tamaiti</w:t>
      </w:r>
      <w:r w:rsidR="00202195" w:rsidRPr="00202195">
        <w:rPr>
          <w:rFonts w:ascii="Arial" w:hAnsi="Arial" w:cs="Arial"/>
          <w:b/>
          <w:bCs/>
          <w:sz w:val="28"/>
          <w:szCs w:val="28"/>
        </w:rPr>
        <w:t>’</w:t>
      </w:r>
      <w:r w:rsidR="00755928" w:rsidRPr="00202195">
        <w:rPr>
          <w:rFonts w:ascii="Arial" w:hAnsi="Arial" w:cs="Arial"/>
          <w:b/>
          <w:bCs/>
          <w:sz w:val="28"/>
          <w:szCs w:val="28"/>
        </w:rPr>
        <w:t xml:space="preserve"> on one line and below </w:t>
      </w:r>
      <w:r w:rsidR="00202195" w:rsidRPr="00202195">
        <w:rPr>
          <w:rFonts w:ascii="Arial" w:hAnsi="Arial" w:cs="Arial"/>
          <w:b/>
          <w:bCs/>
          <w:sz w:val="28"/>
          <w:szCs w:val="28"/>
        </w:rPr>
        <w:t>‘</w:t>
      </w:r>
      <w:r w:rsidR="00755928" w:rsidRPr="00202195">
        <w:rPr>
          <w:rFonts w:ascii="Arial" w:hAnsi="Arial" w:cs="Arial"/>
          <w:b/>
          <w:bCs/>
          <w:sz w:val="28"/>
          <w:szCs w:val="28"/>
        </w:rPr>
        <w:t>A child is a precious treasure</w:t>
      </w:r>
      <w:r w:rsidR="00202195" w:rsidRPr="00202195">
        <w:rPr>
          <w:rFonts w:ascii="Arial" w:hAnsi="Arial" w:cs="Arial"/>
          <w:b/>
          <w:bCs/>
          <w:sz w:val="28"/>
          <w:szCs w:val="28"/>
        </w:rPr>
        <w:t>’</w:t>
      </w:r>
      <w:r w:rsidR="00755928" w:rsidRPr="00202195">
        <w:rPr>
          <w:rFonts w:ascii="Arial" w:hAnsi="Arial" w:cs="Arial"/>
          <w:b/>
          <w:bCs/>
          <w:sz w:val="28"/>
          <w:szCs w:val="28"/>
        </w:rPr>
        <w:t xml:space="preserve">. </w:t>
      </w:r>
      <w:r w:rsidR="008C2A3B">
        <w:rPr>
          <w:rFonts w:ascii="Arial" w:hAnsi="Arial" w:cs="Arial"/>
          <w:b/>
          <w:bCs/>
          <w:sz w:val="28"/>
          <w:szCs w:val="28"/>
        </w:rPr>
        <w:t>The scene then changes back to Lisa and Te</w:t>
      </w:r>
      <w:r w:rsidR="00BB2813">
        <w:rPr>
          <w:rFonts w:ascii="Arial" w:hAnsi="Arial" w:cs="Arial"/>
          <w:b/>
          <w:bCs/>
          <w:sz w:val="28"/>
          <w:szCs w:val="28"/>
        </w:rPr>
        <w:t xml:space="preserve"> </w:t>
      </w:r>
      <w:r w:rsidR="008C2A3B">
        <w:rPr>
          <w:rFonts w:ascii="Arial" w:hAnsi="Arial" w:cs="Arial"/>
          <w:b/>
          <w:bCs/>
          <w:sz w:val="28"/>
          <w:szCs w:val="28"/>
        </w:rPr>
        <w:t>Rina sitting on the sofa.</w:t>
      </w:r>
    </w:p>
    <w:p w14:paraId="6838BB65" w14:textId="4ACB263B" w:rsidR="003D2EC5" w:rsidRDefault="00985490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985490">
        <w:rPr>
          <w:rFonts w:ascii="Arial" w:hAnsi="Arial" w:cs="Arial"/>
          <w:sz w:val="28"/>
          <w:szCs w:val="28"/>
        </w:rPr>
        <w:t>Audio</w:t>
      </w:r>
      <w:r>
        <w:rPr>
          <w:rFonts w:ascii="Arial" w:hAnsi="Arial" w:cs="Arial"/>
          <w:sz w:val="28"/>
          <w:szCs w:val="28"/>
        </w:rPr>
        <w:br/>
      </w:r>
      <w:r w:rsidR="003F39D7">
        <w:rPr>
          <w:rFonts w:ascii="Arial" w:hAnsi="Arial" w:cs="Arial"/>
          <w:sz w:val="28"/>
          <w:szCs w:val="28"/>
        </w:rPr>
        <w:t xml:space="preserve">[Lisa] </w:t>
      </w:r>
      <w:r w:rsidR="003D2EC5" w:rsidRPr="009A49F7">
        <w:rPr>
          <w:rFonts w:ascii="Arial" w:hAnsi="Arial" w:cs="Arial"/>
          <w:sz w:val="28"/>
          <w:szCs w:val="28"/>
        </w:rPr>
        <w:t>There’s that horrible old saying leaving your dignity at the door,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but</w:t>
      </w:r>
      <w:r w:rsidR="00C66A56">
        <w:rPr>
          <w:rFonts w:ascii="Arial" w:hAnsi="Arial" w:cs="Arial"/>
          <w:sz w:val="28"/>
          <w:szCs w:val="28"/>
        </w:rPr>
        <w:t>,</w:t>
      </w:r>
      <w:r w:rsidR="003D2EC5" w:rsidRPr="009A49F7">
        <w:rPr>
          <w:rFonts w:ascii="Arial" w:hAnsi="Arial" w:cs="Arial"/>
          <w:sz w:val="28"/>
          <w:szCs w:val="28"/>
        </w:rPr>
        <w:t xml:space="preserve"> you know</w:t>
      </w:r>
      <w:r w:rsidR="00C66A56">
        <w:rPr>
          <w:rFonts w:ascii="Arial" w:hAnsi="Arial" w:cs="Arial"/>
          <w:sz w:val="28"/>
          <w:szCs w:val="28"/>
        </w:rPr>
        <w:t>,</w:t>
      </w:r>
      <w:r w:rsidR="003D2EC5" w:rsidRPr="009A49F7">
        <w:rPr>
          <w:rFonts w:ascii="Arial" w:hAnsi="Arial" w:cs="Arial"/>
          <w:sz w:val="28"/>
          <w:szCs w:val="28"/>
        </w:rPr>
        <w:t xml:space="preserve"> never as a Māori </w:t>
      </w:r>
      <w:r w:rsidR="00C66A56" w:rsidRPr="009A49F7">
        <w:rPr>
          <w:rFonts w:ascii="Arial" w:hAnsi="Arial" w:cs="Arial"/>
          <w:sz w:val="28"/>
          <w:szCs w:val="28"/>
        </w:rPr>
        <w:t>w</w:t>
      </w:r>
      <w:r w:rsidR="00C66A56">
        <w:rPr>
          <w:rFonts w:ascii="Arial" w:hAnsi="Arial" w:cs="Arial"/>
          <w:sz w:val="28"/>
          <w:szCs w:val="28"/>
        </w:rPr>
        <w:t>a</w:t>
      </w:r>
      <w:r w:rsidR="00C66A56" w:rsidRPr="009A49F7">
        <w:rPr>
          <w:rFonts w:ascii="Arial" w:hAnsi="Arial" w:cs="Arial"/>
          <w:sz w:val="28"/>
          <w:szCs w:val="28"/>
        </w:rPr>
        <w:t>hine</w:t>
      </w:r>
      <w:r w:rsidR="00C66A56">
        <w:rPr>
          <w:rFonts w:ascii="Arial" w:hAnsi="Arial" w:cs="Arial"/>
          <w:sz w:val="28"/>
          <w:szCs w:val="28"/>
        </w:rPr>
        <w:t>,</w:t>
      </w:r>
      <w:r w:rsidR="00754629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 xml:space="preserve">we need to keep the mana intact of the woman and her </w:t>
      </w:r>
      <w:r w:rsidR="00C66A56">
        <w:rPr>
          <w:rFonts w:ascii="Arial" w:hAnsi="Arial" w:cs="Arial"/>
          <w:sz w:val="28"/>
          <w:szCs w:val="28"/>
        </w:rPr>
        <w:t>whānau</w:t>
      </w:r>
      <w:r w:rsidR="009A49F7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at all times.</w:t>
      </w:r>
    </w:p>
    <w:p w14:paraId="1A34D88D" w14:textId="3685DC51" w:rsidR="00BD31BA" w:rsidRPr="009A2804" w:rsidRDefault="00BD31BA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9A2804">
        <w:rPr>
          <w:rFonts w:ascii="Arial" w:hAnsi="Arial" w:cs="Arial"/>
          <w:b/>
          <w:bCs/>
          <w:sz w:val="28"/>
          <w:szCs w:val="28"/>
        </w:rPr>
        <w:t>Visual</w:t>
      </w:r>
      <w:r w:rsidR="00985490">
        <w:rPr>
          <w:rFonts w:ascii="Arial" w:hAnsi="Arial" w:cs="Arial"/>
          <w:b/>
          <w:bCs/>
          <w:sz w:val="28"/>
          <w:szCs w:val="28"/>
        </w:rPr>
        <w:br/>
      </w:r>
      <w:r w:rsidR="00F663C7" w:rsidRPr="009A2804">
        <w:rPr>
          <w:rFonts w:ascii="Arial" w:hAnsi="Arial" w:cs="Arial"/>
          <w:b/>
          <w:bCs/>
          <w:sz w:val="28"/>
          <w:szCs w:val="28"/>
        </w:rPr>
        <w:t>The māmā</w:t>
      </w:r>
      <w:r w:rsidRPr="009A2804">
        <w:rPr>
          <w:rFonts w:ascii="Arial" w:hAnsi="Arial" w:cs="Arial"/>
          <w:b/>
          <w:bCs/>
          <w:sz w:val="28"/>
          <w:szCs w:val="28"/>
        </w:rPr>
        <w:t xml:space="preserve"> is breastfeeding her </w:t>
      </w:r>
      <w:r w:rsidR="00C66A56">
        <w:rPr>
          <w:rFonts w:ascii="Arial" w:hAnsi="Arial" w:cs="Arial"/>
          <w:b/>
          <w:bCs/>
          <w:sz w:val="28"/>
          <w:szCs w:val="28"/>
        </w:rPr>
        <w:t>pēpi</w:t>
      </w:r>
      <w:r w:rsidR="00C66A56" w:rsidRPr="009A2804">
        <w:rPr>
          <w:rFonts w:ascii="Arial" w:hAnsi="Arial" w:cs="Arial"/>
          <w:b/>
          <w:bCs/>
          <w:sz w:val="28"/>
          <w:szCs w:val="28"/>
        </w:rPr>
        <w:t xml:space="preserve"> </w:t>
      </w:r>
      <w:r w:rsidR="00F663C7" w:rsidRPr="009A2804">
        <w:rPr>
          <w:rFonts w:ascii="Arial" w:hAnsi="Arial" w:cs="Arial"/>
          <w:b/>
          <w:bCs/>
          <w:sz w:val="28"/>
          <w:szCs w:val="28"/>
        </w:rPr>
        <w:t xml:space="preserve">on an armchair. </w:t>
      </w:r>
      <w:r w:rsidR="00841200" w:rsidRPr="009A2804">
        <w:rPr>
          <w:rFonts w:ascii="Arial" w:hAnsi="Arial" w:cs="Arial"/>
          <w:b/>
          <w:bCs/>
          <w:sz w:val="28"/>
          <w:szCs w:val="28"/>
        </w:rPr>
        <w:t>A</w:t>
      </w:r>
      <w:r w:rsidR="00A57597">
        <w:rPr>
          <w:rFonts w:ascii="Arial" w:hAnsi="Arial" w:cs="Arial"/>
          <w:b/>
          <w:bCs/>
          <w:sz w:val="28"/>
          <w:szCs w:val="28"/>
        </w:rPr>
        <w:t>nother woman</w:t>
      </w:r>
      <w:r w:rsidR="00841200" w:rsidRPr="009A2804">
        <w:rPr>
          <w:rFonts w:ascii="Arial" w:hAnsi="Arial" w:cs="Arial"/>
          <w:b/>
          <w:bCs/>
          <w:sz w:val="28"/>
          <w:szCs w:val="28"/>
        </w:rPr>
        <w:t xml:space="preserve"> wearing a grey top with spots on it helps by putting sock</w:t>
      </w:r>
      <w:r w:rsidR="00C66A56">
        <w:rPr>
          <w:rFonts w:ascii="Arial" w:hAnsi="Arial" w:cs="Arial"/>
          <w:b/>
          <w:bCs/>
          <w:sz w:val="28"/>
          <w:szCs w:val="28"/>
        </w:rPr>
        <w:t>s</w:t>
      </w:r>
      <w:r w:rsidR="009A2804" w:rsidRPr="009A2804">
        <w:rPr>
          <w:rFonts w:ascii="Arial" w:hAnsi="Arial" w:cs="Arial"/>
          <w:b/>
          <w:bCs/>
          <w:sz w:val="28"/>
          <w:szCs w:val="28"/>
        </w:rPr>
        <w:t xml:space="preserve"> on the baby’s feet. </w:t>
      </w:r>
      <w:r w:rsidRPr="009A28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EFE28C" w14:textId="0F01F280" w:rsidR="003D2EC5" w:rsidRDefault="005C3FE7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985490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[</w:t>
      </w:r>
      <w:r w:rsidR="004E07F8">
        <w:rPr>
          <w:rFonts w:ascii="Arial" w:hAnsi="Arial" w:cs="Arial"/>
          <w:sz w:val="28"/>
          <w:szCs w:val="28"/>
        </w:rPr>
        <w:t>Te</w:t>
      </w:r>
      <w:r w:rsidR="00C66A56">
        <w:rPr>
          <w:rFonts w:ascii="Arial" w:hAnsi="Arial" w:cs="Arial"/>
          <w:sz w:val="28"/>
          <w:szCs w:val="28"/>
        </w:rPr>
        <w:t xml:space="preserve"> </w:t>
      </w:r>
      <w:r w:rsidR="004E07F8">
        <w:rPr>
          <w:rFonts w:ascii="Arial" w:hAnsi="Arial" w:cs="Arial"/>
          <w:sz w:val="28"/>
          <w:szCs w:val="28"/>
        </w:rPr>
        <w:t>Rina</w:t>
      </w:r>
      <w:r>
        <w:rPr>
          <w:rFonts w:ascii="Arial" w:hAnsi="Arial" w:cs="Arial"/>
          <w:sz w:val="28"/>
          <w:szCs w:val="28"/>
        </w:rPr>
        <w:t>]</w:t>
      </w:r>
      <w:r w:rsidR="004E07F8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The Māori worldview too is about enhancing the mana</w:t>
      </w:r>
      <w:r w:rsidR="00CE734D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of a person and also trying to keep your mana intact,</w:t>
      </w:r>
      <w:r w:rsidR="00CE734D" w:rsidRPr="009A49F7">
        <w:rPr>
          <w:rFonts w:ascii="Arial" w:hAnsi="Arial" w:cs="Arial"/>
          <w:sz w:val="28"/>
          <w:szCs w:val="28"/>
        </w:rPr>
        <w:t xml:space="preserve"> </w:t>
      </w:r>
      <w:r w:rsidR="003D2EC5" w:rsidRPr="009A49F7">
        <w:rPr>
          <w:rFonts w:ascii="Arial" w:hAnsi="Arial" w:cs="Arial"/>
          <w:sz w:val="28"/>
          <w:szCs w:val="28"/>
        </w:rPr>
        <w:t>particularly when we’re working within that Western setting.</w:t>
      </w:r>
    </w:p>
    <w:p w14:paraId="1E931FF3" w14:textId="295B3CC7" w:rsidR="004E07F8" w:rsidRPr="002141A3" w:rsidRDefault="004E07F8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2141A3">
        <w:rPr>
          <w:rFonts w:ascii="Arial" w:hAnsi="Arial" w:cs="Arial"/>
          <w:b/>
          <w:bCs/>
          <w:sz w:val="28"/>
          <w:szCs w:val="28"/>
        </w:rPr>
        <w:t>Visual</w:t>
      </w:r>
      <w:r w:rsidR="00985490">
        <w:rPr>
          <w:rFonts w:ascii="Arial" w:hAnsi="Arial" w:cs="Arial"/>
          <w:b/>
          <w:bCs/>
          <w:sz w:val="28"/>
          <w:szCs w:val="28"/>
        </w:rPr>
        <w:br/>
      </w:r>
      <w:r w:rsidR="00C421EE" w:rsidRPr="002141A3">
        <w:rPr>
          <w:rFonts w:ascii="Arial" w:hAnsi="Arial" w:cs="Arial"/>
          <w:b/>
          <w:bCs/>
          <w:sz w:val="28"/>
          <w:szCs w:val="28"/>
        </w:rPr>
        <w:t xml:space="preserve">The camera shows a sign on a hospital wall reading </w:t>
      </w:r>
      <w:r w:rsidR="002141A3">
        <w:rPr>
          <w:rFonts w:ascii="Arial" w:hAnsi="Arial" w:cs="Arial"/>
          <w:b/>
          <w:bCs/>
          <w:sz w:val="28"/>
          <w:szCs w:val="28"/>
        </w:rPr>
        <w:t>‘</w:t>
      </w:r>
      <w:r w:rsidR="00C421EE" w:rsidRPr="002141A3">
        <w:rPr>
          <w:rFonts w:ascii="Arial" w:hAnsi="Arial" w:cs="Arial"/>
          <w:b/>
          <w:bCs/>
          <w:sz w:val="28"/>
          <w:szCs w:val="28"/>
        </w:rPr>
        <w:t xml:space="preserve">Hine te </w:t>
      </w:r>
      <w:r w:rsidR="00C421EE" w:rsidRPr="002141A3">
        <w:rPr>
          <w:rFonts w:ascii="Arial" w:hAnsi="Arial" w:cs="Arial"/>
          <w:b/>
          <w:bCs/>
          <w:sz w:val="28"/>
          <w:szCs w:val="28"/>
        </w:rPr>
        <w:lastRenderedPageBreak/>
        <w:t>iwaiwa</w:t>
      </w:r>
      <w:r w:rsidR="002141A3">
        <w:rPr>
          <w:rFonts w:ascii="Arial" w:hAnsi="Arial" w:cs="Arial"/>
          <w:b/>
          <w:bCs/>
          <w:sz w:val="28"/>
          <w:szCs w:val="28"/>
        </w:rPr>
        <w:t>’</w:t>
      </w:r>
      <w:r w:rsidR="00C421EE" w:rsidRPr="002141A3">
        <w:rPr>
          <w:rFonts w:ascii="Arial" w:hAnsi="Arial" w:cs="Arial"/>
          <w:b/>
          <w:bCs/>
          <w:sz w:val="28"/>
          <w:szCs w:val="28"/>
        </w:rPr>
        <w:t xml:space="preserve"> on one line and </w:t>
      </w:r>
      <w:r w:rsidR="002141A3">
        <w:rPr>
          <w:rFonts w:ascii="Arial" w:hAnsi="Arial" w:cs="Arial"/>
          <w:b/>
          <w:bCs/>
          <w:sz w:val="28"/>
          <w:szCs w:val="28"/>
        </w:rPr>
        <w:t>‘</w:t>
      </w:r>
      <w:r w:rsidR="00C421EE" w:rsidRPr="002141A3">
        <w:rPr>
          <w:rFonts w:ascii="Arial" w:hAnsi="Arial" w:cs="Arial"/>
          <w:b/>
          <w:bCs/>
          <w:sz w:val="28"/>
          <w:szCs w:val="28"/>
        </w:rPr>
        <w:t>Birthing Suite</w:t>
      </w:r>
      <w:r w:rsidR="002141A3">
        <w:rPr>
          <w:rFonts w:ascii="Arial" w:hAnsi="Arial" w:cs="Arial"/>
          <w:b/>
          <w:bCs/>
          <w:sz w:val="28"/>
          <w:szCs w:val="28"/>
        </w:rPr>
        <w:t>’</w:t>
      </w:r>
      <w:r w:rsidR="00C421EE" w:rsidRPr="002141A3">
        <w:rPr>
          <w:rFonts w:ascii="Arial" w:hAnsi="Arial" w:cs="Arial"/>
          <w:b/>
          <w:bCs/>
          <w:sz w:val="28"/>
          <w:szCs w:val="28"/>
        </w:rPr>
        <w:t xml:space="preserve"> below. </w:t>
      </w:r>
      <w:r w:rsidR="00A74B67" w:rsidRPr="002141A3">
        <w:rPr>
          <w:rFonts w:ascii="Arial" w:hAnsi="Arial" w:cs="Arial"/>
          <w:b/>
          <w:bCs/>
          <w:sz w:val="28"/>
          <w:szCs w:val="28"/>
        </w:rPr>
        <w:t>We then see a children’s area at a hospital. There are</w:t>
      </w:r>
      <w:r w:rsidR="002141A3">
        <w:rPr>
          <w:rFonts w:ascii="Arial" w:hAnsi="Arial" w:cs="Arial"/>
          <w:b/>
          <w:bCs/>
          <w:sz w:val="28"/>
          <w:szCs w:val="28"/>
        </w:rPr>
        <w:t xml:space="preserve"> colourful</w:t>
      </w:r>
      <w:r w:rsidR="00A74B67" w:rsidRPr="002141A3">
        <w:rPr>
          <w:rFonts w:ascii="Arial" w:hAnsi="Arial" w:cs="Arial"/>
          <w:b/>
          <w:bCs/>
          <w:sz w:val="28"/>
          <w:szCs w:val="28"/>
        </w:rPr>
        <w:t xml:space="preserve"> hot air balloons and seagulls painted on the walls. A model aeroplane dangles from the ceiling. </w:t>
      </w:r>
    </w:p>
    <w:p w14:paraId="4D14CF56" w14:textId="6A58DAF0" w:rsidR="003D2EC5" w:rsidRDefault="00A74B67" w:rsidP="003D2EC5">
      <w:pPr>
        <w:pStyle w:val="m-4117942741836053511mso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985490">
        <w:rPr>
          <w:rFonts w:ascii="Arial" w:hAnsi="Arial" w:cs="Arial"/>
          <w:sz w:val="28"/>
          <w:szCs w:val="28"/>
        </w:rPr>
        <w:br/>
      </w:r>
      <w:r w:rsidR="00E1733B">
        <w:rPr>
          <w:rFonts w:ascii="Arial" w:hAnsi="Arial" w:cs="Arial"/>
          <w:sz w:val="28"/>
          <w:szCs w:val="28"/>
        </w:rPr>
        <w:t>[Te</w:t>
      </w:r>
      <w:r w:rsidR="00C66A56">
        <w:rPr>
          <w:rFonts w:ascii="Arial" w:hAnsi="Arial" w:cs="Arial"/>
          <w:sz w:val="28"/>
          <w:szCs w:val="28"/>
        </w:rPr>
        <w:t xml:space="preserve"> </w:t>
      </w:r>
      <w:r w:rsidR="00E1733B">
        <w:rPr>
          <w:rFonts w:ascii="Arial" w:hAnsi="Arial" w:cs="Arial"/>
          <w:sz w:val="28"/>
          <w:szCs w:val="28"/>
        </w:rPr>
        <w:t xml:space="preserve">Rina] </w:t>
      </w:r>
      <w:r w:rsidR="003D2EC5" w:rsidRPr="009A49F7">
        <w:rPr>
          <w:rFonts w:ascii="Arial" w:hAnsi="Arial" w:cs="Arial"/>
          <w:sz w:val="28"/>
          <w:szCs w:val="28"/>
        </w:rPr>
        <w:t>All we want is the best outcomes for our people.</w:t>
      </w:r>
    </w:p>
    <w:p w14:paraId="558FF6A2" w14:textId="1850C9F0" w:rsidR="00B25A32" w:rsidRPr="005277A6" w:rsidRDefault="00B25A32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5277A6">
        <w:rPr>
          <w:rFonts w:ascii="Arial" w:hAnsi="Arial" w:cs="Arial"/>
          <w:b/>
          <w:bCs/>
          <w:sz w:val="28"/>
          <w:szCs w:val="28"/>
        </w:rPr>
        <w:t>Visual</w:t>
      </w:r>
      <w:r w:rsidR="00985490">
        <w:rPr>
          <w:rFonts w:ascii="Arial" w:hAnsi="Arial" w:cs="Arial"/>
          <w:b/>
          <w:bCs/>
          <w:sz w:val="28"/>
          <w:szCs w:val="28"/>
        </w:rPr>
        <w:br/>
      </w:r>
      <w:r w:rsidRPr="005277A6">
        <w:rPr>
          <w:rFonts w:ascii="Arial" w:hAnsi="Arial" w:cs="Arial"/>
          <w:b/>
          <w:bCs/>
          <w:sz w:val="28"/>
          <w:szCs w:val="28"/>
        </w:rPr>
        <w:t>Lisa, Te</w:t>
      </w:r>
      <w:r w:rsidR="00C66A5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277A6">
        <w:rPr>
          <w:rFonts w:ascii="Arial" w:hAnsi="Arial" w:cs="Arial"/>
          <w:b/>
          <w:bCs/>
          <w:sz w:val="28"/>
          <w:szCs w:val="28"/>
        </w:rPr>
        <w:t>Rina and a colleague are sitting on the floor</w:t>
      </w:r>
      <w:r w:rsidR="002719B9">
        <w:rPr>
          <w:rFonts w:ascii="Arial" w:hAnsi="Arial" w:cs="Arial"/>
          <w:b/>
          <w:bCs/>
          <w:sz w:val="28"/>
          <w:szCs w:val="28"/>
        </w:rPr>
        <w:t>.</w:t>
      </w:r>
      <w:r w:rsidR="005B276B" w:rsidRPr="005277A6">
        <w:rPr>
          <w:rFonts w:ascii="Arial" w:hAnsi="Arial" w:cs="Arial"/>
          <w:b/>
          <w:bCs/>
          <w:sz w:val="28"/>
          <w:szCs w:val="28"/>
        </w:rPr>
        <w:t xml:space="preserve"> There is a blue plastic mat on the floor and a pile of flax. The women are using the flax to </w:t>
      </w:r>
      <w:r w:rsidR="005277A6" w:rsidRPr="005277A6">
        <w:rPr>
          <w:rFonts w:ascii="Arial" w:hAnsi="Arial" w:cs="Arial"/>
          <w:b/>
          <w:bCs/>
          <w:sz w:val="28"/>
          <w:szCs w:val="28"/>
        </w:rPr>
        <w:t xml:space="preserve">weave. </w:t>
      </w:r>
    </w:p>
    <w:p w14:paraId="2A020B2A" w14:textId="7247875E" w:rsidR="004262D3" w:rsidRPr="005277A6" w:rsidRDefault="005277A6" w:rsidP="003D2EC5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5277A6">
        <w:rPr>
          <w:rFonts w:ascii="Arial" w:hAnsi="Arial" w:cs="Arial"/>
          <w:b/>
          <w:bCs/>
          <w:sz w:val="28"/>
          <w:szCs w:val="28"/>
        </w:rPr>
        <w:t xml:space="preserve">The video ends and credits roll. </w:t>
      </w:r>
    </w:p>
    <w:p w14:paraId="5D2D60B3" w14:textId="77777777" w:rsidR="001245D9" w:rsidRPr="009A49F7" w:rsidRDefault="001245D9" w:rsidP="0006371A">
      <w:pPr>
        <w:jc w:val="center"/>
        <w:rPr>
          <w:sz w:val="28"/>
          <w:szCs w:val="28"/>
        </w:rPr>
      </w:pPr>
    </w:p>
    <w:sectPr w:rsidR="001245D9" w:rsidRPr="009A4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1A"/>
    <w:rsid w:val="00026C51"/>
    <w:rsid w:val="00032EC8"/>
    <w:rsid w:val="0006371A"/>
    <w:rsid w:val="00081405"/>
    <w:rsid w:val="0009153D"/>
    <w:rsid w:val="000A6DB6"/>
    <w:rsid w:val="001111D4"/>
    <w:rsid w:val="00117343"/>
    <w:rsid w:val="001245D9"/>
    <w:rsid w:val="00202195"/>
    <w:rsid w:val="00202467"/>
    <w:rsid w:val="00207924"/>
    <w:rsid w:val="002141A3"/>
    <w:rsid w:val="002250CC"/>
    <w:rsid w:val="002719B9"/>
    <w:rsid w:val="002940EF"/>
    <w:rsid w:val="00295603"/>
    <w:rsid w:val="00302F76"/>
    <w:rsid w:val="003B2351"/>
    <w:rsid w:val="003B4B53"/>
    <w:rsid w:val="003B79FE"/>
    <w:rsid w:val="003D2EC5"/>
    <w:rsid w:val="003F39D7"/>
    <w:rsid w:val="004262D3"/>
    <w:rsid w:val="00433B7B"/>
    <w:rsid w:val="00463302"/>
    <w:rsid w:val="0049577B"/>
    <w:rsid w:val="004B7DCA"/>
    <w:rsid w:val="004E07F8"/>
    <w:rsid w:val="00514199"/>
    <w:rsid w:val="00520037"/>
    <w:rsid w:val="005264D8"/>
    <w:rsid w:val="005277A6"/>
    <w:rsid w:val="00531E6F"/>
    <w:rsid w:val="0057237B"/>
    <w:rsid w:val="00586492"/>
    <w:rsid w:val="005A4F04"/>
    <w:rsid w:val="005B276B"/>
    <w:rsid w:val="005C3FE7"/>
    <w:rsid w:val="005E5478"/>
    <w:rsid w:val="005F1C3A"/>
    <w:rsid w:val="006109CC"/>
    <w:rsid w:val="00754629"/>
    <w:rsid w:val="00755928"/>
    <w:rsid w:val="0076254A"/>
    <w:rsid w:val="0078067E"/>
    <w:rsid w:val="00834753"/>
    <w:rsid w:val="00841200"/>
    <w:rsid w:val="008431ED"/>
    <w:rsid w:val="00851A11"/>
    <w:rsid w:val="00863DAF"/>
    <w:rsid w:val="008C2A3B"/>
    <w:rsid w:val="00985490"/>
    <w:rsid w:val="00985AB5"/>
    <w:rsid w:val="009A2804"/>
    <w:rsid w:val="009A3D3D"/>
    <w:rsid w:val="009A49F7"/>
    <w:rsid w:val="009F6BC4"/>
    <w:rsid w:val="00A03469"/>
    <w:rsid w:val="00A254FB"/>
    <w:rsid w:val="00A33D02"/>
    <w:rsid w:val="00A57597"/>
    <w:rsid w:val="00A74B67"/>
    <w:rsid w:val="00AD7E08"/>
    <w:rsid w:val="00B12981"/>
    <w:rsid w:val="00B25A32"/>
    <w:rsid w:val="00B30458"/>
    <w:rsid w:val="00B8054A"/>
    <w:rsid w:val="00B846D9"/>
    <w:rsid w:val="00BB0C02"/>
    <w:rsid w:val="00BB2813"/>
    <w:rsid w:val="00BD1A57"/>
    <w:rsid w:val="00BD31BA"/>
    <w:rsid w:val="00BD6DB5"/>
    <w:rsid w:val="00C20DEC"/>
    <w:rsid w:val="00C24DF5"/>
    <w:rsid w:val="00C421EE"/>
    <w:rsid w:val="00C6156B"/>
    <w:rsid w:val="00C66A56"/>
    <w:rsid w:val="00CE734D"/>
    <w:rsid w:val="00D21EA7"/>
    <w:rsid w:val="00DC2C34"/>
    <w:rsid w:val="00E00530"/>
    <w:rsid w:val="00E0269C"/>
    <w:rsid w:val="00E1733B"/>
    <w:rsid w:val="00E17B7D"/>
    <w:rsid w:val="00E402CE"/>
    <w:rsid w:val="00E7060E"/>
    <w:rsid w:val="00E807D9"/>
    <w:rsid w:val="00EA2BA9"/>
    <w:rsid w:val="00EB4A42"/>
    <w:rsid w:val="00EE4DB9"/>
    <w:rsid w:val="00EF57EF"/>
    <w:rsid w:val="00F575DA"/>
    <w:rsid w:val="00F63C80"/>
    <w:rsid w:val="00F663C7"/>
    <w:rsid w:val="00F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E4EE"/>
  <w15:chartTrackingRefBased/>
  <w15:docId w15:val="{B8C893C1-B1C4-49FF-A803-88C88387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17942741836053511msolistparagraph">
    <w:name w:val="m_-4117942741836053511msolistparagraph"/>
    <w:basedOn w:val="Normal"/>
    <w:rsid w:val="0006371A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Revision">
    <w:name w:val="Revision"/>
    <w:hidden/>
    <w:uiPriority w:val="99"/>
    <w:semiHidden/>
    <w:rsid w:val="00F96FD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DOCS-665714289-64338</_dlc_DocId>
    <_dlc_DocIdUrl xmlns="bef9904b-9bca-4a1b-aca3-78dad2044d15">
      <Url>https://hqsc.sharepoint.com/sites/dms-comms/_layouts/15/DocIdRedir.aspx?ID=DOCS-665714289-64338</Url>
      <Description>DOCS-665714289-64338</Description>
    </_dlc_DocIdUrl>
  </documentManagement>
</p:properties>
</file>

<file path=customXml/itemProps1.xml><?xml version="1.0" encoding="utf-8"?>
<ds:datastoreItem xmlns:ds="http://schemas.openxmlformats.org/officeDocument/2006/customXml" ds:itemID="{67C766FD-8FD0-4030-9214-7231D6142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5710F-3174-4FA5-AEE6-9D82A7C66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CF1BF9-9DF3-499C-BC19-1DB3A090C6C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4C6F97-6443-4B26-B119-A5C684A7A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9D0ABE-1FB8-4BED-AEDC-F1CB0756C5ED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3</cp:revision>
  <dcterms:created xsi:type="dcterms:W3CDTF">2022-11-29T03:09:00Z</dcterms:created>
  <dcterms:modified xsi:type="dcterms:W3CDTF">2022-11-29T03:10:00Z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8f16d1c2-50c5-4f60-acf8-a1315fefdfa0</vt:lpwstr>
  </property>
</Properties>
</file>