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AEF0A" w14:textId="1ED134DE" w:rsidR="000264D7" w:rsidRDefault="000264D7" w:rsidP="004F3A55">
      <w:pPr>
        <w:rPr>
          <w:b/>
          <w:sz w:val="20"/>
        </w:rPr>
      </w:pPr>
    </w:p>
    <w:p w14:paraId="5AE5E125" w14:textId="77777777" w:rsidR="000264D7" w:rsidRDefault="000264D7" w:rsidP="004F3A55">
      <w:pPr>
        <w:rPr>
          <w:b/>
          <w:sz w:val="20"/>
        </w:rPr>
      </w:pPr>
    </w:p>
    <w:p w14:paraId="23BFAF54" w14:textId="0BB5F1C0" w:rsidR="000264D7" w:rsidRDefault="000264D7" w:rsidP="004F3A55">
      <w:pPr>
        <w:rPr>
          <w:b/>
          <w:sz w:val="20"/>
        </w:rPr>
      </w:pPr>
    </w:p>
    <w:p w14:paraId="5E080A1F" w14:textId="77777777" w:rsidR="000264D7" w:rsidRPr="00B60874" w:rsidRDefault="000264D7" w:rsidP="004F3A55">
      <w:pPr>
        <w:rPr>
          <w:b/>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4F3A55" w:rsidRPr="00E7480E" w14:paraId="2C78A697" w14:textId="77777777">
        <w:trPr>
          <w:cantSplit/>
          <w:trHeight w:val="314"/>
        </w:trPr>
        <w:tc>
          <w:tcPr>
            <w:tcW w:w="10773" w:type="dxa"/>
            <w:tcBorders>
              <w:top w:val="single" w:sz="4" w:space="0" w:color="808080"/>
              <w:left w:val="single" w:sz="4" w:space="0" w:color="808080"/>
              <w:bottom w:val="single" w:sz="4" w:space="0" w:color="808080"/>
              <w:right w:val="single" w:sz="4" w:space="0" w:color="808080"/>
            </w:tcBorders>
            <w:shd w:val="clear" w:color="auto" w:fill="D9D9D9"/>
          </w:tcPr>
          <w:p w14:paraId="2C78A696" w14:textId="77777777" w:rsidR="004F3A55" w:rsidRPr="00E7480E" w:rsidRDefault="004F3A55" w:rsidP="004F3A55">
            <w:pPr>
              <w:pStyle w:val="TableText"/>
              <w:jc w:val="center"/>
            </w:pPr>
            <w:r w:rsidRPr="00B07FAF">
              <w:rPr>
                <w:b/>
                <w:sz w:val="24"/>
                <w:szCs w:val="24"/>
              </w:rPr>
              <w:t>Authority to Verify Academic Qualifications</w:t>
            </w:r>
            <w:r w:rsidRPr="00B07FAF">
              <w:rPr>
                <w:b/>
                <w:sz w:val="24"/>
                <w:szCs w:val="24"/>
              </w:rPr>
              <w:br/>
            </w:r>
            <w:r>
              <w:t>(if applicable)</w:t>
            </w:r>
          </w:p>
        </w:tc>
      </w:tr>
    </w:tbl>
    <w:p w14:paraId="2C78A698" w14:textId="77777777" w:rsidR="004F3A55" w:rsidRPr="00251C93" w:rsidRDefault="004F3A55" w:rsidP="004F3A55">
      <w:pPr>
        <w:spacing w:before="240"/>
        <w:rPr>
          <w:sz w:val="20"/>
        </w:rPr>
      </w:pPr>
      <w:r w:rsidRPr="00251C93">
        <w:rPr>
          <w:sz w:val="20"/>
        </w:rPr>
        <w:t>As part of our pre-employment screening we require your authorisation to confirm any tertiary academic qualifications.  Please do not complete this form unless you have post-secondary school level qualifications.  Please list these qualifications in the table below, and complete the authorisation portion of this form.  Any offer of employment will be subject to verification of these qualifications.</w:t>
      </w:r>
    </w:p>
    <w:p w14:paraId="2C78A699" w14:textId="77777777" w:rsidR="004F3A55" w:rsidRPr="00251C93" w:rsidRDefault="004F3A55" w:rsidP="004F3A55">
      <w:pPr>
        <w:rPr>
          <w:bCs/>
          <w:iCs/>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827"/>
        <w:gridCol w:w="1701"/>
      </w:tblGrid>
      <w:tr w:rsidR="004F3A55" w:rsidRPr="00E7480E" w14:paraId="2C78A69D" w14:textId="77777777">
        <w:trPr>
          <w:cantSplit/>
        </w:trPr>
        <w:tc>
          <w:tcPr>
            <w:tcW w:w="5245" w:type="dxa"/>
            <w:tcBorders>
              <w:top w:val="single" w:sz="4" w:space="0" w:color="808080"/>
              <w:left w:val="single" w:sz="4" w:space="0" w:color="808080"/>
              <w:bottom w:val="single" w:sz="4" w:space="0" w:color="808080"/>
              <w:right w:val="single" w:sz="4" w:space="0" w:color="808080"/>
            </w:tcBorders>
            <w:shd w:val="clear" w:color="auto" w:fill="D9D9D9"/>
          </w:tcPr>
          <w:p w14:paraId="2C78A69A" w14:textId="77777777" w:rsidR="004F3A55" w:rsidRPr="00E7480E" w:rsidRDefault="004F3A55" w:rsidP="004F3A55">
            <w:pPr>
              <w:pStyle w:val="TableText"/>
            </w:pPr>
            <w:r>
              <w:rPr>
                <w:b/>
              </w:rPr>
              <w:t>Name of award/qualification</w:t>
            </w:r>
          </w:p>
        </w:tc>
        <w:tc>
          <w:tcPr>
            <w:tcW w:w="3827" w:type="dxa"/>
            <w:tcBorders>
              <w:top w:val="single" w:sz="4" w:space="0" w:color="808080"/>
              <w:left w:val="single" w:sz="4" w:space="0" w:color="808080"/>
              <w:bottom w:val="single" w:sz="4" w:space="0" w:color="808080"/>
              <w:right w:val="single" w:sz="4" w:space="0" w:color="808080"/>
            </w:tcBorders>
            <w:shd w:val="clear" w:color="auto" w:fill="D9D9D9"/>
          </w:tcPr>
          <w:p w14:paraId="2C78A69B" w14:textId="77777777" w:rsidR="004F3A55" w:rsidRPr="00E7480E" w:rsidRDefault="004F3A55" w:rsidP="004F3A55">
            <w:pPr>
              <w:pStyle w:val="TableText"/>
            </w:pPr>
            <w:r>
              <w:rPr>
                <w:b/>
              </w:rPr>
              <w:t>Name of institution</w:t>
            </w:r>
          </w:p>
        </w:tc>
        <w:tc>
          <w:tcPr>
            <w:tcW w:w="1701" w:type="dxa"/>
            <w:tcBorders>
              <w:top w:val="single" w:sz="4" w:space="0" w:color="808080"/>
              <w:left w:val="single" w:sz="4" w:space="0" w:color="808080"/>
              <w:bottom w:val="single" w:sz="4" w:space="0" w:color="808080"/>
              <w:right w:val="single" w:sz="4" w:space="0" w:color="808080"/>
            </w:tcBorders>
            <w:shd w:val="clear" w:color="auto" w:fill="D9D9D9"/>
          </w:tcPr>
          <w:p w14:paraId="2C78A69C" w14:textId="77777777" w:rsidR="004F3A55" w:rsidRPr="00B07FAF" w:rsidRDefault="004F3A55" w:rsidP="004F3A55">
            <w:pPr>
              <w:pStyle w:val="TableText"/>
              <w:rPr>
                <w:b/>
              </w:rPr>
            </w:pPr>
            <w:r w:rsidRPr="00B07FAF">
              <w:rPr>
                <w:b/>
              </w:rPr>
              <w:t>Date conferred</w:t>
            </w:r>
          </w:p>
        </w:tc>
      </w:tr>
      <w:tr w:rsidR="004F3A55" w14:paraId="2C78A6A1" w14:textId="77777777">
        <w:trPr>
          <w:cantSplit/>
        </w:trPr>
        <w:tc>
          <w:tcPr>
            <w:tcW w:w="5245" w:type="dxa"/>
            <w:tcBorders>
              <w:top w:val="single" w:sz="4" w:space="0" w:color="808080"/>
              <w:left w:val="single" w:sz="4" w:space="0" w:color="808080"/>
              <w:bottom w:val="single" w:sz="4" w:space="0" w:color="808080"/>
              <w:right w:val="single" w:sz="4" w:space="0" w:color="808080"/>
            </w:tcBorders>
            <w:shd w:val="clear" w:color="auto" w:fill="auto"/>
          </w:tcPr>
          <w:p w14:paraId="2C78A69E" w14:textId="77777777" w:rsidR="004F3A55" w:rsidRDefault="004F3A55" w:rsidP="004F3A55">
            <w:pPr>
              <w:pStyle w:val="TableText"/>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2C78A69F" w14:textId="77777777" w:rsidR="004F3A55" w:rsidRDefault="004F3A55" w:rsidP="004F3A55">
            <w:pPr>
              <w:pStyle w:val="TableText"/>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2C78A6A0" w14:textId="77777777" w:rsidR="004F3A55" w:rsidRDefault="004F3A55" w:rsidP="004F3A55">
            <w:pPr>
              <w:pStyle w:val="TableText"/>
            </w:pPr>
            <w:r>
              <w:fldChar w:fldCharType="begin">
                <w:ffData>
                  <w:name w:val="Text141"/>
                  <w:enabled/>
                  <w:calcOnExit w:val="0"/>
                  <w:textInput/>
                </w:ffData>
              </w:fldChar>
            </w:r>
            <w:bookmarkStart w:id="0"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F3A55" w14:paraId="2C78A6A5" w14:textId="77777777">
        <w:trPr>
          <w:cantSplit/>
        </w:trPr>
        <w:tc>
          <w:tcPr>
            <w:tcW w:w="5245" w:type="dxa"/>
            <w:tcBorders>
              <w:top w:val="single" w:sz="4" w:space="0" w:color="808080"/>
              <w:left w:val="single" w:sz="4" w:space="0" w:color="808080"/>
              <w:bottom w:val="single" w:sz="4" w:space="0" w:color="808080"/>
              <w:right w:val="single" w:sz="4" w:space="0" w:color="808080"/>
            </w:tcBorders>
            <w:shd w:val="clear" w:color="auto" w:fill="auto"/>
          </w:tcPr>
          <w:p w14:paraId="2C78A6A2" w14:textId="77777777" w:rsidR="004F3A55" w:rsidRDefault="004F3A55" w:rsidP="004F3A55">
            <w:pPr>
              <w:pStyle w:val="TableText"/>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2C78A6A3" w14:textId="77777777" w:rsidR="004F3A55" w:rsidRDefault="004F3A55" w:rsidP="004F3A55">
            <w:pPr>
              <w:pStyle w:val="TableText"/>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2C78A6A4" w14:textId="77777777" w:rsidR="004F3A55" w:rsidRDefault="004F3A55" w:rsidP="004F3A55">
            <w:pPr>
              <w:pStyle w:val="TableText"/>
            </w:pPr>
            <w:r>
              <w:fldChar w:fldCharType="begin">
                <w:ffData>
                  <w:name w:val="Text142"/>
                  <w:enabled/>
                  <w:calcOnExit w:val="0"/>
                  <w:textInput/>
                </w:ffData>
              </w:fldChar>
            </w:r>
            <w:bookmarkStart w:id="1"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F3A55" w14:paraId="2C78A6A9" w14:textId="77777777">
        <w:trPr>
          <w:cantSplit/>
        </w:trPr>
        <w:tc>
          <w:tcPr>
            <w:tcW w:w="5245" w:type="dxa"/>
            <w:tcBorders>
              <w:top w:val="single" w:sz="4" w:space="0" w:color="808080"/>
              <w:left w:val="single" w:sz="4" w:space="0" w:color="808080"/>
              <w:bottom w:val="single" w:sz="4" w:space="0" w:color="808080"/>
              <w:right w:val="single" w:sz="4" w:space="0" w:color="808080"/>
            </w:tcBorders>
            <w:shd w:val="clear" w:color="auto" w:fill="auto"/>
          </w:tcPr>
          <w:p w14:paraId="2C78A6A6" w14:textId="77777777" w:rsidR="004F3A55" w:rsidRDefault="004F3A55" w:rsidP="004F3A55">
            <w:pPr>
              <w:pStyle w:val="TableText"/>
            </w:pP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2C78A6A7" w14:textId="77777777" w:rsidR="004F3A55" w:rsidRDefault="004F3A55" w:rsidP="004F3A55">
            <w:pPr>
              <w:pStyle w:val="TableText"/>
            </w:pP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2C78A6A8" w14:textId="77777777" w:rsidR="004F3A55" w:rsidRDefault="004F3A55" w:rsidP="004F3A55">
            <w:pPr>
              <w:pStyle w:val="TableText"/>
            </w:pPr>
            <w:r>
              <w:fldChar w:fldCharType="begin">
                <w:ffData>
                  <w:name w:val="Text143"/>
                  <w:enabled/>
                  <w:calcOnExit w:val="0"/>
                  <w:textInput/>
                </w:ffData>
              </w:fldChar>
            </w:r>
            <w:bookmarkStart w:id="2"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F3A55" w14:paraId="2C78A6AD" w14:textId="77777777">
        <w:trPr>
          <w:cantSplit/>
        </w:trPr>
        <w:tc>
          <w:tcPr>
            <w:tcW w:w="5245" w:type="dxa"/>
            <w:tcBorders>
              <w:top w:val="single" w:sz="4" w:space="0" w:color="808080"/>
              <w:left w:val="single" w:sz="4" w:space="0" w:color="808080"/>
              <w:bottom w:val="single" w:sz="4" w:space="0" w:color="808080"/>
              <w:right w:val="single" w:sz="4" w:space="0" w:color="808080"/>
            </w:tcBorders>
            <w:shd w:val="clear" w:color="auto" w:fill="auto"/>
          </w:tcPr>
          <w:p w14:paraId="2C78A6AA" w14:textId="77777777" w:rsidR="004F3A55" w:rsidRDefault="004F3A55" w:rsidP="004F3A55">
            <w:pPr>
              <w:pStyle w:val="TableText"/>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2C78A6AB" w14:textId="77777777" w:rsidR="004F3A55" w:rsidRDefault="004F3A55" w:rsidP="004F3A55">
            <w:pPr>
              <w:pStyle w:val="TableText"/>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2C78A6AC" w14:textId="77777777" w:rsidR="004F3A55" w:rsidRDefault="004F3A55" w:rsidP="004F3A55">
            <w:pPr>
              <w:pStyle w:val="TableText"/>
            </w:pP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3A55" w14:paraId="2C78A6B1" w14:textId="77777777">
        <w:trPr>
          <w:cantSplit/>
        </w:trPr>
        <w:tc>
          <w:tcPr>
            <w:tcW w:w="5245" w:type="dxa"/>
            <w:tcBorders>
              <w:top w:val="single" w:sz="4" w:space="0" w:color="808080"/>
              <w:left w:val="single" w:sz="4" w:space="0" w:color="808080"/>
              <w:bottom w:val="single" w:sz="4" w:space="0" w:color="808080"/>
              <w:right w:val="single" w:sz="4" w:space="0" w:color="808080"/>
            </w:tcBorders>
            <w:shd w:val="clear" w:color="auto" w:fill="auto"/>
          </w:tcPr>
          <w:p w14:paraId="2C78A6AE" w14:textId="77777777" w:rsidR="004F3A55" w:rsidRDefault="004F3A55" w:rsidP="004F3A55">
            <w:pPr>
              <w:pStyle w:val="TableText"/>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2C78A6AF" w14:textId="77777777" w:rsidR="004F3A55" w:rsidRDefault="004F3A55" w:rsidP="004F3A55">
            <w:pPr>
              <w:pStyle w:val="TableText"/>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2C78A6B0" w14:textId="77777777" w:rsidR="004F3A55" w:rsidRDefault="004F3A55" w:rsidP="004F3A55">
            <w:pPr>
              <w:pStyle w:val="TableText"/>
            </w:pP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3A55" w14:paraId="2C78A6B5" w14:textId="77777777">
        <w:trPr>
          <w:cantSplit/>
        </w:trPr>
        <w:tc>
          <w:tcPr>
            <w:tcW w:w="5245" w:type="dxa"/>
            <w:tcBorders>
              <w:top w:val="single" w:sz="4" w:space="0" w:color="808080"/>
              <w:left w:val="single" w:sz="4" w:space="0" w:color="808080"/>
              <w:bottom w:val="single" w:sz="4" w:space="0" w:color="808080"/>
              <w:right w:val="single" w:sz="4" w:space="0" w:color="808080"/>
            </w:tcBorders>
            <w:shd w:val="clear" w:color="auto" w:fill="auto"/>
          </w:tcPr>
          <w:p w14:paraId="2C78A6B2" w14:textId="77777777" w:rsidR="004F3A55" w:rsidRDefault="004F3A55" w:rsidP="004F3A55">
            <w:pPr>
              <w:pStyle w:val="TableText"/>
            </w:pP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2C78A6B3" w14:textId="77777777" w:rsidR="004F3A55" w:rsidRDefault="004F3A55" w:rsidP="004F3A55">
            <w:pPr>
              <w:pStyle w:val="TableText"/>
            </w:pP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2C78A6B4" w14:textId="77777777" w:rsidR="004F3A55" w:rsidRDefault="004F3A55" w:rsidP="004F3A55">
            <w:pPr>
              <w:pStyle w:val="TableText"/>
            </w:pP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3A55" w14:paraId="2C78A6B9" w14:textId="77777777">
        <w:trPr>
          <w:cantSplit/>
        </w:trPr>
        <w:tc>
          <w:tcPr>
            <w:tcW w:w="5245" w:type="dxa"/>
            <w:tcBorders>
              <w:top w:val="single" w:sz="4" w:space="0" w:color="808080"/>
              <w:left w:val="single" w:sz="4" w:space="0" w:color="808080"/>
              <w:bottom w:val="single" w:sz="4" w:space="0" w:color="808080"/>
              <w:right w:val="single" w:sz="4" w:space="0" w:color="808080"/>
            </w:tcBorders>
            <w:shd w:val="clear" w:color="auto" w:fill="auto"/>
          </w:tcPr>
          <w:p w14:paraId="2C78A6B6" w14:textId="77777777" w:rsidR="004F3A55" w:rsidRDefault="004F3A55" w:rsidP="004F3A55">
            <w:pPr>
              <w:pStyle w:val="TableText"/>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2C78A6B7" w14:textId="77777777" w:rsidR="004F3A55" w:rsidRDefault="004F3A55" w:rsidP="004F3A55">
            <w:pPr>
              <w:pStyle w:val="TableText"/>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2C78A6B8" w14:textId="77777777" w:rsidR="004F3A55" w:rsidRDefault="004F3A55" w:rsidP="004F3A55">
            <w:pPr>
              <w:pStyle w:val="TableText"/>
            </w:pP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78A6BA" w14:textId="77777777" w:rsidR="004F3A55" w:rsidRDefault="004F3A55" w:rsidP="004F3A55">
      <w:pPr>
        <w:rPr>
          <w:bCs/>
          <w:iC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654"/>
        <w:gridCol w:w="284"/>
        <w:gridCol w:w="567"/>
        <w:gridCol w:w="708"/>
        <w:gridCol w:w="567"/>
        <w:gridCol w:w="567"/>
      </w:tblGrid>
      <w:tr w:rsidR="004F3A55" w:rsidRPr="00B30399" w14:paraId="2C78A6C0" w14:textId="77777777">
        <w:trPr>
          <w:cantSplit/>
        </w:trPr>
        <w:tc>
          <w:tcPr>
            <w:tcW w:w="8364" w:type="dxa"/>
            <w:gridSpan w:val="3"/>
            <w:tcBorders>
              <w:top w:val="single" w:sz="4" w:space="0" w:color="808080"/>
              <w:left w:val="single" w:sz="4" w:space="0" w:color="808080"/>
              <w:bottom w:val="nil"/>
              <w:right w:val="single" w:sz="4" w:space="0" w:color="808080"/>
            </w:tcBorders>
            <w:shd w:val="clear" w:color="auto" w:fill="D9D9D9"/>
          </w:tcPr>
          <w:p w14:paraId="2C78A6BB" w14:textId="77777777" w:rsidR="004F3A55" w:rsidRPr="000909B5" w:rsidRDefault="004F3A55" w:rsidP="004F3A55">
            <w:pPr>
              <w:pStyle w:val="TableText"/>
            </w:pPr>
            <w:r>
              <w:t>We need to check this record under the name you were using at the time your qualification was conferred.  If you have since changed your name, please give your previous name.</w:t>
            </w:r>
          </w:p>
        </w:tc>
        <w:tc>
          <w:tcPr>
            <w:tcW w:w="567" w:type="dxa"/>
            <w:tcBorders>
              <w:top w:val="single" w:sz="4" w:space="0" w:color="808080"/>
              <w:left w:val="single" w:sz="4" w:space="0" w:color="808080"/>
              <w:bottom w:val="nil"/>
              <w:right w:val="nil"/>
            </w:tcBorders>
          </w:tcPr>
          <w:p w14:paraId="2C78A6BC" w14:textId="77777777" w:rsidR="004F3A55" w:rsidRPr="00E7480E" w:rsidRDefault="004F3A55" w:rsidP="004F3A55">
            <w:pPr>
              <w:pStyle w:val="TableText"/>
              <w:spacing w:after="0"/>
            </w:pPr>
          </w:p>
        </w:tc>
        <w:tc>
          <w:tcPr>
            <w:tcW w:w="708" w:type="dxa"/>
            <w:tcBorders>
              <w:top w:val="single" w:sz="4" w:space="0" w:color="808080"/>
              <w:left w:val="nil"/>
              <w:bottom w:val="nil"/>
              <w:right w:val="nil"/>
            </w:tcBorders>
          </w:tcPr>
          <w:p w14:paraId="2C78A6BD" w14:textId="77777777" w:rsidR="004F3A55" w:rsidRPr="00E7480E" w:rsidRDefault="004F3A55" w:rsidP="004F3A55">
            <w:pPr>
              <w:pStyle w:val="TableText"/>
              <w:spacing w:after="0"/>
            </w:pPr>
          </w:p>
        </w:tc>
        <w:tc>
          <w:tcPr>
            <w:tcW w:w="567" w:type="dxa"/>
            <w:tcBorders>
              <w:top w:val="single" w:sz="4" w:space="0" w:color="808080"/>
              <w:left w:val="nil"/>
              <w:bottom w:val="nil"/>
              <w:right w:val="nil"/>
            </w:tcBorders>
          </w:tcPr>
          <w:p w14:paraId="2C78A6BE" w14:textId="77777777" w:rsidR="004F3A55" w:rsidRPr="00E7480E" w:rsidRDefault="004F3A55" w:rsidP="004F3A55">
            <w:pPr>
              <w:pStyle w:val="TableText"/>
              <w:spacing w:after="0"/>
            </w:pPr>
          </w:p>
        </w:tc>
        <w:tc>
          <w:tcPr>
            <w:tcW w:w="567" w:type="dxa"/>
            <w:tcBorders>
              <w:top w:val="single" w:sz="4" w:space="0" w:color="808080"/>
              <w:left w:val="nil"/>
              <w:bottom w:val="nil"/>
              <w:right w:val="single" w:sz="4" w:space="0" w:color="808080"/>
            </w:tcBorders>
          </w:tcPr>
          <w:p w14:paraId="2C78A6BF" w14:textId="77777777" w:rsidR="004F3A55" w:rsidRPr="00E67976" w:rsidRDefault="004F3A55" w:rsidP="004F3A55">
            <w:pPr>
              <w:pStyle w:val="TableText"/>
            </w:pPr>
          </w:p>
        </w:tc>
      </w:tr>
      <w:tr w:rsidR="004F3A55" w:rsidRPr="00B30399" w14:paraId="2C78A6C8" w14:textId="77777777">
        <w:trPr>
          <w:cantSplit/>
        </w:trPr>
        <w:tc>
          <w:tcPr>
            <w:tcW w:w="426" w:type="dxa"/>
            <w:tcBorders>
              <w:top w:val="nil"/>
              <w:left w:val="single" w:sz="4" w:space="0" w:color="808080"/>
              <w:bottom w:val="nil"/>
              <w:right w:val="single" w:sz="4" w:space="0" w:color="808080"/>
            </w:tcBorders>
            <w:shd w:val="clear" w:color="auto" w:fill="D9D9D9"/>
          </w:tcPr>
          <w:p w14:paraId="2C78A6C1" w14:textId="77777777" w:rsidR="004F3A55" w:rsidRPr="00E67976" w:rsidRDefault="004F3A55" w:rsidP="004F3A55">
            <w:pPr>
              <w:pStyle w:val="TableText"/>
              <w:ind w:left="369"/>
            </w:pPr>
          </w:p>
        </w:tc>
        <w:tc>
          <w:tcPr>
            <w:tcW w:w="7654" w:type="dxa"/>
            <w:tcBorders>
              <w:top w:val="single" w:sz="4" w:space="0" w:color="808080"/>
              <w:left w:val="single" w:sz="4" w:space="0" w:color="808080"/>
              <w:bottom w:val="single" w:sz="4" w:space="0" w:color="808080"/>
              <w:right w:val="single" w:sz="4" w:space="0" w:color="808080"/>
            </w:tcBorders>
            <w:shd w:val="clear" w:color="auto" w:fill="auto"/>
          </w:tcPr>
          <w:p w14:paraId="2C78A6C2" w14:textId="77777777" w:rsidR="004F3A55" w:rsidRPr="00E67976" w:rsidRDefault="004F3A55" w:rsidP="004F3A55">
            <w:pPr>
              <w:pStyle w:val="TableText"/>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top w:val="nil"/>
              <w:left w:val="single" w:sz="4" w:space="0" w:color="808080"/>
              <w:bottom w:val="nil"/>
              <w:right w:val="single" w:sz="4" w:space="0" w:color="808080"/>
            </w:tcBorders>
            <w:shd w:val="clear" w:color="auto" w:fill="D9D9D9"/>
          </w:tcPr>
          <w:p w14:paraId="2C78A6C3" w14:textId="77777777" w:rsidR="004F3A55" w:rsidRPr="00E67976" w:rsidRDefault="004F3A55" w:rsidP="004F3A55">
            <w:pPr>
              <w:pStyle w:val="TableText"/>
            </w:pPr>
          </w:p>
        </w:tc>
        <w:tc>
          <w:tcPr>
            <w:tcW w:w="567" w:type="dxa"/>
            <w:tcBorders>
              <w:top w:val="nil"/>
              <w:left w:val="single" w:sz="4" w:space="0" w:color="808080"/>
              <w:bottom w:val="nil"/>
              <w:right w:val="nil"/>
            </w:tcBorders>
            <w:shd w:val="clear" w:color="auto" w:fill="auto"/>
          </w:tcPr>
          <w:p w14:paraId="2C78A6C4" w14:textId="77777777" w:rsidR="004F3A55" w:rsidRPr="00E67976" w:rsidRDefault="004F3A55" w:rsidP="004F3A55">
            <w:pPr>
              <w:pStyle w:val="TableText"/>
            </w:pPr>
          </w:p>
        </w:tc>
        <w:tc>
          <w:tcPr>
            <w:tcW w:w="708" w:type="dxa"/>
            <w:tcBorders>
              <w:top w:val="nil"/>
              <w:left w:val="nil"/>
              <w:bottom w:val="nil"/>
              <w:right w:val="nil"/>
            </w:tcBorders>
            <w:shd w:val="clear" w:color="auto" w:fill="auto"/>
          </w:tcPr>
          <w:p w14:paraId="2C78A6C5" w14:textId="77777777" w:rsidR="004F3A55" w:rsidRPr="00E67976" w:rsidRDefault="004F3A55" w:rsidP="004F3A55">
            <w:pPr>
              <w:pStyle w:val="TableText"/>
            </w:pPr>
          </w:p>
        </w:tc>
        <w:tc>
          <w:tcPr>
            <w:tcW w:w="567" w:type="dxa"/>
            <w:tcBorders>
              <w:top w:val="nil"/>
              <w:left w:val="nil"/>
              <w:bottom w:val="nil"/>
              <w:right w:val="nil"/>
            </w:tcBorders>
            <w:shd w:val="clear" w:color="auto" w:fill="auto"/>
          </w:tcPr>
          <w:p w14:paraId="2C78A6C6" w14:textId="77777777" w:rsidR="004F3A55" w:rsidRPr="00E67976" w:rsidRDefault="004F3A55" w:rsidP="004F3A55">
            <w:pPr>
              <w:pStyle w:val="TableText"/>
            </w:pPr>
          </w:p>
        </w:tc>
        <w:tc>
          <w:tcPr>
            <w:tcW w:w="567" w:type="dxa"/>
            <w:tcBorders>
              <w:top w:val="nil"/>
              <w:left w:val="nil"/>
              <w:bottom w:val="nil"/>
              <w:right w:val="single" w:sz="4" w:space="0" w:color="808080"/>
            </w:tcBorders>
            <w:shd w:val="clear" w:color="auto" w:fill="auto"/>
          </w:tcPr>
          <w:p w14:paraId="2C78A6C7" w14:textId="77777777" w:rsidR="004F3A55" w:rsidRPr="00E67976" w:rsidRDefault="004F3A55" w:rsidP="004F3A55">
            <w:pPr>
              <w:pStyle w:val="TableText"/>
            </w:pPr>
          </w:p>
        </w:tc>
      </w:tr>
      <w:tr w:rsidR="004F3A55" w:rsidRPr="0056297E" w14:paraId="2C78A6CB" w14:textId="77777777">
        <w:trPr>
          <w:cantSplit/>
        </w:trPr>
        <w:tc>
          <w:tcPr>
            <w:tcW w:w="8364" w:type="dxa"/>
            <w:gridSpan w:val="3"/>
            <w:tcBorders>
              <w:top w:val="nil"/>
              <w:left w:val="single" w:sz="4" w:space="0" w:color="808080"/>
              <w:bottom w:val="single" w:sz="4" w:space="0" w:color="808080"/>
              <w:right w:val="single" w:sz="4" w:space="0" w:color="808080"/>
            </w:tcBorders>
            <w:shd w:val="clear" w:color="auto" w:fill="D9D9D9"/>
          </w:tcPr>
          <w:p w14:paraId="2C78A6C9" w14:textId="77777777" w:rsidR="004F3A55" w:rsidRPr="0056297E" w:rsidRDefault="004F3A55" w:rsidP="004F3A55">
            <w:pPr>
              <w:pStyle w:val="TableText"/>
              <w:spacing w:before="0" w:after="0"/>
              <w:rPr>
                <w:sz w:val="12"/>
                <w:szCs w:val="12"/>
              </w:rPr>
            </w:pPr>
          </w:p>
        </w:tc>
        <w:tc>
          <w:tcPr>
            <w:tcW w:w="2409" w:type="dxa"/>
            <w:gridSpan w:val="4"/>
            <w:tcBorders>
              <w:top w:val="nil"/>
              <w:left w:val="single" w:sz="4" w:space="0" w:color="808080"/>
              <w:bottom w:val="single" w:sz="4" w:space="0" w:color="808080"/>
              <w:right w:val="single" w:sz="4" w:space="0" w:color="808080"/>
            </w:tcBorders>
            <w:shd w:val="clear" w:color="auto" w:fill="auto"/>
          </w:tcPr>
          <w:p w14:paraId="2C78A6CA" w14:textId="77777777" w:rsidR="004F3A55" w:rsidRPr="0056297E" w:rsidRDefault="004F3A55" w:rsidP="004F3A55">
            <w:pPr>
              <w:pStyle w:val="TableText"/>
              <w:spacing w:before="0" w:after="0"/>
              <w:rPr>
                <w:sz w:val="12"/>
                <w:szCs w:val="12"/>
              </w:rPr>
            </w:pPr>
          </w:p>
        </w:tc>
      </w:tr>
      <w:tr w:rsidR="004F3A55" w:rsidRPr="00B30399" w14:paraId="2C78A6D1" w14:textId="77777777">
        <w:trPr>
          <w:cantSplit/>
        </w:trPr>
        <w:tc>
          <w:tcPr>
            <w:tcW w:w="8364" w:type="dxa"/>
            <w:gridSpan w:val="3"/>
            <w:tcBorders>
              <w:top w:val="nil"/>
              <w:left w:val="single" w:sz="4" w:space="0" w:color="808080"/>
              <w:bottom w:val="nil"/>
              <w:right w:val="single" w:sz="4" w:space="0" w:color="808080"/>
            </w:tcBorders>
            <w:shd w:val="clear" w:color="auto" w:fill="D9D9D9"/>
          </w:tcPr>
          <w:p w14:paraId="2C78A6CC" w14:textId="77777777" w:rsidR="004F3A55" w:rsidRPr="00B07FAF" w:rsidRDefault="004F3A55" w:rsidP="004F3A55">
            <w:pPr>
              <w:pStyle w:val="TableText"/>
              <w:spacing w:after="0"/>
            </w:pPr>
            <w:r w:rsidRPr="00B07FAF">
              <w:t>NB: If any of these qualifications have been conferred by an overseas institution, have you had your qualifications evaluated by the Qualifications Evaluation Service?</w:t>
            </w:r>
          </w:p>
        </w:tc>
        <w:tc>
          <w:tcPr>
            <w:tcW w:w="567" w:type="dxa"/>
            <w:tcBorders>
              <w:top w:val="nil"/>
              <w:left w:val="single" w:sz="4" w:space="0" w:color="808080"/>
              <w:bottom w:val="nil"/>
              <w:right w:val="nil"/>
            </w:tcBorders>
          </w:tcPr>
          <w:p w14:paraId="2C78A6CD" w14:textId="77777777" w:rsidR="004F3A55" w:rsidRPr="00E7480E" w:rsidRDefault="004F3A55" w:rsidP="004F3A55">
            <w:pPr>
              <w:pStyle w:val="TableText"/>
              <w:spacing w:after="0"/>
            </w:pPr>
            <w:r>
              <w:t>Yes</w:t>
            </w:r>
          </w:p>
        </w:tc>
        <w:tc>
          <w:tcPr>
            <w:tcW w:w="708" w:type="dxa"/>
            <w:tcBorders>
              <w:top w:val="nil"/>
              <w:left w:val="nil"/>
              <w:bottom w:val="nil"/>
              <w:right w:val="nil"/>
            </w:tcBorders>
          </w:tcPr>
          <w:p w14:paraId="2C78A6CE" w14:textId="77777777" w:rsidR="004F3A55" w:rsidRPr="00E7480E" w:rsidRDefault="004F3A55" w:rsidP="004F3A55">
            <w:pPr>
              <w:pStyle w:val="TableText"/>
              <w:spacing w:after="0"/>
            </w:pPr>
            <w:r w:rsidRPr="00E67976">
              <w:rPr>
                <w:sz w:val="24"/>
                <w:szCs w:val="24"/>
              </w:rPr>
              <w:fldChar w:fldCharType="begin">
                <w:ffData>
                  <w:name w:val="Check1"/>
                  <w:enabled/>
                  <w:calcOnExit w:val="0"/>
                  <w:checkBox>
                    <w:sizeAuto/>
                    <w:default w:val="0"/>
                  </w:checkBox>
                </w:ffData>
              </w:fldChar>
            </w:r>
            <w:r w:rsidRPr="00E67976">
              <w:rPr>
                <w:sz w:val="24"/>
                <w:szCs w:val="24"/>
              </w:rPr>
              <w:instrText xml:space="preserve"> FORMCHECKBOX </w:instrText>
            </w:r>
            <w:r w:rsidR="00570963">
              <w:rPr>
                <w:sz w:val="24"/>
                <w:szCs w:val="24"/>
              </w:rPr>
            </w:r>
            <w:r w:rsidR="00570963">
              <w:rPr>
                <w:sz w:val="24"/>
                <w:szCs w:val="24"/>
              </w:rPr>
              <w:fldChar w:fldCharType="separate"/>
            </w:r>
            <w:r w:rsidRPr="00E67976">
              <w:rPr>
                <w:sz w:val="24"/>
                <w:szCs w:val="24"/>
              </w:rPr>
              <w:fldChar w:fldCharType="end"/>
            </w:r>
          </w:p>
        </w:tc>
        <w:tc>
          <w:tcPr>
            <w:tcW w:w="567" w:type="dxa"/>
            <w:tcBorders>
              <w:top w:val="nil"/>
              <w:left w:val="nil"/>
              <w:bottom w:val="nil"/>
              <w:right w:val="nil"/>
            </w:tcBorders>
          </w:tcPr>
          <w:p w14:paraId="2C78A6CF" w14:textId="77777777" w:rsidR="004F3A55" w:rsidRPr="00E7480E" w:rsidRDefault="004F3A55" w:rsidP="004F3A55">
            <w:pPr>
              <w:pStyle w:val="TableText"/>
              <w:spacing w:after="0"/>
            </w:pPr>
            <w:r>
              <w:t>No</w:t>
            </w:r>
          </w:p>
        </w:tc>
        <w:tc>
          <w:tcPr>
            <w:tcW w:w="567" w:type="dxa"/>
            <w:tcBorders>
              <w:top w:val="nil"/>
              <w:left w:val="nil"/>
              <w:bottom w:val="nil"/>
              <w:right w:val="single" w:sz="4" w:space="0" w:color="808080"/>
            </w:tcBorders>
          </w:tcPr>
          <w:p w14:paraId="2C78A6D0" w14:textId="77777777" w:rsidR="004F3A55" w:rsidRPr="00E67976" w:rsidRDefault="004F3A55" w:rsidP="004F3A55">
            <w:pPr>
              <w:pStyle w:val="TableText"/>
              <w:spacing w:after="0"/>
              <w:rPr>
                <w:sz w:val="24"/>
                <w:szCs w:val="24"/>
              </w:rPr>
            </w:pPr>
            <w:r w:rsidRPr="00E67976">
              <w:rPr>
                <w:sz w:val="24"/>
                <w:szCs w:val="24"/>
              </w:rPr>
              <w:fldChar w:fldCharType="begin">
                <w:ffData>
                  <w:name w:val="Check2"/>
                  <w:enabled/>
                  <w:calcOnExit w:val="0"/>
                  <w:checkBox>
                    <w:sizeAuto/>
                    <w:default w:val="0"/>
                  </w:checkBox>
                </w:ffData>
              </w:fldChar>
            </w:r>
            <w:r w:rsidRPr="00E67976">
              <w:rPr>
                <w:sz w:val="24"/>
                <w:szCs w:val="24"/>
              </w:rPr>
              <w:instrText xml:space="preserve"> FORMCHECKBOX </w:instrText>
            </w:r>
            <w:r w:rsidR="00570963">
              <w:rPr>
                <w:sz w:val="24"/>
                <w:szCs w:val="24"/>
              </w:rPr>
            </w:r>
            <w:r w:rsidR="00570963">
              <w:rPr>
                <w:sz w:val="24"/>
                <w:szCs w:val="24"/>
              </w:rPr>
              <w:fldChar w:fldCharType="separate"/>
            </w:r>
            <w:r w:rsidRPr="00E67976">
              <w:rPr>
                <w:sz w:val="24"/>
                <w:szCs w:val="24"/>
              </w:rPr>
              <w:fldChar w:fldCharType="end"/>
            </w:r>
          </w:p>
        </w:tc>
      </w:tr>
      <w:tr w:rsidR="004F3A55" w:rsidRPr="0056297E" w14:paraId="2C78A6D4" w14:textId="77777777">
        <w:trPr>
          <w:cantSplit/>
        </w:trPr>
        <w:tc>
          <w:tcPr>
            <w:tcW w:w="8364" w:type="dxa"/>
            <w:gridSpan w:val="3"/>
            <w:tcBorders>
              <w:top w:val="nil"/>
              <w:left w:val="single" w:sz="4" w:space="0" w:color="808080"/>
              <w:bottom w:val="single" w:sz="4" w:space="0" w:color="808080"/>
              <w:right w:val="single" w:sz="4" w:space="0" w:color="808080"/>
            </w:tcBorders>
            <w:shd w:val="clear" w:color="auto" w:fill="D9D9D9"/>
          </w:tcPr>
          <w:p w14:paraId="2C78A6D2" w14:textId="77777777" w:rsidR="004F3A55" w:rsidRPr="0056297E" w:rsidRDefault="004F3A55" w:rsidP="004F3A55">
            <w:pPr>
              <w:pStyle w:val="TableText"/>
              <w:spacing w:before="0" w:after="0"/>
              <w:rPr>
                <w:sz w:val="12"/>
                <w:szCs w:val="12"/>
              </w:rPr>
            </w:pPr>
          </w:p>
        </w:tc>
        <w:tc>
          <w:tcPr>
            <w:tcW w:w="2409" w:type="dxa"/>
            <w:gridSpan w:val="4"/>
            <w:tcBorders>
              <w:top w:val="nil"/>
              <w:left w:val="single" w:sz="4" w:space="0" w:color="808080"/>
              <w:bottom w:val="single" w:sz="4" w:space="0" w:color="808080"/>
              <w:right w:val="single" w:sz="4" w:space="0" w:color="808080"/>
            </w:tcBorders>
            <w:shd w:val="clear" w:color="auto" w:fill="auto"/>
          </w:tcPr>
          <w:p w14:paraId="2C78A6D3" w14:textId="77777777" w:rsidR="004F3A55" w:rsidRPr="0056297E" w:rsidRDefault="004F3A55" w:rsidP="004F3A55">
            <w:pPr>
              <w:pStyle w:val="TableText"/>
              <w:spacing w:before="0" w:after="0"/>
              <w:rPr>
                <w:sz w:val="12"/>
                <w:szCs w:val="12"/>
              </w:rPr>
            </w:pPr>
          </w:p>
        </w:tc>
      </w:tr>
    </w:tbl>
    <w:p w14:paraId="3689D34C" w14:textId="77777777" w:rsidR="00974B35" w:rsidRDefault="00974B35" w:rsidP="004F3A55">
      <w:pPr>
        <w:spacing w:after="120"/>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4F3A55" w:rsidRPr="00E7480E" w14:paraId="2C78A6E1" w14:textId="77777777">
        <w:trPr>
          <w:cantSplit/>
        </w:trPr>
        <w:tc>
          <w:tcPr>
            <w:tcW w:w="10773" w:type="dxa"/>
            <w:tcBorders>
              <w:top w:val="single" w:sz="4" w:space="0" w:color="808080"/>
              <w:left w:val="single" w:sz="4" w:space="0" w:color="808080"/>
              <w:bottom w:val="single" w:sz="4" w:space="0" w:color="808080"/>
              <w:right w:val="single" w:sz="4" w:space="0" w:color="808080"/>
            </w:tcBorders>
            <w:shd w:val="clear" w:color="auto" w:fill="D9D9D9"/>
          </w:tcPr>
          <w:p w14:paraId="2C78A6D6" w14:textId="77777777" w:rsidR="004F3A55" w:rsidRDefault="004F3A55" w:rsidP="004F3A55">
            <w:pPr>
              <w:pStyle w:val="TableText"/>
            </w:pPr>
            <w:r>
              <w:rPr>
                <w:b/>
              </w:rPr>
              <w:t>For overseas qualifications only:</w:t>
            </w:r>
          </w:p>
          <w:p w14:paraId="2C78A6D7" w14:textId="77777777" w:rsidR="004F3A55" w:rsidRDefault="004F3A55" w:rsidP="004F3A55">
            <w:pPr>
              <w:pStyle w:val="TableText"/>
              <w:spacing w:before="0"/>
            </w:pPr>
            <w:r w:rsidRPr="00B07FAF">
              <w:t xml:space="preserve">If you have not had your qualifications evaluated by the Qualifications </w:t>
            </w:r>
            <w:r w:rsidR="006927A0">
              <w:t>Recognition</w:t>
            </w:r>
            <w:r w:rsidR="006927A0" w:rsidRPr="00B07FAF">
              <w:t xml:space="preserve"> </w:t>
            </w:r>
            <w:r w:rsidRPr="00B07FAF">
              <w:t>Service</w:t>
            </w:r>
            <w:r w:rsidR="006927A0">
              <w:t>s</w:t>
            </w:r>
            <w:r w:rsidRPr="00B07FAF">
              <w:t xml:space="preserve"> of the New Zealand Qualifications Authority, you may be required to do so before any offer of employment can be confirmed.  The </w:t>
            </w:r>
            <w:r w:rsidR="006927A0">
              <w:t>Health Quality &amp; Safety Commission</w:t>
            </w:r>
            <w:r w:rsidRPr="00B07FAF">
              <w:t xml:space="preserve"> will then obtain evidence of this evaluation from the </w:t>
            </w:r>
            <w:r w:rsidR="006927A0" w:rsidRPr="00B07FAF">
              <w:t xml:space="preserve">Qualifications </w:t>
            </w:r>
            <w:r w:rsidR="006927A0">
              <w:t>Recognition</w:t>
            </w:r>
            <w:r w:rsidR="006927A0" w:rsidRPr="00B07FAF">
              <w:t xml:space="preserve"> Service</w:t>
            </w:r>
            <w:r w:rsidR="006927A0">
              <w:t>s</w:t>
            </w:r>
            <w:r>
              <w:t>.</w:t>
            </w:r>
          </w:p>
          <w:p w14:paraId="2C78A6D8" w14:textId="77777777" w:rsidR="006927A0" w:rsidRDefault="006927A0" w:rsidP="004F3A55">
            <w:pPr>
              <w:pStyle w:val="TableText"/>
              <w:spacing w:before="0"/>
            </w:pPr>
          </w:p>
          <w:p w14:paraId="2C78A6D9" w14:textId="77777777" w:rsidR="004F3A55" w:rsidRDefault="004F3A55" w:rsidP="004F3A55">
            <w:pPr>
              <w:pStyle w:val="TableText"/>
            </w:pPr>
            <w:r>
              <w:rPr>
                <w:b/>
              </w:rPr>
              <w:t xml:space="preserve">Full details of the </w:t>
            </w:r>
            <w:r w:rsidR="006927A0" w:rsidRPr="006927A0">
              <w:rPr>
                <w:b/>
              </w:rPr>
              <w:t>Qualifications Recognition Services</w:t>
            </w:r>
            <w:r>
              <w:rPr>
                <w:b/>
              </w:rPr>
              <w:t xml:space="preserve"> are available </w:t>
            </w:r>
            <w:r w:rsidR="006927A0">
              <w:rPr>
                <w:b/>
              </w:rPr>
              <w:t xml:space="preserve">on the NZQA </w:t>
            </w:r>
            <w:r>
              <w:rPr>
                <w:b/>
              </w:rPr>
              <w:t>website:</w:t>
            </w:r>
          </w:p>
          <w:p w14:paraId="2C78A6DA" w14:textId="77777777" w:rsidR="004F3A55" w:rsidRDefault="00570963" w:rsidP="00E02119">
            <w:pPr>
              <w:pStyle w:val="TableText"/>
              <w:spacing w:before="0"/>
            </w:pPr>
            <w:hyperlink r:id="rId12" w:history="1">
              <w:r w:rsidR="006927A0" w:rsidRPr="001B4828">
                <w:rPr>
                  <w:rStyle w:val="Hyperlink"/>
                </w:rPr>
                <w:t>http://www.nzqa.govt.nz/qualifications-standards/international-qualifications/</w:t>
              </w:r>
            </w:hyperlink>
          </w:p>
          <w:p w14:paraId="2C78A6DB" w14:textId="77777777" w:rsidR="006927A0" w:rsidRDefault="006927A0" w:rsidP="004F3A55">
            <w:pPr>
              <w:pStyle w:val="TableText"/>
              <w:spacing w:before="0"/>
              <w:ind w:left="567"/>
            </w:pPr>
          </w:p>
          <w:p w14:paraId="2C78A6DC" w14:textId="77777777" w:rsidR="006927A0" w:rsidRPr="00E02119" w:rsidRDefault="006927A0" w:rsidP="00E02119">
            <w:pPr>
              <w:pStyle w:val="TableText"/>
              <w:spacing w:before="0"/>
              <w:rPr>
                <w:b/>
              </w:rPr>
            </w:pPr>
            <w:r w:rsidRPr="00E02119">
              <w:rPr>
                <w:b/>
              </w:rPr>
              <w:t>Or contact:</w:t>
            </w:r>
          </w:p>
          <w:p w14:paraId="2C78A6DD" w14:textId="77777777" w:rsidR="0017233E" w:rsidRDefault="0017233E" w:rsidP="00E02119">
            <w:pPr>
              <w:pStyle w:val="TableText"/>
              <w:spacing w:before="0"/>
            </w:pPr>
            <w:r>
              <w:t xml:space="preserve">Email: </w:t>
            </w:r>
            <w:hyperlink r:id="rId13" w:history="1">
              <w:r w:rsidRPr="001B4828">
                <w:rPr>
                  <w:rStyle w:val="Hyperlink"/>
                </w:rPr>
                <w:t>QRS@nzqa.govt.nz</w:t>
              </w:r>
            </w:hyperlink>
          </w:p>
          <w:p w14:paraId="2C78A6DE" w14:textId="77777777" w:rsidR="006927A0" w:rsidRDefault="006927A0" w:rsidP="00E02119">
            <w:pPr>
              <w:pStyle w:val="TableText"/>
              <w:spacing w:before="0"/>
            </w:pPr>
            <w:r w:rsidRPr="006927A0">
              <w:t>Freephone in NZ: 0800 697 296</w:t>
            </w:r>
          </w:p>
          <w:p w14:paraId="2C78A6DF" w14:textId="77777777" w:rsidR="0017233E" w:rsidRDefault="0017233E" w:rsidP="0017233E">
            <w:pPr>
              <w:pStyle w:val="TableText"/>
              <w:spacing w:before="0"/>
            </w:pPr>
            <w:r>
              <w:t xml:space="preserve">Phone: </w:t>
            </w:r>
            <w:r w:rsidRPr="006927A0">
              <w:t>+64 (4) 463 3000</w:t>
            </w:r>
          </w:p>
          <w:p w14:paraId="2C78A6E0" w14:textId="77777777" w:rsidR="0017233E" w:rsidRPr="00B07FAF" w:rsidRDefault="0017233E" w:rsidP="00E02119">
            <w:pPr>
              <w:pStyle w:val="TableText"/>
              <w:spacing w:before="0"/>
            </w:pPr>
          </w:p>
        </w:tc>
      </w:tr>
    </w:tbl>
    <w:p w14:paraId="2C78A6E2" w14:textId="77777777" w:rsidR="004F3A55" w:rsidRDefault="004F3A55" w:rsidP="004F3A55">
      <w:pPr>
        <w:spacing w:after="120"/>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88"/>
        <w:gridCol w:w="708"/>
        <w:gridCol w:w="1701"/>
      </w:tblGrid>
      <w:tr w:rsidR="004F3A55" w:rsidRPr="00B07FAF" w14:paraId="2C78A6E5" w14:textId="77777777">
        <w:trPr>
          <w:cantSplit/>
        </w:trPr>
        <w:tc>
          <w:tcPr>
            <w:tcW w:w="10773" w:type="dxa"/>
            <w:gridSpan w:val="4"/>
            <w:tcBorders>
              <w:top w:val="single" w:sz="4" w:space="0" w:color="808080"/>
              <w:left w:val="single" w:sz="4" w:space="0" w:color="808080"/>
              <w:bottom w:val="single" w:sz="4" w:space="0" w:color="808080"/>
              <w:right w:val="single" w:sz="4" w:space="0" w:color="808080"/>
            </w:tcBorders>
            <w:shd w:val="clear" w:color="auto" w:fill="D9D9D9"/>
          </w:tcPr>
          <w:p w14:paraId="2C78A6E3" w14:textId="77777777" w:rsidR="004F3A55" w:rsidRDefault="004F3A55" w:rsidP="004F3A55">
            <w:pPr>
              <w:pStyle w:val="TableText"/>
            </w:pPr>
            <w:r>
              <w:rPr>
                <w:b/>
              </w:rPr>
              <w:t>Candidate authorisation</w:t>
            </w:r>
          </w:p>
          <w:p w14:paraId="2C78A6E4" w14:textId="77777777" w:rsidR="004F3A55" w:rsidRPr="00B07FAF" w:rsidRDefault="004F3A55" w:rsidP="004F3A55">
            <w:pPr>
              <w:pStyle w:val="TableText"/>
              <w:spacing w:before="0"/>
            </w:pPr>
            <w:r w:rsidRPr="00B07FAF">
              <w:t>I</w:t>
            </w:r>
            <w:r>
              <w:t xml:space="preserve">,                                                                                                   </w:t>
            </w:r>
            <w:r w:rsidRPr="00AC1B9A">
              <w:rPr>
                <w:sz w:val="16"/>
                <w:szCs w:val="16"/>
              </w:rPr>
              <w:t>(print full name)</w:t>
            </w:r>
            <w:r>
              <w:t xml:space="preserve"> authorise the Health Quality &amp; Safety Commission and its duly authorised agents to collect, disclose and retain personal information about me in relation to my academic record with the above educational institution(s).</w:t>
            </w:r>
          </w:p>
        </w:tc>
      </w:tr>
      <w:tr w:rsidR="004F3A55" w:rsidRPr="00B30399" w14:paraId="2C78A6EA" w14:textId="77777777">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D9D9D9"/>
          </w:tcPr>
          <w:p w14:paraId="2C78A6E6" w14:textId="77777777" w:rsidR="004F3A55" w:rsidRPr="00E7480E" w:rsidRDefault="004F3A55" w:rsidP="004F3A55">
            <w:pPr>
              <w:pStyle w:val="TableText"/>
              <w:rPr>
                <w:b/>
              </w:rPr>
            </w:pPr>
            <w:r>
              <w:rPr>
                <w:b/>
              </w:rPr>
              <w:t>Signature</w:t>
            </w:r>
          </w:p>
        </w:tc>
        <w:tc>
          <w:tcPr>
            <w:tcW w:w="7088" w:type="dxa"/>
            <w:tcBorders>
              <w:top w:val="single" w:sz="4" w:space="0" w:color="808080"/>
              <w:left w:val="single" w:sz="4" w:space="0" w:color="808080"/>
              <w:bottom w:val="single" w:sz="4" w:space="0" w:color="808080"/>
              <w:right w:val="single" w:sz="4" w:space="0" w:color="808080"/>
            </w:tcBorders>
          </w:tcPr>
          <w:p w14:paraId="2C78A6E7" w14:textId="77777777" w:rsidR="004F3A55" w:rsidRPr="00E7480E" w:rsidRDefault="004F3A55" w:rsidP="004F3A55">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808080"/>
              <w:left w:val="single" w:sz="4" w:space="0" w:color="808080"/>
              <w:bottom w:val="single" w:sz="4" w:space="0" w:color="808080"/>
              <w:right w:val="single" w:sz="4" w:space="0" w:color="808080"/>
            </w:tcBorders>
            <w:shd w:val="clear" w:color="auto" w:fill="D9D9D9"/>
          </w:tcPr>
          <w:p w14:paraId="2C78A6E8" w14:textId="77777777" w:rsidR="004F3A55" w:rsidRPr="00AF192A" w:rsidRDefault="004F3A55" w:rsidP="004F3A55">
            <w:pPr>
              <w:pStyle w:val="TableText"/>
              <w:rPr>
                <w:b/>
              </w:rPr>
            </w:pPr>
            <w:r>
              <w:rPr>
                <w:b/>
              </w:rPr>
              <w:t>Date</w:t>
            </w:r>
          </w:p>
        </w:tc>
        <w:tc>
          <w:tcPr>
            <w:tcW w:w="1701" w:type="dxa"/>
            <w:tcBorders>
              <w:top w:val="single" w:sz="4" w:space="0" w:color="808080"/>
              <w:left w:val="single" w:sz="4" w:space="0" w:color="808080"/>
              <w:bottom w:val="single" w:sz="4" w:space="0" w:color="808080"/>
              <w:right w:val="single" w:sz="4" w:space="0" w:color="808080"/>
            </w:tcBorders>
          </w:tcPr>
          <w:p w14:paraId="2C78A6E9" w14:textId="77777777" w:rsidR="004F3A55" w:rsidRPr="00E7480E" w:rsidRDefault="004F3A55" w:rsidP="004F3A55">
            <w:pPr>
              <w:pStyle w:val="TableText"/>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78A6EB" w14:textId="77777777" w:rsidR="004F3A55" w:rsidRPr="00B30399" w:rsidRDefault="004F3A55" w:rsidP="004F3A55"/>
    <w:p w14:paraId="2C78A6EC" w14:textId="77777777" w:rsidR="00A06387" w:rsidRDefault="00A06387"/>
    <w:sectPr w:rsidR="00A06387" w:rsidSect="004F3A55">
      <w:footerReference w:type="default" r:id="rId14"/>
      <w:pgSz w:w="11906" w:h="16838" w:code="9"/>
      <w:pgMar w:top="567" w:right="567" w:bottom="567" w:left="56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29C7D" w14:textId="77777777" w:rsidR="00570963" w:rsidRDefault="00570963">
      <w:r>
        <w:separator/>
      </w:r>
    </w:p>
  </w:endnote>
  <w:endnote w:type="continuationSeparator" w:id="0">
    <w:p w14:paraId="0A30527D" w14:textId="77777777" w:rsidR="00570963" w:rsidRDefault="0057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8A6F3" w14:textId="77777777" w:rsidR="00CB120E" w:rsidRDefault="00CB120E">
    <w:pPr>
      <w:pStyle w:val="Footer"/>
    </w:pPr>
    <w:r>
      <w:rPr>
        <w:snapToGrid w:val="0"/>
        <w:lang w:eastAsia="en-US"/>
      </w:rPr>
      <w:t xml:space="preserve">Health Quality &amp; Safety Commission </w:t>
    </w:r>
    <w:r>
      <w:rPr>
        <w:snapToGrid w:val="0"/>
        <w:lang w:eastAsia="en-US"/>
      </w:rPr>
      <w:tab/>
    </w:r>
    <w:r w:rsidRPr="00CB2ACC">
      <w:rPr>
        <w:snapToGrid w:val="0"/>
        <w:lang w:eastAsia="en-US"/>
      </w:rPr>
      <w:t xml:space="preserve">Page </w:t>
    </w:r>
    <w:r w:rsidRPr="00CB2ACC">
      <w:rPr>
        <w:snapToGrid w:val="0"/>
        <w:lang w:eastAsia="en-US"/>
      </w:rPr>
      <w:fldChar w:fldCharType="begin"/>
    </w:r>
    <w:r w:rsidRPr="00CB2ACC">
      <w:rPr>
        <w:snapToGrid w:val="0"/>
        <w:lang w:eastAsia="en-US"/>
      </w:rPr>
      <w:instrText xml:space="preserve"> PAGE </w:instrText>
    </w:r>
    <w:r w:rsidRPr="00CB2ACC">
      <w:rPr>
        <w:snapToGrid w:val="0"/>
        <w:lang w:eastAsia="en-US"/>
      </w:rPr>
      <w:fldChar w:fldCharType="separate"/>
    </w:r>
    <w:r w:rsidR="00A57994">
      <w:rPr>
        <w:noProof/>
        <w:snapToGrid w:val="0"/>
        <w:lang w:eastAsia="en-US"/>
      </w:rPr>
      <w:t>1</w:t>
    </w:r>
    <w:r w:rsidRPr="00CB2ACC">
      <w:rPr>
        <w:snapToGrid w:val="0"/>
        <w:lang w:eastAsia="en-US"/>
      </w:rPr>
      <w:fldChar w:fldCharType="end"/>
    </w:r>
    <w:r w:rsidRPr="00CB2ACC">
      <w:rPr>
        <w:snapToGrid w:val="0"/>
        <w:lang w:eastAsia="en-US"/>
      </w:rPr>
      <w:t xml:space="preserve"> of </w:t>
    </w:r>
    <w:r w:rsidRPr="00CB2ACC">
      <w:rPr>
        <w:snapToGrid w:val="0"/>
        <w:lang w:eastAsia="en-US"/>
      </w:rPr>
      <w:fldChar w:fldCharType="begin"/>
    </w:r>
    <w:r w:rsidRPr="00CB2ACC">
      <w:rPr>
        <w:snapToGrid w:val="0"/>
        <w:lang w:eastAsia="en-US"/>
      </w:rPr>
      <w:instrText xml:space="preserve"> NUMPAGES </w:instrText>
    </w:r>
    <w:r w:rsidRPr="00CB2ACC">
      <w:rPr>
        <w:snapToGrid w:val="0"/>
        <w:lang w:eastAsia="en-US"/>
      </w:rPr>
      <w:fldChar w:fldCharType="separate"/>
    </w:r>
    <w:r w:rsidR="00A57994">
      <w:rPr>
        <w:noProof/>
        <w:snapToGrid w:val="0"/>
        <w:lang w:eastAsia="en-US"/>
      </w:rPr>
      <w:t>1</w:t>
    </w:r>
    <w:r w:rsidRPr="00CB2ACC">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EA317" w14:textId="77777777" w:rsidR="00570963" w:rsidRDefault="00570963">
      <w:r>
        <w:separator/>
      </w:r>
    </w:p>
  </w:footnote>
  <w:footnote w:type="continuationSeparator" w:id="0">
    <w:p w14:paraId="6A1BA25F" w14:textId="77777777" w:rsidR="00570963" w:rsidRDefault="0057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6A6F9F"/>
    <w:multiLevelType w:val="hybridMultilevel"/>
    <w:tmpl w:val="0B38E6E4"/>
    <w:lvl w:ilvl="0" w:tplc="752A430E">
      <w:start w:val="1"/>
      <w:numFmt w:val="bullet"/>
      <w:pStyle w:val="TableBullet"/>
      <w:lvlText w:val=""/>
      <w:lvlJc w:val="left"/>
      <w:pPr>
        <w:tabs>
          <w:tab w:val="num" w:pos="737"/>
        </w:tabs>
        <w:ind w:left="737" w:hanging="368"/>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86"/>
    <w:rsid w:val="000128F0"/>
    <w:rsid w:val="000226E3"/>
    <w:rsid w:val="000264D7"/>
    <w:rsid w:val="00027B03"/>
    <w:rsid w:val="000341B9"/>
    <w:rsid w:val="000C2C71"/>
    <w:rsid w:val="00100EB6"/>
    <w:rsid w:val="00115978"/>
    <w:rsid w:val="00147FC1"/>
    <w:rsid w:val="0017233E"/>
    <w:rsid w:val="001F77DF"/>
    <w:rsid w:val="00243E90"/>
    <w:rsid w:val="00246FC3"/>
    <w:rsid w:val="00281C5F"/>
    <w:rsid w:val="00291FE3"/>
    <w:rsid w:val="00295B09"/>
    <w:rsid w:val="00320B4A"/>
    <w:rsid w:val="0037519F"/>
    <w:rsid w:val="003D29B4"/>
    <w:rsid w:val="003E6003"/>
    <w:rsid w:val="0042477F"/>
    <w:rsid w:val="00435E24"/>
    <w:rsid w:val="00435F00"/>
    <w:rsid w:val="00452FDA"/>
    <w:rsid w:val="00484F19"/>
    <w:rsid w:val="004E62C4"/>
    <w:rsid w:val="004F3A55"/>
    <w:rsid w:val="00512B91"/>
    <w:rsid w:val="00556EA6"/>
    <w:rsid w:val="00570963"/>
    <w:rsid w:val="00582686"/>
    <w:rsid w:val="005A5596"/>
    <w:rsid w:val="00635BC3"/>
    <w:rsid w:val="00655BD4"/>
    <w:rsid w:val="00676664"/>
    <w:rsid w:val="006927A0"/>
    <w:rsid w:val="006F00B3"/>
    <w:rsid w:val="006F3C36"/>
    <w:rsid w:val="00711B2A"/>
    <w:rsid w:val="007137A6"/>
    <w:rsid w:val="00786C71"/>
    <w:rsid w:val="007E60FB"/>
    <w:rsid w:val="008154D3"/>
    <w:rsid w:val="008E5885"/>
    <w:rsid w:val="00920443"/>
    <w:rsid w:val="00974B35"/>
    <w:rsid w:val="009A6345"/>
    <w:rsid w:val="009F46EB"/>
    <w:rsid w:val="00A06387"/>
    <w:rsid w:val="00A57994"/>
    <w:rsid w:val="00AA55E8"/>
    <w:rsid w:val="00AD1E43"/>
    <w:rsid w:val="00B15399"/>
    <w:rsid w:val="00B1650B"/>
    <w:rsid w:val="00B2745F"/>
    <w:rsid w:val="00B5443B"/>
    <w:rsid w:val="00B85725"/>
    <w:rsid w:val="00B94D6A"/>
    <w:rsid w:val="00C17CB6"/>
    <w:rsid w:val="00CA7250"/>
    <w:rsid w:val="00CB120E"/>
    <w:rsid w:val="00CF084F"/>
    <w:rsid w:val="00D23E31"/>
    <w:rsid w:val="00D31E50"/>
    <w:rsid w:val="00D820BC"/>
    <w:rsid w:val="00D91186"/>
    <w:rsid w:val="00DD29A9"/>
    <w:rsid w:val="00DD4A2F"/>
    <w:rsid w:val="00E02119"/>
    <w:rsid w:val="00E56A09"/>
    <w:rsid w:val="00F168E1"/>
    <w:rsid w:val="00F84422"/>
    <w:rsid w:val="00FF14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8A598"/>
  <w15:chartTrackingRefBased/>
  <w15:docId w15:val="{70000A94-1AF4-4303-82F7-8C1ABC67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A55"/>
    <w:rPr>
      <w:rFonts w:ascii="Arial" w:hAnsi="Arial"/>
      <w:sz w:val="22"/>
      <w:lang w:eastAsia="en-GB"/>
    </w:rPr>
  </w:style>
  <w:style w:type="paragraph" w:styleId="Heading2">
    <w:name w:val="heading 2"/>
    <w:basedOn w:val="Normal"/>
    <w:next w:val="Normal"/>
    <w:qFormat/>
    <w:rsid w:val="004F3A55"/>
    <w:pPr>
      <w:keepNext/>
      <w:spacing w:before="120" w:after="120"/>
      <w:ind w:left="567" w:hanging="567"/>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basedOn w:val="Normal"/>
    <w:rsid w:val="004F3A55"/>
    <w:pPr>
      <w:spacing w:before="80" w:after="80"/>
    </w:pPr>
    <w:rPr>
      <w:sz w:val="20"/>
    </w:rPr>
  </w:style>
  <w:style w:type="paragraph" w:styleId="Footer">
    <w:name w:val="footer"/>
    <w:basedOn w:val="Normal"/>
    <w:rsid w:val="004F3A55"/>
    <w:pPr>
      <w:tabs>
        <w:tab w:val="right" w:pos="10773"/>
      </w:tabs>
    </w:pPr>
    <w:rPr>
      <w:sz w:val="18"/>
    </w:rPr>
  </w:style>
  <w:style w:type="table" w:styleId="TableGrid">
    <w:name w:val="Table Grid"/>
    <w:basedOn w:val="TableNormal"/>
    <w:rsid w:val="004F3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Bullet"/>
    <w:basedOn w:val="TableText"/>
    <w:rsid w:val="004F3A55"/>
    <w:pPr>
      <w:numPr>
        <w:numId w:val="1"/>
      </w:numPr>
      <w:spacing w:before="0"/>
    </w:pPr>
  </w:style>
  <w:style w:type="paragraph" w:styleId="Header">
    <w:name w:val="header"/>
    <w:basedOn w:val="Normal"/>
    <w:rsid w:val="00452FDA"/>
    <w:pPr>
      <w:tabs>
        <w:tab w:val="center" w:pos="4153"/>
        <w:tab w:val="right" w:pos="8306"/>
      </w:tabs>
    </w:pPr>
  </w:style>
  <w:style w:type="paragraph" w:styleId="BalloonText">
    <w:name w:val="Balloon Text"/>
    <w:basedOn w:val="Normal"/>
    <w:link w:val="BalloonTextChar"/>
    <w:rsid w:val="008E5885"/>
    <w:rPr>
      <w:rFonts w:ascii="Tahoma" w:hAnsi="Tahoma" w:cs="Tahoma"/>
      <w:sz w:val="16"/>
      <w:szCs w:val="16"/>
    </w:rPr>
  </w:style>
  <w:style w:type="character" w:customStyle="1" w:styleId="BalloonTextChar">
    <w:name w:val="Balloon Text Char"/>
    <w:link w:val="BalloonText"/>
    <w:rsid w:val="008E5885"/>
    <w:rPr>
      <w:rFonts w:ascii="Tahoma" w:hAnsi="Tahoma" w:cs="Tahoma"/>
      <w:sz w:val="16"/>
      <w:szCs w:val="16"/>
      <w:lang w:eastAsia="en-GB"/>
    </w:rPr>
  </w:style>
  <w:style w:type="character" w:styleId="Hyperlink">
    <w:name w:val="Hyperlink"/>
    <w:rsid w:val="00920443"/>
    <w:rPr>
      <w:color w:val="0563C1"/>
      <w:u w:val="single"/>
    </w:rPr>
  </w:style>
  <w:style w:type="character" w:styleId="CommentReference">
    <w:name w:val="annotation reference"/>
    <w:rsid w:val="00920443"/>
    <w:rPr>
      <w:sz w:val="16"/>
      <w:szCs w:val="16"/>
    </w:rPr>
  </w:style>
  <w:style w:type="paragraph" w:styleId="CommentText">
    <w:name w:val="annotation text"/>
    <w:basedOn w:val="Normal"/>
    <w:link w:val="CommentTextChar"/>
    <w:rsid w:val="00920443"/>
    <w:rPr>
      <w:sz w:val="20"/>
    </w:rPr>
  </w:style>
  <w:style w:type="character" w:customStyle="1" w:styleId="CommentTextChar">
    <w:name w:val="Comment Text Char"/>
    <w:link w:val="CommentText"/>
    <w:rsid w:val="00920443"/>
    <w:rPr>
      <w:rFonts w:ascii="Arial" w:hAnsi="Arial"/>
      <w:lang w:val="en-NZ"/>
    </w:rPr>
  </w:style>
  <w:style w:type="paragraph" w:styleId="CommentSubject">
    <w:name w:val="annotation subject"/>
    <w:basedOn w:val="CommentText"/>
    <w:next w:val="CommentText"/>
    <w:link w:val="CommentSubjectChar"/>
    <w:rsid w:val="00920443"/>
    <w:rPr>
      <w:b/>
      <w:bCs/>
    </w:rPr>
  </w:style>
  <w:style w:type="character" w:customStyle="1" w:styleId="CommentSubjectChar">
    <w:name w:val="Comment Subject Char"/>
    <w:link w:val="CommentSubject"/>
    <w:rsid w:val="00920443"/>
    <w:rPr>
      <w:rFonts w:ascii="Arial" w:hAnsi="Arial"/>
      <w:b/>
      <w:bCs/>
      <w:lang w:val="en-NZ"/>
    </w:rPr>
  </w:style>
  <w:style w:type="character" w:styleId="FollowedHyperlink">
    <w:name w:val="FollowedHyperlink"/>
    <w:rsid w:val="009F46EB"/>
    <w:rPr>
      <w:color w:val="954F72"/>
      <w:u w:val="single"/>
    </w:rPr>
  </w:style>
  <w:style w:type="paragraph" w:customStyle="1" w:styleId="accordion--item">
    <w:name w:val="accordion--item"/>
    <w:basedOn w:val="Normal"/>
    <w:rsid w:val="00974B35"/>
    <w:pPr>
      <w:spacing w:before="100" w:beforeAutospacing="1" w:after="100" w:afterAutospacing="1"/>
    </w:pPr>
    <w:rPr>
      <w:rFonts w:ascii="Times New Roman" w:hAnsi="Times New Roman"/>
      <w:sz w:val="24"/>
      <w:szCs w:val="24"/>
      <w:lang w:eastAsia="en-NZ"/>
    </w:rPr>
  </w:style>
  <w:style w:type="paragraph" w:styleId="NoSpacing">
    <w:name w:val="No Spacing"/>
    <w:uiPriority w:val="1"/>
    <w:qFormat/>
    <w:rsid w:val="00320B4A"/>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472393">
      <w:bodyDiv w:val="1"/>
      <w:marLeft w:val="0"/>
      <w:marRight w:val="0"/>
      <w:marTop w:val="0"/>
      <w:marBottom w:val="0"/>
      <w:divBdr>
        <w:top w:val="none" w:sz="0" w:space="0" w:color="auto"/>
        <w:left w:val="none" w:sz="0" w:space="0" w:color="auto"/>
        <w:bottom w:val="none" w:sz="0" w:space="0" w:color="auto"/>
        <w:right w:val="none" w:sz="0" w:space="0" w:color="auto"/>
      </w:divBdr>
    </w:div>
    <w:div w:id="213439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RS@nzqa.govt.n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zqa.govt.nz/qualifications-standards/international-qualific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C03854AD3E122047971959589D92057D" ma:contentTypeVersion="27" ma:contentTypeDescription="Use this content type to classify and store documents on HQSC DMS website" ma:contentTypeScope="" ma:versionID="17f80aa00a4547b8691b84a5903ab002">
  <xsd:schema xmlns:xsd="http://www.w3.org/2001/XMLSchema" xmlns:xs="http://www.w3.org/2001/XMLSchema" xmlns:p="http://schemas.microsoft.com/office/2006/metadata/properties" xmlns:ns3="a21a987c-d9e1-4cf0-8fb3-34a714a51406" xmlns:ns4="bef9904b-9bca-4a1b-aca3-78dad2044d15" targetNamespace="http://schemas.microsoft.com/office/2006/metadata/properties" ma:root="true" ma:fieldsID="2a7992fe1b1ee479b8d946c185df7efa" ns3:_="" ns4:_="">
    <xsd:import namespace="a21a987c-d9e1-4cf0-8fb3-34a714a51406"/>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a987c-d9e1-4cf0-8fb3-34a714a5140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5f067919-d045-4b34-bd75-563914e94517" ContentTypeId="0x010100464BB556B3337A48846236E9064FB9CC01" PreviousValue="false"/>
</file>

<file path=customXml/itemProps1.xml><?xml version="1.0" encoding="utf-8"?>
<ds:datastoreItem xmlns:ds="http://schemas.openxmlformats.org/officeDocument/2006/customXml" ds:itemID="{24DD2EA5-CBB2-4176-BF30-D65DBE99BC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44E53F-86D5-40F3-BD38-F873D94E8B95}">
  <ds:schemaRefs>
    <ds:schemaRef ds:uri="http://schemas.microsoft.com/office/2006/metadata/longProperties"/>
  </ds:schemaRefs>
</ds:datastoreItem>
</file>

<file path=customXml/itemProps3.xml><?xml version="1.0" encoding="utf-8"?>
<ds:datastoreItem xmlns:ds="http://schemas.openxmlformats.org/officeDocument/2006/customXml" ds:itemID="{48344D60-145D-492F-80D3-3BED8970A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a987c-d9e1-4cf0-8fb3-34a714a51406"/>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8ABA8-97D9-4BAB-81AB-8BCEA25C69E8}">
  <ds:schemaRefs>
    <ds:schemaRef ds:uri="http://schemas.microsoft.com/sharepoint/v3/contenttype/forms"/>
  </ds:schemaRefs>
</ds:datastoreItem>
</file>

<file path=customXml/itemProps5.xml><?xml version="1.0" encoding="utf-8"?>
<ds:datastoreItem xmlns:ds="http://schemas.openxmlformats.org/officeDocument/2006/customXml" ds:itemID="{B473CC2A-05C2-4E26-AA95-9ABB26A14B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HQSC application for appointment 2017</vt:lpstr>
    </vt:vector>
  </TitlesOfParts>
  <Company>Health Quality &amp; Safety Commission</Company>
  <LinksUpToDate>false</LinksUpToDate>
  <CharactersWithSpaces>2585</CharactersWithSpaces>
  <SharedDoc>false</SharedDoc>
  <HLinks>
    <vt:vector size="6" baseType="variant">
      <vt:variant>
        <vt:i4>8061033</vt:i4>
      </vt:variant>
      <vt:variant>
        <vt:i4>64</vt:i4>
      </vt:variant>
      <vt:variant>
        <vt:i4>0</vt:i4>
      </vt:variant>
      <vt:variant>
        <vt:i4>5</vt:i4>
      </vt:variant>
      <vt:variant>
        <vt:lpwstr>http://www.justice.govt.nz/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HQSC application for appointment 2017</dc:title>
  <dc:subject/>
  <dc:creator>Lisa Clyde</dc:creator>
  <cp:keywords/>
  <cp:lastModifiedBy>Toni Duder</cp:lastModifiedBy>
  <cp:revision>2</cp:revision>
  <cp:lastPrinted>2011-09-07T00:47:00Z</cp:lastPrinted>
  <dcterms:created xsi:type="dcterms:W3CDTF">2021-07-23T00:21:00Z</dcterms:created>
  <dcterms:modified xsi:type="dcterms:W3CDTF">2021-07-23T00:21:00Z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HQSC-11-673</vt:lpwstr>
  </property>
  <property fmtid="{D5CDD505-2E9C-101B-9397-08002B2CF9AE}" pid="3" name="_dlc_DocIdUrl">
    <vt:lpwstr>http://intranet.hqsc.local/DMS/Administration/_layouts/DocIdRedir.aspx?ID=HQSC-11-673, HQSC-11-673</vt:lpwstr>
  </property>
  <property fmtid="{D5CDD505-2E9C-101B-9397-08002B2CF9AE}" pid="4" name="_dlc_DocIdItemGuid">
    <vt:lpwstr>38f5ed41-78bb-4ffe-ae46-81bf5627e400</vt:lpwstr>
  </property>
  <property fmtid="{D5CDD505-2E9C-101B-9397-08002B2CF9AE}" pid="5" name="ContentTypeId">
    <vt:lpwstr>0x010100464BB556B3337A48846236E9064FB9CC0100C03854AD3E122047971959589D92057D</vt:lpwstr>
  </property>
  <property fmtid="{D5CDD505-2E9C-101B-9397-08002B2CF9AE}" pid="6" name="Order">
    <vt:r8>151800</vt:r8>
  </property>
</Properties>
</file>