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F7B8D" w14:textId="7A6C4537" w:rsidR="0068053F" w:rsidRDefault="0068053F" w:rsidP="0068053F">
      <w:pPr>
        <w:rPr>
          <w:b/>
          <w:bCs/>
          <w:sz w:val="40"/>
          <w:szCs w:val="40"/>
        </w:rPr>
      </w:pPr>
      <w:r>
        <w:rPr>
          <w:b/>
          <w:bCs/>
          <w:sz w:val="40"/>
          <w:szCs w:val="40"/>
        </w:rPr>
        <w:t xml:space="preserve">Te </w:t>
      </w:r>
      <w:proofErr w:type="spellStart"/>
      <w:r>
        <w:rPr>
          <w:b/>
          <w:bCs/>
          <w:sz w:val="40"/>
          <w:szCs w:val="40"/>
        </w:rPr>
        <w:t>Ao</w:t>
      </w:r>
      <w:proofErr w:type="spellEnd"/>
      <w:r>
        <w:rPr>
          <w:b/>
          <w:bCs/>
          <w:sz w:val="40"/>
          <w:szCs w:val="40"/>
        </w:rPr>
        <w:t xml:space="preserve"> Māori principles: </w:t>
      </w:r>
      <w:proofErr w:type="spellStart"/>
      <w:r>
        <w:rPr>
          <w:b/>
          <w:bCs/>
          <w:sz w:val="40"/>
          <w:szCs w:val="40"/>
        </w:rPr>
        <w:t>Wairuatanga</w:t>
      </w:r>
      <w:proofErr w:type="spellEnd"/>
      <w:r>
        <w:rPr>
          <w:b/>
          <w:bCs/>
          <w:sz w:val="40"/>
          <w:szCs w:val="40"/>
        </w:rPr>
        <w:t xml:space="preserve"> – accessible transcript</w:t>
      </w:r>
    </w:p>
    <w:p w14:paraId="26A85AB9" w14:textId="77777777" w:rsidR="0068053F" w:rsidRDefault="0068053F" w:rsidP="0068053F">
      <w:pPr>
        <w:rPr>
          <w:b/>
          <w:bCs/>
          <w:sz w:val="40"/>
          <w:szCs w:val="40"/>
        </w:rPr>
      </w:pPr>
    </w:p>
    <w:p w14:paraId="12DC77D0" w14:textId="58C6D7EF" w:rsidR="009C0161" w:rsidRDefault="0068053F">
      <w:pPr>
        <w:rPr>
          <w:b/>
          <w:bCs/>
          <w:sz w:val="28"/>
          <w:szCs w:val="28"/>
        </w:rPr>
      </w:pPr>
      <w:r w:rsidRPr="0072484E">
        <w:rPr>
          <w:b/>
          <w:bCs/>
          <w:sz w:val="28"/>
          <w:szCs w:val="28"/>
        </w:rPr>
        <w:t xml:space="preserve">The Health Quality &amp; Safety Commission logo appears on the screen in black and white on </w:t>
      </w:r>
      <w:r w:rsidR="00060E22">
        <w:rPr>
          <w:b/>
          <w:bCs/>
          <w:sz w:val="28"/>
          <w:szCs w:val="28"/>
        </w:rPr>
        <w:t xml:space="preserve">a </w:t>
      </w:r>
      <w:r w:rsidRPr="0072484E">
        <w:rPr>
          <w:b/>
          <w:bCs/>
          <w:sz w:val="28"/>
          <w:szCs w:val="28"/>
        </w:rPr>
        <w:t xml:space="preserve">white background. </w:t>
      </w:r>
      <w:r w:rsidR="00060E22">
        <w:rPr>
          <w:b/>
          <w:bCs/>
          <w:sz w:val="28"/>
          <w:szCs w:val="28"/>
        </w:rPr>
        <w:t>T</w:t>
      </w:r>
      <w:r w:rsidRPr="0072484E">
        <w:rPr>
          <w:b/>
          <w:bCs/>
          <w:sz w:val="28"/>
          <w:szCs w:val="28"/>
        </w:rPr>
        <w:t>raditional Māori instruments play in the background</w:t>
      </w:r>
      <w:r>
        <w:rPr>
          <w:b/>
          <w:bCs/>
          <w:sz w:val="28"/>
          <w:szCs w:val="28"/>
        </w:rPr>
        <w:t>.</w:t>
      </w:r>
    </w:p>
    <w:p w14:paraId="36161C6D" w14:textId="449D6F3D" w:rsidR="00AA425B" w:rsidRDefault="00060E22">
      <w:pPr>
        <w:rPr>
          <w:b/>
          <w:bCs/>
          <w:sz w:val="28"/>
          <w:szCs w:val="28"/>
        </w:rPr>
      </w:pPr>
      <w:r>
        <w:rPr>
          <w:b/>
          <w:bCs/>
          <w:sz w:val="28"/>
          <w:szCs w:val="28"/>
        </w:rPr>
        <w:t xml:space="preserve">A </w:t>
      </w:r>
      <w:r w:rsidR="0068053F">
        <w:rPr>
          <w:b/>
          <w:bCs/>
          <w:sz w:val="28"/>
          <w:szCs w:val="28"/>
        </w:rPr>
        <w:t xml:space="preserve">series of shots </w:t>
      </w:r>
      <w:r>
        <w:rPr>
          <w:b/>
          <w:bCs/>
          <w:sz w:val="28"/>
          <w:szCs w:val="28"/>
        </w:rPr>
        <w:t>show</w:t>
      </w:r>
      <w:r w:rsidR="00BD78F0">
        <w:rPr>
          <w:b/>
          <w:bCs/>
          <w:sz w:val="28"/>
          <w:szCs w:val="28"/>
        </w:rPr>
        <w:t>s</w:t>
      </w:r>
      <w:r>
        <w:rPr>
          <w:b/>
          <w:bCs/>
          <w:sz w:val="28"/>
          <w:szCs w:val="28"/>
        </w:rPr>
        <w:t xml:space="preserve"> </w:t>
      </w:r>
      <w:r w:rsidR="0068053F">
        <w:rPr>
          <w:b/>
          <w:bCs/>
          <w:sz w:val="28"/>
          <w:szCs w:val="28"/>
        </w:rPr>
        <w:t>a close</w:t>
      </w:r>
      <w:r>
        <w:rPr>
          <w:b/>
          <w:bCs/>
          <w:sz w:val="28"/>
          <w:szCs w:val="28"/>
        </w:rPr>
        <w:t>-</w:t>
      </w:r>
      <w:r w:rsidR="0068053F">
        <w:rPr>
          <w:b/>
          <w:bCs/>
          <w:sz w:val="28"/>
          <w:szCs w:val="28"/>
        </w:rPr>
        <w:t>up of leaves on a tree with the sun shining through them and various other footage from a forest.</w:t>
      </w:r>
    </w:p>
    <w:p w14:paraId="5A0EC7F5" w14:textId="7E2F341E" w:rsidR="0068053F" w:rsidRDefault="00B8148A">
      <w:pPr>
        <w:rPr>
          <w:sz w:val="28"/>
          <w:szCs w:val="28"/>
        </w:rPr>
      </w:pPr>
      <w:r>
        <w:rPr>
          <w:b/>
          <w:bCs/>
          <w:sz w:val="28"/>
          <w:szCs w:val="28"/>
        </w:rPr>
        <w:t>Narration begins:</w:t>
      </w:r>
      <w:r w:rsidR="0068053F">
        <w:rPr>
          <w:b/>
          <w:bCs/>
          <w:sz w:val="28"/>
          <w:szCs w:val="28"/>
        </w:rPr>
        <w:t xml:space="preserve"> </w:t>
      </w:r>
      <w:r w:rsidR="0068053F">
        <w:rPr>
          <w:sz w:val="28"/>
          <w:szCs w:val="28"/>
        </w:rPr>
        <w:t xml:space="preserve">‘The meaning of </w:t>
      </w:r>
      <w:proofErr w:type="spellStart"/>
      <w:r w:rsidR="0068053F">
        <w:rPr>
          <w:sz w:val="28"/>
          <w:szCs w:val="28"/>
        </w:rPr>
        <w:t>wairuatanga</w:t>
      </w:r>
      <w:proofErr w:type="spellEnd"/>
      <w:r w:rsidR="0068053F">
        <w:rPr>
          <w:sz w:val="28"/>
          <w:szCs w:val="28"/>
        </w:rPr>
        <w:t xml:space="preserve"> in this framework is broad. It is not confined to the meaning, interpretation or definition that was given by non-Māori researchers.</w:t>
      </w:r>
      <w:r w:rsidR="001A4082">
        <w:rPr>
          <w:sz w:val="28"/>
          <w:szCs w:val="28"/>
        </w:rPr>
        <w:t>’</w:t>
      </w:r>
    </w:p>
    <w:p w14:paraId="7B0E8C2F" w14:textId="12C23D00" w:rsidR="0068053F" w:rsidRDefault="0068053F">
      <w:pPr>
        <w:rPr>
          <w:sz w:val="28"/>
          <w:szCs w:val="28"/>
        </w:rPr>
      </w:pPr>
      <w:r>
        <w:rPr>
          <w:b/>
          <w:bCs/>
          <w:sz w:val="28"/>
          <w:szCs w:val="28"/>
        </w:rPr>
        <w:t xml:space="preserve">The next series of shots </w:t>
      </w:r>
      <w:r w:rsidR="001A4082">
        <w:rPr>
          <w:b/>
          <w:bCs/>
          <w:sz w:val="28"/>
          <w:szCs w:val="28"/>
        </w:rPr>
        <w:t xml:space="preserve">is </w:t>
      </w:r>
      <w:r>
        <w:rPr>
          <w:b/>
          <w:bCs/>
          <w:sz w:val="28"/>
          <w:szCs w:val="28"/>
        </w:rPr>
        <w:t>of water from a forest stream running over rocks. The narration continues</w:t>
      </w:r>
      <w:r w:rsidR="001A4082">
        <w:rPr>
          <w:b/>
          <w:bCs/>
          <w:sz w:val="28"/>
          <w:szCs w:val="28"/>
        </w:rPr>
        <w:t>,</w:t>
      </w:r>
      <w:r>
        <w:rPr>
          <w:b/>
          <w:bCs/>
          <w:sz w:val="28"/>
          <w:szCs w:val="28"/>
        </w:rPr>
        <w:t xml:space="preserve"> </w:t>
      </w:r>
      <w:r>
        <w:rPr>
          <w:sz w:val="28"/>
          <w:szCs w:val="28"/>
        </w:rPr>
        <w:t>‘</w:t>
      </w:r>
      <w:proofErr w:type="spellStart"/>
      <w:r>
        <w:rPr>
          <w:sz w:val="28"/>
          <w:szCs w:val="28"/>
        </w:rPr>
        <w:t>Wairuatanga</w:t>
      </w:r>
      <w:proofErr w:type="spellEnd"/>
      <w:r>
        <w:rPr>
          <w:sz w:val="28"/>
          <w:szCs w:val="28"/>
        </w:rPr>
        <w:t xml:space="preserve"> is all</w:t>
      </w:r>
      <w:r w:rsidR="001A4082">
        <w:rPr>
          <w:sz w:val="28"/>
          <w:szCs w:val="28"/>
        </w:rPr>
        <w:t>-</w:t>
      </w:r>
      <w:r>
        <w:rPr>
          <w:sz w:val="28"/>
          <w:szCs w:val="28"/>
        </w:rPr>
        <w:t xml:space="preserve">encompassing of culture, making it key to the design and delivery of care. </w:t>
      </w:r>
      <w:proofErr w:type="spellStart"/>
      <w:r>
        <w:rPr>
          <w:sz w:val="28"/>
          <w:szCs w:val="28"/>
        </w:rPr>
        <w:t>Wairuatanga</w:t>
      </w:r>
      <w:proofErr w:type="spellEnd"/>
      <w:r>
        <w:rPr>
          <w:sz w:val="28"/>
          <w:szCs w:val="28"/>
        </w:rPr>
        <w:t xml:space="preserve"> is constant. It permeates and resonates within the other principles.</w:t>
      </w:r>
      <w:r w:rsidR="001A4082">
        <w:rPr>
          <w:sz w:val="28"/>
          <w:szCs w:val="28"/>
        </w:rPr>
        <w:t>’</w:t>
      </w:r>
    </w:p>
    <w:p w14:paraId="4CF69E32" w14:textId="617B3FDE" w:rsidR="0068053F" w:rsidRPr="0068053F" w:rsidRDefault="0068053F">
      <w:pPr>
        <w:rPr>
          <w:sz w:val="28"/>
          <w:szCs w:val="28"/>
        </w:rPr>
      </w:pPr>
      <w:r>
        <w:rPr>
          <w:b/>
          <w:bCs/>
          <w:sz w:val="28"/>
          <w:szCs w:val="28"/>
        </w:rPr>
        <w:t>A purple box appears over a shot of a forest stream</w:t>
      </w:r>
      <w:r w:rsidR="00AC6387">
        <w:rPr>
          <w:b/>
          <w:bCs/>
          <w:sz w:val="28"/>
          <w:szCs w:val="28"/>
        </w:rPr>
        <w:t xml:space="preserve"> with</w:t>
      </w:r>
      <w:r>
        <w:rPr>
          <w:b/>
          <w:bCs/>
          <w:sz w:val="28"/>
          <w:szCs w:val="28"/>
        </w:rPr>
        <w:t xml:space="preserve"> </w:t>
      </w:r>
      <w:r w:rsidR="00AC6387">
        <w:rPr>
          <w:b/>
          <w:bCs/>
          <w:sz w:val="28"/>
          <w:szCs w:val="28"/>
        </w:rPr>
        <w:t>t</w:t>
      </w:r>
      <w:r>
        <w:rPr>
          <w:b/>
          <w:bCs/>
          <w:sz w:val="28"/>
          <w:szCs w:val="28"/>
        </w:rPr>
        <w:t xml:space="preserve">he following words: </w:t>
      </w:r>
      <w:r>
        <w:rPr>
          <w:sz w:val="28"/>
          <w:szCs w:val="28"/>
        </w:rPr>
        <w:t>‘</w:t>
      </w:r>
      <w:proofErr w:type="spellStart"/>
      <w:r>
        <w:rPr>
          <w:sz w:val="28"/>
          <w:szCs w:val="28"/>
        </w:rPr>
        <w:t>Wairuatanga</w:t>
      </w:r>
      <w:proofErr w:type="spellEnd"/>
      <w:r>
        <w:rPr>
          <w:sz w:val="28"/>
          <w:szCs w:val="28"/>
        </w:rPr>
        <w:t xml:space="preserve"> connects all things together. It can be compared to water, which nurtures all living things.</w:t>
      </w:r>
      <w:r w:rsidR="001A4082">
        <w:rPr>
          <w:sz w:val="28"/>
          <w:szCs w:val="28"/>
        </w:rPr>
        <w:t>’</w:t>
      </w:r>
      <w:r>
        <w:rPr>
          <w:sz w:val="28"/>
          <w:szCs w:val="28"/>
        </w:rPr>
        <w:t xml:space="preserve"> </w:t>
      </w:r>
    </w:p>
    <w:p w14:paraId="089BC765" w14:textId="29E627B3" w:rsidR="005B0B46" w:rsidRDefault="0068053F" w:rsidP="005B0B46">
      <w:pPr>
        <w:rPr>
          <w:b/>
          <w:bCs/>
          <w:sz w:val="28"/>
          <w:szCs w:val="28"/>
        </w:rPr>
      </w:pPr>
      <w:r>
        <w:rPr>
          <w:b/>
          <w:bCs/>
          <w:sz w:val="28"/>
          <w:szCs w:val="28"/>
        </w:rPr>
        <w:t xml:space="preserve">The screen changes to white. Slowly, a circle forms that is full of Māori artwork and designs. </w:t>
      </w:r>
      <w:r w:rsidR="005B0B46">
        <w:rPr>
          <w:b/>
          <w:bCs/>
          <w:sz w:val="28"/>
          <w:szCs w:val="28"/>
        </w:rPr>
        <w:t>On</w:t>
      </w:r>
      <w:r>
        <w:rPr>
          <w:b/>
          <w:bCs/>
          <w:sz w:val="28"/>
          <w:szCs w:val="28"/>
        </w:rPr>
        <w:t xml:space="preserve"> the upper right in dark purple is </w:t>
      </w:r>
      <w:proofErr w:type="spellStart"/>
      <w:r>
        <w:rPr>
          <w:b/>
          <w:bCs/>
          <w:sz w:val="28"/>
          <w:szCs w:val="28"/>
        </w:rPr>
        <w:t>pātuitanga</w:t>
      </w:r>
      <w:proofErr w:type="spellEnd"/>
      <w:r>
        <w:rPr>
          <w:b/>
          <w:bCs/>
          <w:sz w:val="28"/>
          <w:szCs w:val="28"/>
        </w:rPr>
        <w:t xml:space="preserve">, then rangatiratanga in red on the upper left and whānau in blue on the bottom. </w:t>
      </w:r>
      <w:r w:rsidR="005B0B46">
        <w:rPr>
          <w:b/>
          <w:bCs/>
          <w:sz w:val="28"/>
          <w:szCs w:val="28"/>
        </w:rPr>
        <w:t xml:space="preserve">The last to appear in the middle is </w:t>
      </w:r>
      <w:proofErr w:type="spellStart"/>
      <w:r w:rsidR="005B0B46">
        <w:rPr>
          <w:b/>
          <w:bCs/>
          <w:sz w:val="28"/>
          <w:szCs w:val="28"/>
        </w:rPr>
        <w:t>wairuatanga</w:t>
      </w:r>
      <w:proofErr w:type="spellEnd"/>
      <w:r w:rsidR="005B0B46">
        <w:rPr>
          <w:b/>
          <w:bCs/>
          <w:sz w:val="28"/>
          <w:szCs w:val="28"/>
        </w:rPr>
        <w:t>.</w:t>
      </w:r>
    </w:p>
    <w:p w14:paraId="7D8DD4CA" w14:textId="43C9B45B" w:rsidR="00A467AD" w:rsidRDefault="00A467AD" w:rsidP="005B0B46">
      <w:pPr>
        <w:rPr>
          <w:b/>
          <w:bCs/>
          <w:sz w:val="28"/>
          <w:szCs w:val="28"/>
        </w:rPr>
      </w:pPr>
      <w:r w:rsidRPr="00A467AD">
        <w:rPr>
          <w:b/>
          <w:bCs/>
          <w:sz w:val="28"/>
          <w:szCs w:val="28"/>
        </w:rPr>
        <w:t>The framework disappears except for the</w:t>
      </w:r>
      <w:r>
        <w:rPr>
          <w:b/>
          <w:bCs/>
          <w:sz w:val="28"/>
          <w:szCs w:val="28"/>
        </w:rPr>
        <w:t xml:space="preserve"> </w:t>
      </w:r>
      <w:proofErr w:type="spellStart"/>
      <w:r>
        <w:rPr>
          <w:b/>
          <w:bCs/>
          <w:sz w:val="28"/>
          <w:szCs w:val="28"/>
        </w:rPr>
        <w:t>wairuatanga</w:t>
      </w:r>
      <w:proofErr w:type="spellEnd"/>
      <w:r>
        <w:rPr>
          <w:b/>
          <w:bCs/>
          <w:sz w:val="28"/>
          <w:szCs w:val="28"/>
        </w:rPr>
        <w:t xml:space="preserve"> </w:t>
      </w:r>
      <w:r w:rsidRPr="00A467AD">
        <w:rPr>
          <w:b/>
          <w:bCs/>
          <w:sz w:val="28"/>
          <w:szCs w:val="28"/>
        </w:rPr>
        <w:t>section, which moves across to the left side of the screen. The word ‘</w:t>
      </w:r>
      <w:proofErr w:type="spellStart"/>
      <w:r>
        <w:rPr>
          <w:b/>
          <w:bCs/>
          <w:sz w:val="28"/>
          <w:szCs w:val="28"/>
        </w:rPr>
        <w:t>wairuatanga</w:t>
      </w:r>
      <w:proofErr w:type="spellEnd"/>
      <w:r>
        <w:rPr>
          <w:b/>
          <w:bCs/>
          <w:sz w:val="28"/>
          <w:szCs w:val="28"/>
        </w:rPr>
        <w:t>’</w:t>
      </w:r>
      <w:r w:rsidRPr="00A467AD">
        <w:rPr>
          <w:b/>
          <w:bCs/>
          <w:sz w:val="28"/>
          <w:szCs w:val="28"/>
        </w:rPr>
        <w:t xml:space="preserve"> appears beside it.</w:t>
      </w:r>
    </w:p>
    <w:p w14:paraId="624FE2CA" w14:textId="54D31C05" w:rsidR="005B0B46" w:rsidRDefault="005B0B46" w:rsidP="0068053F">
      <w:pPr>
        <w:rPr>
          <w:b/>
          <w:bCs/>
          <w:sz w:val="28"/>
          <w:szCs w:val="28"/>
        </w:rPr>
      </w:pPr>
      <w:r>
        <w:rPr>
          <w:b/>
          <w:bCs/>
          <w:sz w:val="28"/>
          <w:szCs w:val="28"/>
        </w:rPr>
        <w:t xml:space="preserve">We then see a Māori man with grey and black hair </w:t>
      </w:r>
      <w:r w:rsidR="00BD78F0">
        <w:rPr>
          <w:b/>
          <w:bCs/>
          <w:sz w:val="28"/>
          <w:szCs w:val="28"/>
        </w:rPr>
        <w:t xml:space="preserve">wearing </w:t>
      </w:r>
      <w:r>
        <w:rPr>
          <w:b/>
          <w:bCs/>
          <w:sz w:val="28"/>
          <w:szCs w:val="28"/>
        </w:rPr>
        <w:t>a white button</w:t>
      </w:r>
      <w:r w:rsidR="008D18D2">
        <w:rPr>
          <w:b/>
          <w:bCs/>
          <w:sz w:val="28"/>
          <w:szCs w:val="28"/>
        </w:rPr>
        <w:t>-</w:t>
      </w:r>
      <w:r>
        <w:rPr>
          <w:b/>
          <w:bCs/>
          <w:sz w:val="28"/>
          <w:szCs w:val="28"/>
        </w:rPr>
        <w:t xml:space="preserve">up shirt sitting in a boardroom. A title card appears on the left </w:t>
      </w:r>
      <w:r w:rsidR="008D18D2">
        <w:rPr>
          <w:b/>
          <w:bCs/>
          <w:sz w:val="28"/>
          <w:szCs w:val="28"/>
        </w:rPr>
        <w:t xml:space="preserve">that </w:t>
      </w:r>
      <w:r>
        <w:rPr>
          <w:b/>
          <w:bCs/>
          <w:sz w:val="28"/>
          <w:szCs w:val="28"/>
        </w:rPr>
        <w:t>reads</w:t>
      </w:r>
      <w:r w:rsidR="008D18D2">
        <w:rPr>
          <w:b/>
          <w:bCs/>
          <w:sz w:val="28"/>
          <w:szCs w:val="28"/>
        </w:rPr>
        <w:t>,</w:t>
      </w:r>
      <w:r>
        <w:rPr>
          <w:b/>
          <w:bCs/>
          <w:sz w:val="28"/>
          <w:szCs w:val="28"/>
        </w:rPr>
        <w:t xml:space="preserve"> ‘DJ Adams, Health Quality &amp; Safety Commission’. He begins to speak. </w:t>
      </w:r>
    </w:p>
    <w:p w14:paraId="2044E579" w14:textId="40FFDD10" w:rsidR="005B0B46" w:rsidRDefault="005B0B46" w:rsidP="0068053F">
      <w:pPr>
        <w:rPr>
          <w:sz w:val="28"/>
          <w:szCs w:val="28"/>
        </w:rPr>
      </w:pPr>
      <w:r>
        <w:rPr>
          <w:sz w:val="28"/>
          <w:szCs w:val="28"/>
        </w:rPr>
        <w:t xml:space="preserve">‘When we look at the framework and we see how central </w:t>
      </w:r>
      <w:proofErr w:type="spellStart"/>
      <w:r>
        <w:rPr>
          <w:sz w:val="28"/>
          <w:szCs w:val="28"/>
        </w:rPr>
        <w:t>wairuatanga</w:t>
      </w:r>
      <w:proofErr w:type="spellEnd"/>
      <w:r>
        <w:rPr>
          <w:sz w:val="28"/>
          <w:szCs w:val="28"/>
        </w:rPr>
        <w:t xml:space="preserve"> is on the framework, that’s our cue to remember that</w:t>
      </w:r>
      <w:r w:rsidR="008D18D2">
        <w:rPr>
          <w:sz w:val="28"/>
          <w:szCs w:val="28"/>
        </w:rPr>
        <w:t>,</w:t>
      </w:r>
      <w:r>
        <w:rPr>
          <w:sz w:val="28"/>
          <w:szCs w:val="28"/>
        </w:rPr>
        <w:t xml:space="preserve"> for all the other concepts to work and to come into play, we need to get that central </w:t>
      </w:r>
      <w:proofErr w:type="spellStart"/>
      <w:r>
        <w:rPr>
          <w:sz w:val="28"/>
          <w:szCs w:val="28"/>
        </w:rPr>
        <w:t>wairuatanga</w:t>
      </w:r>
      <w:proofErr w:type="spellEnd"/>
      <w:r>
        <w:rPr>
          <w:sz w:val="28"/>
          <w:szCs w:val="28"/>
        </w:rPr>
        <w:t xml:space="preserve"> right. So</w:t>
      </w:r>
      <w:r w:rsidR="008D18D2">
        <w:rPr>
          <w:sz w:val="28"/>
          <w:szCs w:val="28"/>
        </w:rPr>
        <w:t>,</w:t>
      </w:r>
      <w:r>
        <w:rPr>
          <w:sz w:val="28"/>
          <w:szCs w:val="28"/>
        </w:rPr>
        <w:t xml:space="preserve"> it’s everything. It is how we interact with each other, how we interact with our </w:t>
      </w:r>
      <w:r>
        <w:rPr>
          <w:sz w:val="28"/>
          <w:szCs w:val="28"/>
        </w:rPr>
        <w:lastRenderedPageBreak/>
        <w:t>world around us. It’s about the processes and tikanga that we hold up for ourselves to ensure that we are kept safe.</w:t>
      </w:r>
      <w:r w:rsidR="008D18D2">
        <w:rPr>
          <w:sz w:val="28"/>
          <w:szCs w:val="28"/>
        </w:rPr>
        <w:t>’</w:t>
      </w:r>
      <w:r>
        <w:rPr>
          <w:sz w:val="28"/>
          <w:szCs w:val="28"/>
        </w:rPr>
        <w:t xml:space="preserve"> </w:t>
      </w:r>
    </w:p>
    <w:p w14:paraId="06DBA316" w14:textId="27705E43" w:rsidR="005B0B46" w:rsidRDefault="005B0B46" w:rsidP="0068053F">
      <w:pPr>
        <w:rPr>
          <w:sz w:val="28"/>
          <w:szCs w:val="28"/>
        </w:rPr>
      </w:pPr>
      <w:r>
        <w:rPr>
          <w:b/>
          <w:bCs/>
          <w:sz w:val="28"/>
          <w:szCs w:val="28"/>
        </w:rPr>
        <w:t>We then see a shot of a forest stream. A purple box appears over it, with the words</w:t>
      </w:r>
      <w:r w:rsidR="001D02F3">
        <w:rPr>
          <w:b/>
          <w:bCs/>
          <w:sz w:val="28"/>
          <w:szCs w:val="28"/>
        </w:rPr>
        <w:t>,</w:t>
      </w:r>
      <w:r>
        <w:rPr>
          <w:b/>
          <w:bCs/>
          <w:sz w:val="28"/>
          <w:szCs w:val="28"/>
        </w:rPr>
        <w:t xml:space="preserve"> </w:t>
      </w:r>
      <w:r>
        <w:rPr>
          <w:sz w:val="28"/>
          <w:szCs w:val="28"/>
        </w:rPr>
        <w:t xml:space="preserve">‘DJ reflects on his work developing avenues for consumers and whānau to be engaged in the design and delivery of health services and how the </w:t>
      </w:r>
      <w:proofErr w:type="spellStart"/>
      <w:r>
        <w:rPr>
          <w:sz w:val="28"/>
          <w:szCs w:val="28"/>
        </w:rPr>
        <w:t>wairuatanga</w:t>
      </w:r>
      <w:proofErr w:type="spellEnd"/>
      <w:r>
        <w:rPr>
          <w:sz w:val="28"/>
          <w:szCs w:val="28"/>
        </w:rPr>
        <w:t xml:space="preserve"> principle of the Te </w:t>
      </w:r>
      <w:proofErr w:type="spellStart"/>
      <w:r>
        <w:rPr>
          <w:sz w:val="28"/>
          <w:szCs w:val="28"/>
        </w:rPr>
        <w:t>Ao</w:t>
      </w:r>
      <w:proofErr w:type="spellEnd"/>
      <w:r>
        <w:rPr>
          <w:sz w:val="28"/>
          <w:szCs w:val="28"/>
        </w:rPr>
        <w:t xml:space="preserve"> Māori Framework guided this work.</w:t>
      </w:r>
      <w:r w:rsidR="001D02F3">
        <w:rPr>
          <w:sz w:val="28"/>
          <w:szCs w:val="28"/>
        </w:rPr>
        <w:t>’</w:t>
      </w:r>
    </w:p>
    <w:p w14:paraId="43311528" w14:textId="2C6D86EF" w:rsidR="005B0B46" w:rsidRDefault="001555DC" w:rsidP="0068053F">
      <w:pPr>
        <w:rPr>
          <w:b/>
          <w:bCs/>
          <w:sz w:val="28"/>
          <w:szCs w:val="28"/>
        </w:rPr>
      </w:pPr>
      <w:r>
        <w:rPr>
          <w:b/>
          <w:bCs/>
          <w:sz w:val="28"/>
          <w:szCs w:val="28"/>
        </w:rPr>
        <w:t xml:space="preserve">The shot </w:t>
      </w:r>
      <w:r w:rsidR="005B0B46">
        <w:rPr>
          <w:b/>
          <w:bCs/>
          <w:sz w:val="28"/>
          <w:szCs w:val="28"/>
        </w:rPr>
        <w:t xml:space="preserve">then </w:t>
      </w:r>
      <w:r>
        <w:rPr>
          <w:b/>
          <w:bCs/>
          <w:sz w:val="28"/>
          <w:szCs w:val="28"/>
        </w:rPr>
        <w:t xml:space="preserve">cuts </w:t>
      </w:r>
      <w:r w:rsidR="005B0B46">
        <w:rPr>
          <w:b/>
          <w:bCs/>
          <w:sz w:val="28"/>
          <w:szCs w:val="28"/>
        </w:rPr>
        <w:t xml:space="preserve">back to DJ. </w:t>
      </w:r>
    </w:p>
    <w:p w14:paraId="04CFB57E" w14:textId="72E38E11" w:rsidR="005B0B46" w:rsidRDefault="005B0B46" w:rsidP="0068053F">
      <w:pPr>
        <w:rPr>
          <w:sz w:val="28"/>
          <w:szCs w:val="28"/>
        </w:rPr>
      </w:pPr>
      <w:r>
        <w:rPr>
          <w:sz w:val="28"/>
          <w:szCs w:val="28"/>
        </w:rPr>
        <w:t xml:space="preserve">‘There is no right or wrong when it comes to interactions as long as we’re respectful. I think that’s what </w:t>
      </w:r>
      <w:proofErr w:type="spellStart"/>
      <w:r>
        <w:rPr>
          <w:sz w:val="28"/>
          <w:szCs w:val="28"/>
        </w:rPr>
        <w:t>wairuatanga</w:t>
      </w:r>
      <w:proofErr w:type="spellEnd"/>
      <w:r>
        <w:rPr>
          <w:sz w:val="28"/>
          <w:szCs w:val="28"/>
        </w:rPr>
        <w:t xml:space="preserve"> </w:t>
      </w:r>
      <w:r w:rsidR="004B037A">
        <w:rPr>
          <w:sz w:val="28"/>
          <w:szCs w:val="28"/>
        </w:rPr>
        <w:t>is about</w:t>
      </w:r>
      <w:r w:rsidR="001D02F3">
        <w:rPr>
          <w:sz w:val="28"/>
          <w:szCs w:val="28"/>
        </w:rPr>
        <w:t>;</w:t>
      </w:r>
      <w:r w:rsidR="004B037A">
        <w:rPr>
          <w:sz w:val="28"/>
          <w:szCs w:val="28"/>
        </w:rPr>
        <w:t xml:space="preserve"> it’s about being respectful of other people’s differences. You can feel when people are comfortable because they will share their kōrero. They will share their lived experiences</w:t>
      </w:r>
      <w:r w:rsidR="001D02F3">
        <w:rPr>
          <w:sz w:val="28"/>
          <w:szCs w:val="28"/>
        </w:rPr>
        <w:t>;</w:t>
      </w:r>
      <w:r w:rsidR="004B037A">
        <w:rPr>
          <w:sz w:val="28"/>
          <w:szCs w:val="28"/>
        </w:rPr>
        <w:t xml:space="preserve"> they will give you the detail. They will be emotional with you. If you have someone that </w:t>
      </w:r>
      <w:proofErr w:type="gramStart"/>
      <w:r w:rsidR="004B037A">
        <w:rPr>
          <w:sz w:val="28"/>
          <w:szCs w:val="28"/>
        </w:rPr>
        <w:t>has to</w:t>
      </w:r>
      <w:proofErr w:type="gramEnd"/>
      <w:r w:rsidR="004B037A">
        <w:rPr>
          <w:sz w:val="28"/>
          <w:szCs w:val="28"/>
        </w:rPr>
        <w:t xml:space="preserve"> take a deep breath because they really feel the </w:t>
      </w:r>
      <w:proofErr w:type="spellStart"/>
      <w:r w:rsidR="004B037A">
        <w:rPr>
          <w:sz w:val="28"/>
          <w:szCs w:val="28"/>
        </w:rPr>
        <w:t>wairua</w:t>
      </w:r>
      <w:proofErr w:type="spellEnd"/>
      <w:r w:rsidR="004B037A">
        <w:rPr>
          <w:sz w:val="28"/>
          <w:szCs w:val="28"/>
        </w:rPr>
        <w:t xml:space="preserve"> of the discussion, those are the cues that you know that the engagement is authentic. Look at what makes them the unique person that they are and where are they coming from. Look for a backstory in each person. Find the commonalities you share. Don’t get caught up on it. Let it be what you naturally feel because it is about our </w:t>
      </w:r>
      <w:proofErr w:type="spellStart"/>
      <w:r w:rsidR="004B037A">
        <w:rPr>
          <w:sz w:val="28"/>
          <w:szCs w:val="28"/>
        </w:rPr>
        <w:t>wairua</w:t>
      </w:r>
      <w:proofErr w:type="spellEnd"/>
      <w:r w:rsidR="004B037A">
        <w:rPr>
          <w:sz w:val="28"/>
          <w:szCs w:val="28"/>
        </w:rPr>
        <w:t>, it is about our spirituality, it is about what we don’t see and what we feel and what our emotions look like. And if we provide that space</w:t>
      </w:r>
      <w:r w:rsidR="001D02F3">
        <w:rPr>
          <w:sz w:val="28"/>
          <w:szCs w:val="28"/>
        </w:rPr>
        <w:t>,</w:t>
      </w:r>
      <w:r w:rsidR="004B037A">
        <w:rPr>
          <w:sz w:val="28"/>
          <w:szCs w:val="28"/>
        </w:rPr>
        <w:t xml:space="preserve"> then it’s only going to be good and it’s </w:t>
      </w:r>
      <w:proofErr w:type="gramStart"/>
      <w:r w:rsidR="004B037A">
        <w:rPr>
          <w:sz w:val="28"/>
          <w:szCs w:val="28"/>
        </w:rPr>
        <w:t>really easy</w:t>
      </w:r>
      <w:proofErr w:type="gramEnd"/>
      <w:r w:rsidR="004B037A">
        <w:rPr>
          <w:sz w:val="28"/>
          <w:szCs w:val="28"/>
        </w:rPr>
        <w:t xml:space="preserve">. It can be </w:t>
      </w:r>
      <w:proofErr w:type="gramStart"/>
      <w:r w:rsidR="004B037A">
        <w:rPr>
          <w:sz w:val="28"/>
          <w:szCs w:val="28"/>
        </w:rPr>
        <w:t>really easy</w:t>
      </w:r>
      <w:proofErr w:type="gramEnd"/>
      <w:r w:rsidR="004B037A">
        <w:rPr>
          <w:sz w:val="28"/>
          <w:szCs w:val="28"/>
        </w:rPr>
        <w:t xml:space="preserve"> if you just open. Be open to it.</w:t>
      </w:r>
      <w:r w:rsidR="001D02F3">
        <w:rPr>
          <w:sz w:val="28"/>
          <w:szCs w:val="28"/>
        </w:rPr>
        <w:t>’</w:t>
      </w:r>
      <w:r w:rsidR="004B037A">
        <w:rPr>
          <w:sz w:val="28"/>
          <w:szCs w:val="28"/>
        </w:rPr>
        <w:t xml:space="preserve"> </w:t>
      </w:r>
    </w:p>
    <w:p w14:paraId="27DA9558" w14:textId="1ECE25C1" w:rsidR="004B037A" w:rsidRDefault="004B037A" w:rsidP="004B037A">
      <w:pPr>
        <w:rPr>
          <w:b/>
          <w:bCs/>
          <w:sz w:val="28"/>
          <w:szCs w:val="28"/>
        </w:rPr>
      </w:pPr>
      <w:r>
        <w:rPr>
          <w:b/>
          <w:bCs/>
          <w:sz w:val="28"/>
          <w:szCs w:val="28"/>
        </w:rPr>
        <w:t>A blue and purple gradient fills the screen</w:t>
      </w:r>
      <w:r w:rsidR="001F086A">
        <w:rPr>
          <w:b/>
          <w:bCs/>
          <w:sz w:val="28"/>
          <w:szCs w:val="28"/>
        </w:rPr>
        <w:t>,</w:t>
      </w:r>
      <w:r>
        <w:rPr>
          <w:b/>
          <w:bCs/>
          <w:sz w:val="28"/>
          <w:szCs w:val="28"/>
        </w:rPr>
        <w:t xml:space="preserve"> with the words</w:t>
      </w:r>
      <w:r w:rsidR="006B2545">
        <w:rPr>
          <w:b/>
          <w:bCs/>
          <w:sz w:val="28"/>
          <w:szCs w:val="28"/>
        </w:rPr>
        <w:t>,</w:t>
      </w:r>
      <w:r>
        <w:rPr>
          <w:b/>
          <w:bCs/>
          <w:sz w:val="28"/>
          <w:szCs w:val="28"/>
        </w:rPr>
        <w:t xml:space="preserve"> </w:t>
      </w:r>
      <w:r w:rsidR="006B2545">
        <w:rPr>
          <w:b/>
          <w:bCs/>
          <w:sz w:val="28"/>
          <w:szCs w:val="28"/>
        </w:rPr>
        <w:t>‘</w:t>
      </w:r>
      <w:r>
        <w:rPr>
          <w:b/>
          <w:bCs/>
          <w:sz w:val="28"/>
          <w:szCs w:val="28"/>
        </w:rPr>
        <w:t xml:space="preserve">Learn more about the Te </w:t>
      </w:r>
      <w:proofErr w:type="spellStart"/>
      <w:r>
        <w:rPr>
          <w:b/>
          <w:bCs/>
          <w:sz w:val="28"/>
          <w:szCs w:val="28"/>
        </w:rPr>
        <w:t>Ao</w:t>
      </w:r>
      <w:proofErr w:type="spellEnd"/>
      <w:r>
        <w:rPr>
          <w:b/>
          <w:bCs/>
          <w:sz w:val="28"/>
          <w:szCs w:val="28"/>
        </w:rPr>
        <w:t xml:space="preserve"> Māori Framework and how it can help your organisation: hqsc.govt.nz/</w:t>
      </w:r>
      <w:proofErr w:type="spellStart"/>
      <w:r>
        <w:rPr>
          <w:b/>
          <w:bCs/>
          <w:sz w:val="28"/>
          <w:szCs w:val="28"/>
        </w:rPr>
        <w:t>tamf</w:t>
      </w:r>
      <w:proofErr w:type="spellEnd"/>
      <w:r>
        <w:rPr>
          <w:b/>
          <w:bCs/>
          <w:sz w:val="28"/>
          <w:szCs w:val="28"/>
        </w:rPr>
        <w:t xml:space="preserve">’. The logos of the Health Quality &amp; Safety Commission and the New Zealand Government appear below these words. </w:t>
      </w:r>
    </w:p>
    <w:p w14:paraId="57DE82C6" w14:textId="23BAA0FA" w:rsidR="0068053F" w:rsidRPr="006B2545" w:rsidRDefault="004B037A">
      <w:pPr>
        <w:rPr>
          <w:sz w:val="28"/>
          <w:szCs w:val="28"/>
        </w:rPr>
      </w:pPr>
      <w:r>
        <w:rPr>
          <w:b/>
          <w:bCs/>
          <w:sz w:val="28"/>
          <w:szCs w:val="28"/>
        </w:rPr>
        <w:t>The video ends.</w:t>
      </w:r>
    </w:p>
    <w:sectPr w:rsidR="0068053F" w:rsidRPr="006B25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3F"/>
    <w:rsid w:val="00060E22"/>
    <w:rsid w:val="001555DC"/>
    <w:rsid w:val="001A4082"/>
    <w:rsid w:val="001D02F3"/>
    <w:rsid w:val="001F086A"/>
    <w:rsid w:val="00237119"/>
    <w:rsid w:val="004B037A"/>
    <w:rsid w:val="004B19C0"/>
    <w:rsid w:val="005B0B46"/>
    <w:rsid w:val="0068053F"/>
    <w:rsid w:val="006B2545"/>
    <w:rsid w:val="00797B2D"/>
    <w:rsid w:val="008D18D2"/>
    <w:rsid w:val="009C0161"/>
    <w:rsid w:val="00A467AD"/>
    <w:rsid w:val="00AA425B"/>
    <w:rsid w:val="00AC6387"/>
    <w:rsid w:val="00B8148A"/>
    <w:rsid w:val="00BD78F0"/>
    <w:rsid w:val="00D3218B"/>
    <w:rsid w:val="00E378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3489D"/>
  <w15:chartTrackingRefBased/>
  <w15:docId w15:val="{4DD56557-075A-4F86-8544-B234B6DE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53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60E22"/>
    <w:pPr>
      <w:spacing w:after="0" w:line="240" w:lineRule="auto"/>
    </w:pPr>
  </w:style>
  <w:style w:type="character" w:styleId="CommentReference">
    <w:name w:val="annotation reference"/>
    <w:basedOn w:val="DefaultParagraphFont"/>
    <w:uiPriority w:val="99"/>
    <w:semiHidden/>
    <w:unhideWhenUsed/>
    <w:rsid w:val="00060E22"/>
    <w:rPr>
      <w:sz w:val="16"/>
      <w:szCs w:val="16"/>
    </w:rPr>
  </w:style>
  <w:style w:type="paragraph" w:styleId="CommentText">
    <w:name w:val="annotation text"/>
    <w:basedOn w:val="Normal"/>
    <w:link w:val="CommentTextChar"/>
    <w:uiPriority w:val="99"/>
    <w:unhideWhenUsed/>
    <w:rsid w:val="00060E22"/>
    <w:pPr>
      <w:spacing w:line="240" w:lineRule="auto"/>
    </w:pPr>
    <w:rPr>
      <w:sz w:val="20"/>
      <w:szCs w:val="20"/>
    </w:rPr>
  </w:style>
  <w:style w:type="character" w:customStyle="1" w:styleId="CommentTextChar">
    <w:name w:val="Comment Text Char"/>
    <w:basedOn w:val="DefaultParagraphFont"/>
    <w:link w:val="CommentText"/>
    <w:uiPriority w:val="99"/>
    <w:rsid w:val="00060E22"/>
    <w:rPr>
      <w:sz w:val="20"/>
      <w:szCs w:val="20"/>
    </w:rPr>
  </w:style>
  <w:style w:type="paragraph" w:styleId="CommentSubject">
    <w:name w:val="annotation subject"/>
    <w:basedOn w:val="CommentText"/>
    <w:next w:val="CommentText"/>
    <w:link w:val="CommentSubjectChar"/>
    <w:uiPriority w:val="99"/>
    <w:semiHidden/>
    <w:unhideWhenUsed/>
    <w:rsid w:val="00060E22"/>
    <w:rPr>
      <w:b/>
      <w:bCs/>
    </w:rPr>
  </w:style>
  <w:style w:type="character" w:customStyle="1" w:styleId="CommentSubjectChar">
    <w:name w:val="Comment Subject Char"/>
    <w:basedOn w:val="CommentTextChar"/>
    <w:link w:val="CommentSubject"/>
    <w:uiPriority w:val="99"/>
    <w:semiHidden/>
    <w:rsid w:val="00060E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ef9904b-9bca-4a1b-aca3-78dad2044d15">DOCS-1129490080-6492</_dlc_DocId>
    <_dlc_DocIdUrl xmlns="bef9904b-9bca-4a1b-aca3-78dad2044d15">
      <Url>https://hqsc.sharepoint.com/sites/dms-comms/_layouts/15/DocIdRedir.aspx?ID=DOCS-1129490080-6492</Url>
      <Description>DOCS-1129490080-6492</Description>
    </_dlc_DocIdUrl>
    <TaxCatchAll xmlns="bef9904b-9bca-4a1b-aca3-78dad2044d15" xsi:nil="true"/>
    <lcf76f155ced4ddcb4097134ff3c332f xmlns="83c1f819-1d2e-4aad-8c9d-234667bc50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2" ma:contentTypeDescription="Create a new document." ma:contentTypeScope="" ma:versionID="d3f59731c88312bb9661254c2c03f2e0">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2f3092fb39a1faf8ff4be4eeb152ebc"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BF511D-2ECF-4050-ADFF-22E191851B3E}">
  <ds:schemaRefs>
    <ds:schemaRef ds:uri="http://schemas.microsoft.com/sharepoint/v3/contenttype/forms"/>
  </ds:schemaRefs>
</ds:datastoreItem>
</file>

<file path=customXml/itemProps2.xml><?xml version="1.0" encoding="utf-8"?>
<ds:datastoreItem xmlns:ds="http://schemas.openxmlformats.org/officeDocument/2006/customXml" ds:itemID="{1DAD4AB6-FB56-4CDD-B220-10B4CC93D95E}">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customXml/itemProps3.xml><?xml version="1.0" encoding="utf-8"?>
<ds:datastoreItem xmlns:ds="http://schemas.openxmlformats.org/officeDocument/2006/customXml" ds:itemID="{6E5AEB00-5D90-4080-83D2-08260D1A0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84D7A0-1409-4257-907C-F413E808A5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Health Quality and Safety Commission</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Duder</dc:creator>
  <cp:keywords/>
  <dc:description/>
  <cp:lastModifiedBy>Toni Duder</cp:lastModifiedBy>
  <cp:revision>18</cp:revision>
  <dcterms:created xsi:type="dcterms:W3CDTF">2022-12-20T01:25:00Z</dcterms:created>
  <dcterms:modified xsi:type="dcterms:W3CDTF">2023-02-17T01:27:00Z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_dlc_DocIdItemGuid">
    <vt:lpwstr>d2dfa70a-cd23-4a88-9673-79aa2883ab46</vt:lpwstr>
  </property>
  <property fmtid="{D5CDD505-2E9C-101B-9397-08002B2CF9AE}" pid="4" name="MediaServiceImageTags">
    <vt:lpwstr/>
  </property>
</Properties>
</file>