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4C72A" w14:textId="5C7ABE2A" w:rsidR="00261602" w:rsidRDefault="00D07238">
      <w:pPr>
        <w:rPr>
          <w:b/>
          <w:bCs/>
          <w:lang w:val="mi-NZ"/>
        </w:rPr>
      </w:pPr>
      <w:r w:rsidRPr="00D74F0C">
        <w:rPr>
          <w:b/>
          <w:bCs/>
          <w:lang w:val="mi-NZ"/>
        </w:rPr>
        <w:t xml:space="preserve">Megan </w:t>
      </w:r>
      <w:r w:rsidR="00D74F0C" w:rsidRPr="00D74F0C">
        <w:rPr>
          <w:b/>
          <w:bCs/>
          <w:lang w:val="mi-NZ"/>
        </w:rPr>
        <w:t xml:space="preserve">Peters </w:t>
      </w:r>
      <w:r w:rsidR="00BD5DC2">
        <w:rPr>
          <w:b/>
          <w:bCs/>
          <w:lang w:val="mi-NZ"/>
        </w:rPr>
        <w:t xml:space="preserve">accessible </w:t>
      </w:r>
      <w:r w:rsidR="00D74F0C" w:rsidRPr="00D74F0C">
        <w:rPr>
          <w:b/>
          <w:bCs/>
          <w:lang w:val="mi-NZ"/>
        </w:rPr>
        <w:t xml:space="preserve">transcript </w:t>
      </w:r>
    </w:p>
    <w:p w14:paraId="4F57DD95" w14:textId="77777777" w:rsidR="00BD5DC2" w:rsidRPr="00BD5DC2" w:rsidRDefault="00BD5DC2">
      <w:pPr>
        <w:rPr>
          <w:b/>
          <w:bCs/>
          <w:lang w:val="mi-NZ"/>
        </w:rPr>
      </w:pPr>
      <w:r w:rsidRPr="00BD5DC2">
        <w:rPr>
          <w:b/>
          <w:bCs/>
          <w:lang w:val="mi-NZ"/>
        </w:rPr>
        <w:t>Visual</w:t>
      </w:r>
    </w:p>
    <w:p w14:paraId="3B17ED6C" w14:textId="7D674A57" w:rsidR="00BD5DC2" w:rsidRDefault="00BD5DC2" w:rsidP="00BD5DC2">
      <w:pPr>
        <w:rPr>
          <w:b/>
          <w:bCs/>
          <w:lang w:val="mi-NZ"/>
        </w:rPr>
      </w:pPr>
      <w:r w:rsidRPr="00BD5DC2">
        <w:rPr>
          <w:b/>
          <w:bCs/>
          <w:lang w:val="mi-NZ"/>
        </w:rPr>
        <w:t>White text on a dark blue screen with a green border around it reads ‘The importance of consumers in Whakakotahi: primary care quality improvement’. Then the text disappears and new text appears saying ‘Megan Peters, a pharmacist at Victory Square Pharmacy in Nelson, talks about her experience working with consumers in their Whakakotahi quality improvement project’.</w:t>
      </w:r>
    </w:p>
    <w:p w14:paraId="187C550C" w14:textId="77777777" w:rsidR="00BD5DC2" w:rsidRDefault="00BD5DC2">
      <w:pPr>
        <w:rPr>
          <w:b/>
          <w:bCs/>
          <w:lang w:val="mi-NZ"/>
        </w:rPr>
      </w:pPr>
      <w:r w:rsidRPr="00BD5DC2">
        <w:rPr>
          <w:b/>
          <w:bCs/>
          <w:lang w:val="mi-NZ"/>
        </w:rPr>
        <w:t xml:space="preserve">A woman in her </w:t>
      </w:r>
      <w:r>
        <w:rPr>
          <w:b/>
          <w:bCs/>
          <w:lang w:val="mi-NZ"/>
        </w:rPr>
        <w:t>4</w:t>
      </w:r>
      <w:r w:rsidRPr="00BD5DC2">
        <w:rPr>
          <w:b/>
          <w:bCs/>
          <w:lang w:val="mi-NZ"/>
        </w:rPr>
        <w:t xml:space="preserve">0s appears. She has shoulder-length platinum hair and is wearing dangly earrings and a black and taupe top with a black cardigan over the top. She has a name badge with ‘Megan Peters’ written on it. The background room is blurry. </w:t>
      </w:r>
    </w:p>
    <w:p w14:paraId="6BDE3FDA" w14:textId="1D63CB56" w:rsidR="00BD5DC2" w:rsidRPr="00BD5DC2" w:rsidRDefault="00BD5DC2">
      <w:pPr>
        <w:rPr>
          <w:lang w:val="mi-NZ"/>
        </w:rPr>
      </w:pPr>
      <w:r w:rsidRPr="00BD5DC2">
        <w:rPr>
          <w:lang w:val="mi-NZ"/>
        </w:rPr>
        <w:t>Audio</w:t>
      </w:r>
    </w:p>
    <w:p w14:paraId="3970964E" w14:textId="55E06044" w:rsidR="00D07238" w:rsidRPr="00D74F0C" w:rsidRDefault="00D07238">
      <w:pPr>
        <w:rPr>
          <w:lang w:val="mi-NZ"/>
        </w:rPr>
      </w:pPr>
      <w:r w:rsidRPr="00D74F0C">
        <w:rPr>
          <w:lang w:val="mi-NZ"/>
        </w:rPr>
        <w:t>We were quite lucky in terms of our project in the fact that we see our consumers every single</w:t>
      </w:r>
      <w:r w:rsidR="00D74F0C">
        <w:rPr>
          <w:lang w:val="mi-NZ"/>
        </w:rPr>
        <w:t xml:space="preserve"> </w:t>
      </w:r>
      <w:r w:rsidRPr="00D74F0C">
        <w:rPr>
          <w:lang w:val="mi-NZ"/>
        </w:rPr>
        <w:t>day</w:t>
      </w:r>
      <w:r w:rsidR="00D74F0C">
        <w:rPr>
          <w:lang w:val="mi-NZ"/>
        </w:rPr>
        <w:t xml:space="preserve"> for most of them</w:t>
      </w:r>
      <w:r w:rsidRPr="00D74F0C">
        <w:rPr>
          <w:lang w:val="mi-NZ"/>
        </w:rPr>
        <w:t xml:space="preserve">, if not a couple of times a week or weekly. </w:t>
      </w:r>
    </w:p>
    <w:p w14:paraId="737C7E4A" w14:textId="4E003842" w:rsidR="00D07238" w:rsidRPr="00D74F0C" w:rsidRDefault="00D07238">
      <w:pPr>
        <w:rPr>
          <w:lang w:val="mi-NZ"/>
        </w:rPr>
      </w:pPr>
      <w:r w:rsidRPr="00D74F0C">
        <w:rPr>
          <w:lang w:val="mi-NZ"/>
        </w:rPr>
        <w:t>It</w:t>
      </w:r>
      <w:r w:rsidR="00D74F0C">
        <w:rPr>
          <w:lang w:val="mi-NZ"/>
        </w:rPr>
        <w:t>’</w:t>
      </w:r>
      <w:r w:rsidRPr="00D74F0C">
        <w:rPr>
          <w:lang w:val="mi-NZ"/>
        </w:rPr>
        <w:t>s been incredibly important for the project that we have a consumer rep on there. They have lived experience about what their condition involves, what their health needs are and as health professional we</w:t>
      </w:r>
      <w:r w:rsidR="00D74F0C">
        <w:rPr>
          <w:lang w:val="mi-NZ"/>
        </w:rPr>
        <w:t xml:space="preserve"> </w:t>
      </w:r>
      <w:r w:rsidRPr="00D74F0C">
        <w:rPr>
          <w:lang w:val="mi-NZ"/>
        </w:rPr>
        <w:t>aren</w:t>
      </w:r>
      <w:r w:rsidR="00D74F0C">
        <w:rPr>
          <w:lang w:val="mi-NZ"/>
        </w:rPr>
        <w:t>’</w:t>
      </w:r>
      <w:r w:rsidRPr="00D74F0C">
        <w:rPr>
          <w:lang w:val="mi-NZ"/>
        </w:rPr>
        <w:t xml:space="preserve">t able to see that properly. </w:t>
      </w:r>
    </w:p>
    <w:p w14:paraId="0FE13F82" w14:textId="6B5AABC2" w:rsidR="00D07238" w:rsidRPr="00D74F0C" w:rsidRDefault="003336F3">
      <w:pPr>
        <w:rPr>
          <w:lang w:val="mi-NZ"/>
        </w:rPr>
      </w:pPr>
      <w:r w:rsidRPr="00D74F0C">
        <w:rPr>
          <w:lang w:val="mi-NZ"/>
        </w:rPr>
        <w:t>The value of having a consumer rep on your team when it comes to these projects</w:t>
      </w:r>
      <w:r w:rsidR="00D74F0C">
        <w:rPr>
          <w:lang w:val="mi-NZ"/>
        </w:rPr>
        <w:t xml:space="preserve"> is that</w:t>
      </w:r>
      <w:r w:rsidRPr="00D74F0C">
        <w:rPr>
          <w:lang w:val="mi-NZ"/>
        </w:rPr>
        <w:t xml:space="preserve"> you have the lived experience</w:t>
      </w:r>
      <w:r w:rsidR="00D74F0C">
        <w:rPr>
          <w:lang w:val="mi-NZ"/>
        </w:rPr>
        <w:t xml:space="preserve"> of someone who’s </w:t>
      </w:r>
      <w:r w:rsidRPr="00D74F0C">
        <w:rPr>
          <w:lang w:val="mi-NZ"/>
        </w:rPr>
        <w:t xml:space="preserve">going through </w:t>
      </w:r>
      <w:r w:rsidR="00D74F0C">
        <w:rPr>
          <w:lang w:val="mi-NZ"/>
        </w:rPr>
        <w:t xml:space="preserve">it </w:t>
      </w:r>
      <w:r w:rsidRPr="00D74F0C">
        <w:rPr>
          <w:lang w:val="mi-NZ"/>
        </w:rPr>
        <w:t>without the lens of</w:t>
      </w:r>
      <w:r w:rsidR="00D74F0C">
        <w:rPr>
          <w:lang w:val="mi-NZ"/>
        </w:rPr>
        <w:t xml:space="preserve"> </w:t>
      </w:r>
      <w:r w:rsidRPr="00D74F0C">
        <w:rPr>
          <w:lang w:val="mi-NZ"/>
        </w:rPr>
        <w:t>sometimes</w:t>
      </w:r>
      <w:r w:rsidR="00D74F0C">
        <w:rPr>
          <w:lang w:val="mi-NZ"/>
        </w:rPr>
        <w:t xml:space="preserve"> a </w:t>
      </w:r>
      <w:r w:rsidRPr="00D74F0C">
        <w:rPr>
          <w:lang w:val="mi-NZ"/>
        </w:rPr>
        <w:t>bit of a bias</w:t>
      </w:r>
      <w:r w:rsidR="00D74F0C">
        <w:rPr>
          <w:lang w:val="mi-NZ"/>
        </w:rPr>
        <w:t>ed</w:t>
      </w:r>
      <w:r w:rsidRPr="00D74F0C">
        <w:rPr>
          <w:lang w:val="mi-NZ"/>
        </w:rPr>
        <w:t xml:space="preserve"> health professional</w:t>
      </w:r>
      <w:r w:rsidR="00D74F0C">
        <w:rPr>
          <w:lang w:val="mi-NZ"/>
        </w:rPr>
        <w:t xml:space="preserve"> take on what we think the problem is</w:t>
      </w:r>
      <w:r w:rsidRPr="00D74F0C">
        <w:rPr>
          <w:lang w:val="mi-NZ"/>
        </w:rPr>
        <w:t>. And it really hones down what</w:t>
      </w:r>
      <w:r w:rsidR="00D74F0C">
        <w:rPr>
          <w:lang w:val="mi-NZ"/>
        </w:rPr>
        <w:t xml:space="preserve"> the</w:t>
      </w:r>
      <w:r w:rsidRPr="00D74F0C">
        <w:rPr>
          <w:lang w:val="mi-NZ"/>
        </w:rPr>
        <w:t>y importa</w:t>
      </w:r>
      <w:r w:rsidR="00D74F0C">
        <w:rPr>
          <w:lang w:val="mi-NZ"/>
        </w:rPr>
        <w:t>ce is for</w:t>
      </w:r>
      <w:r w:rsidRPr="00D74F0C">
        <w:rPr>
          <w:lang w:val="mi-NZ"/>
        </w:rPr>
        <w:t xml:space="preserve"> the patient if you </w:t>
      </w:r>
      <w:r w:rsidR="00D74F0C">
        <w:rPr>
          <w:lang w:val="mi-NZ"/>
        </w:rPr>
        <w:t xml:space="preserve">really </w:t>
      </w:r>
      <w:r w:rsidRPr="00D74F0C">
        <w:rPr>
          <w:lang w:val="mi-NZ"/>
        </w:rPr>
        <w:t>want to make it a patient</w:t>
      </w:r>
      <w:r w:rsidR="00D74F0C">
        <w:rPr>
          <w:lang w:val="mi-NZ"/>
        </w:rPr>
        <w:t>-</w:t>
      </w:r>
      <w:r w:rsidRPr="00D74F0C">
        <w:rPr>
          <w:lang w:val="mi-NZ"/>
        </w:rPr>
        <w:t xml:space="preserve">centred </w:t>
      </w:r>
      <w:r w:rsidR="00D74F0C">
        <w:rPr>
          <w:lang w:val="mi-NZ"/>
        </w:rPr>
        <w:t xml:space="preserve">quality improvement </w:t>
      </w:r>
      <w:r w:rsidRPr="00D74F0C">
        <w:rPr>
          <w:lang w:val="mi-NZ"/>
        </w:rPr>
        <w:t xml:space="preserve">project. </w:t>
      </w:r>
    </w:p>
    <w:p w14:paraId="7B54EBE2" w14:textId="0AC64084" w:rsidR="003336F3" w:rsidRPr="00D74F0C" w:rsidRDefault="003336F3">
      <w:pPr>
        <w:rPr>
          <w:lang w:val="mi-NZ"/>
        </w:rPr>
      </w:pPr>
      <w:r w:rsidRPr="00D74F0C">
        <w:rPr>
          <w:lang w:val="mi-NZ"/>
        </w:rPr>
        <w:t>As a health professional we quite often will place a bit of a health profession</w:t>
      </w:r>
      <w:r w:rsidR="00D74F0C">
        <w:rPr>
          <w:lang w:val="mi-NZ"/>
        </w:rPr>
        <w:t>a</w:t>
      </w:r>
      <w:r w:rsidRPr="00D74F0C">
        <w:rPr>
          <w:lang w:val="mi-NZ"/>
        </w:rPr>
        <w:t xml:space="preserve">l lens </w:t>
      </w:r>
      <w:r w:rsidR="00D74F0C">
        <w:rPr>
          <w:lang w:val="mi-NZ"/>
        </w:rPr>
        <w:t>about</w:t>
      </w:r>
      <w:r w:rsidRPr="00D74F0C">
        <w:rPr>
          <w:lang w:val="mi-NZ"/>
        </w:rPr>
        <w:t xml:space="preserve"> what we think </w:t>
      </w:r>
      <w:r w:rsidR="00D74F0C">
        <w:rPr>
          <w:lang w:val="mi-NZ"/>
        </w:rPr>
        <w:t>is best</w:t>
      </w:r>
      <w:r w:rsidRPr="00D74F0C">
        <w:rPr>
          <w:lang w:val="mi-NZ"/>
        </w:rPr>
        <w:t xml:space="preserve"> for the patient. </w:t>
      </w:r>
      <w:r w:rsidR="00D74F0C">
        <w:rPr>
          <w:lang w:val="mi-NZ"/>
        </w:rPr>
        <w:t>I think h</w:t>
      </w:r>
      <w:r w:rsidRPr="00D74F0C">
        <w:rPr>
          <w:lang w:val="mi-NZ"/>
        </w:rPr>
        <w:t xml:space="preserve">aving Ali on there meant </w:t>
      </w:r>
      <w:r w:rsidR="00D74F0C">
        <w:rPr>
          <w:lang w:val="mi-NZ"/>
        </w:rPr>
        <w:t xml:space="preserve">that </w:t>
      </w:r>
      <w:r w:rsidRPr="00D74F0C">
        <w:rPr>
          <w:lang w:val="mi-NZ"/>
        </w:rPr>
        <w:t>we could gain a different persp</w:t>
      </w:r>
      <w:r w:rsidR="00D74F0C">
        <w:rPr>
          <w:lang w:val="mi-NZ"/>
        </w:rPr>
        <w:t>e</w:t>
      </w:r>
      <w:r w:rsidRPr="00D74F0C">
        <w:rPr>
          <w:lang w:val="mi-NZ"/>
        </w:rPr>
        <w:t xml:space="preserve">ctive </w:t>
      </w:r>
      <w:r w:rsidR="00D74F0C">
        <w:rPr>
          <w:lang w:val="mi-NZ"/>
        </w:rPr>
        <w:t xml:space="preserve">of life lived </w:t>
      </w:r>
      <w:r w:rsidRPr="00D74F0C">
        <w:rPr>
          <w:lang w:val="mi-NZ"/>
        </w:rPr>
        <w:t>experience</w:t>
      </w:r>
      <w:r w:rsidR="00D74F0C">
        <w:rPr>
          <w:lang w:val="mi-NZ"/>
        </w:rPr>
        <w:t xml:space="preserve"> and w</w:t>
      </w:r>
      <w:r w:rsidRPr="00D74F0C">
        <w:rPr>
          <w:lang w:val="mi-NZ"/>
        </w:rPr>
        <w:t xml:space="preserve">hat mattered to her, what mattered to our clients. What mattered to </w:t>
      </w:r>
      <w:r w:rsidR="00D74F0C">
        <w:rPr>
          <w:lang w:val="mi-NZ"/>
        </w:rPr>
        <w:t>them is very different for what we want as outcomes for a patient.</w:t>
      </w:r>
    </w:p>
    <w:p w14:paraId="60D25AB9" w14:textId="77777777" w:rsidR="00BD5DC2" w:rsidRDefault="002C7360">
      <w:pPr>
        <w:rPr>
          <w:lang w:val="mi-NZ"/>
        </w:rPr>
      </w:pPr>
      <w:r w:rsidRPr="00D74F0C">
        <w:rPr>
          <w:lang w:val="mi-NZ"/>
        </w:rPr>
        <w:t xml:space="preserve">When we first started out </w:t>
      </w:r>
      <w:r w:rsidR="00D74F0C">
        <w:rPr>
          <w:lang w:val="mi-NZ"/>
        </w:rPr>
        <w:t>o</w:t>
      </w:r>
      <w:r w:rsidRPr="00D74F0C">
        <w:rPr>
          <w:lang w:val="mi-NZ"/>
        </w:rPr>
        <w:t xml:space="preserve">n the project, we were expecting to have great physical </w:t>
      </w:r>
      <w:r w:rsidR="00D74F0C">
        <w:rPr>
          <w:lang w:val="mi-NZ"/>
        </w:rPr>
        <w:t xml:space="preserve">health </w:t>
      </w:r>
      <w:r w:rsidRPr="00D74F0C">
        <w:rPr>
          <w:lang w:val="mi-NZ"/>
        </w:rPr>
        <w:t xml:space="preserve">outcomes, because that was the original thing </w:t>
      </w:r>
      <w:r w:rsidR="00921E24">
        <w:rPr>
          <w:lang w:val="mi-NZ"/>
        </w:rPr>
        <w:t xml:space="preserve">that </w:t>
      </w:r>
      <w:r w:rsidRPr="00D74F0C">
        <w:rPr>
          <w:lang w:val="mi-NZ"/>
        </w:rPr>
        <w:t>we applied for the Whakakotahi for. What ended up happening</w:t>
      </w:r>
      <w:r w:rsidR="00921E24">
        <w:rPr>
          <w:lang w:val="mi-NZ"/>
        </w:rPr>
        <w:t>,</w:t>
      </w:r>
      <w:r w:rsidRPr="00D74F0C">
        <w:rPr>
          <w:lang w:val="mi-NZ"/>
        </w:rPr>
        <w:t xml:space="preserve"> having Ali’s experience</w:t>
      </w:r>
      <w:r w:rsidR="00921E24">
        <w:rPr>
          <w:lang w:val="mi-NZ"/>
        </w:rPr>
        <w:t>,</w:t>
      </w:r>
      <w:r w:rsidRPr="00D74F0C">
        <w:rPr>
          <w:lang w:val="mi-NZ"/>
        </w:rPr>
        <w:t xml:space="preserve"> </w:t>
      </w:r>
      <w:r w:rsidR="00921E24">
        <w:rPr>
          <w:lang w:val="mi-NZ"/>
        </w:rPr>
        <w:t xml:space="preserve">was </w:t>
      </w:r>
      <w:r w:rsidRPr="00D74F0C">
        <w:rPr>
          <w:lang w:val="mi-NZ"/>
        </w:rPr>
        <w:t xml:space="preserve">we found there were quite a few system failures or system inadequacies that made it very difficult for them to achieve physical </w:t>
      </w:r>
      <w:r w:rsidR="00921E24">
        <w:rPr>
          <w:lang w:val="mi-NZ"/>
        </w:rPr>
        <w:t xml:space="preserve">health </w:t>
      </w:r>
      <w:r w:rsidRPr="00D74F0C">
        <w:rPr>
          <w:lang w:val="mi-NZ"/>
        </w:rPr>
        <w:t xml:space="preserve">outcomes. So it became very much about tailoring it from the physical health needs of individual patients to </w:t>
      </w:r>
      <w:r w:rsidR="00921E24">
        <w:rPr>
          <w:lang w:val="mi-NZ"/>
        </w:rPr>
        <w:t xml:space="preserve">maybe trying </w:t>
      </w:r>
      <w:r w:rsidRPr="00D74F0C">
        <w:rPr>
          <w:lang w:val="mi-NZ"/>
        </w:rPr>
        <w:t>to systemically change how outcomes are for everybody involved within the methadone programme.</w:t>
      </w:r>
    </w:p>
    <w:p w14:paraId="6511F816" w14:textId="77777777" w:rsidR="00BD5DC2" w:rsidRPr="00BD5DC2" w:rsidRDefault="00BD5DC2">
      <w:pPr>
        <w:rPr>
          <w:b/>
          <w:bCs/>
          <w:lang w:val="mi-NZ"/>
        </w:rPr>
      </w:pPr>
      <w:r w:rsidRPr="00BD5DC2">
        <w:rPr>
          <w:b/>
          <w:bCs/>
          <w:lang w:val="mi-NZ"/>
        </w:rPr>
        <w:t>Visual</w:t>
      </w:r>
    </w:p>
    <w:p w14:paraId="708B1D13" w14:textId="7AE664DD" w:rsidR="00BD5DC2" w:rsidRPr="00BD5DC2" w:rsidRDefault="00BD5DC2">
      <w:pPr>
        <w:rPr>
          <w:b/>
          <w:bCs/>
          <w:lang w:val="mi-NZ"/>
        </w:rPr>
      </w:pPr>
      <w:r w:rsidRPr="00BD5DC2">
        <w:rPr>
          <w:b/>
          <w:bCs/>
          <w:lang w:val="mi-NZ"/>
        </w:rPr>
        <w:t>White text on a dark blue screen with a green border around it reads ‘Ngā mihi nui to all those involved: Megan Peters, Dei</w:t>
      </w:r>
      <w:r w:rsidR="00A353AE">
        <w:rPr>
          <w:b/>
          <w:bCs/>
          <w:lang w:val="mi-NZ"/>
        </w:rPr>
        <w:t>r</w:t>
      </w:r>
      <w:r w:rsidRPr="00BD5DC2">
        <w:rPr>
          <w:b/>
          <w:bCs/>
          <w:lang w:val="mi-NZ"/>
        </w:rPr>
        <w:t>dre Magee, Ali Sinclair, Rebecca Lukey’.</w:t>
      </w:r>
    </w:p>
    <w:p w14:paraId="2BA1B173" w14:textId="6A7A25D2" w:rsidR="003336F3" w:rsidRPr="00D74F0C" w:rsidRDefault="00BD5DC2">
      <w:pPr>
        <w:rPr>
          <w:lang w:val="mi-NZ"/>
        </w:rPr>
      </w:pPr>
      <w:r w:rsidRPr="00BD5DC2">
        <w:rPr>
          <w:b/>
          <w:bCs/>
          <w:lang w:val="mi-NZ"/>
        </w:rPr>
        <w:t>This text disappears and a white background unfolds and black text appears saying, ‘www.hqsc.govt.nz/our-programmes/primary-care’. Two l</w:t>
      </w:r>
      <w:bookmarkStart w:id="0" w:name="_GoBack"/>
      <w:bookmarkEnd w:id="0"/>
      <w:r w:rsidRPr="00BD5DC2">
        <w:rPr>
          <w:b/>
          <w:bCs/>
          <w:lang w:val="mi-NZ"/>
        </w:rPr>
        <w:t>ogos sit underneath; the first says, ‘Health Quality &amp; Safety Commission New Zealand – Kupu Taurangi Hauora o Aotearoa’ and is blue and green with three thin square blocks with white circles of differing sizes within them. To the right of this is a black text logo that reads, ‘New Zealand Government’.</w:t>
      </w:r>
      <w:r w:rsidR="002C7360" w:rsidRPr="00BD5DC2">
        <w:rPr>
          <w:b/>
          <w:bCs/>
          <w:lang w:val="mi-NZ"/>
        </w:rPr>
        <w:t xml:space="preserve"> </w:t>
      </w:r>
    </w:p>
    <w:p w14:paraId="2F95884C" w14:textId="77777777" w:rsidR="003336F3" w:rsidRPr="00D74F0C" w:rsidRDefault="003336F3">
      <w:pPr>
        <w:rPr>
          <w:lang w:val="mi-NZ"/>
        </w:rPr>
      </w:pPr>
    </w:p>
    <w:sectPr w:rsidR="003336F3" w:rsidRPr="00D74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38"/>
    <w:rsid w:val="00261602"/>
    <w:rsid w:val="002C7360"/>
    <w:rsid w:val="003024F6"/>
    <w:rsid w:val="003336F3"/>
    <w:rsid w:val="004F2D84"/>
    <w:rsid w:val="0063045F"/>
    <w:rsid w:val="00921E24"/>
    <w:rsid w:val="009C40FB"/>
    <w:rsid w:val="00A353AE"/>
    <w:rsid w:val="00BD5DC2"/>
    <w:rsid w:val="00D07238"/>
    <w:rsid w:val="00D74F0C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F0DE"/>
  <w15:chartTrackingRefBased/>
  <w15:docId w15:val="{4047DBEB-4D39-43FA-ABAC-D4BC6A85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2" ma:contentTypeDescription="Use this content type to classify and store documents on HQSC DMS website" ma:contentTypeScope="" ma:versionID="d2f737a7b34c2779e17efd988e2d5cac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1fee153542c42833110d280604823253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8F8BD-3904-4AC0-8A5C-2377E4A9A28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ef9904b-9bca-4a1b-aca3-78dad2044d15"/>
    <ds:schemaRef ds:uri="7195f19f-1c08-4647-b11c-ef8ab36169e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D3117B-9345-438D-907A-63BAF85A1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025BB-9EAF-45A7-B119-7597223FD77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2510994-4543-421C-948B-3B6B5CE2B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O'Leary</dc:creator>
  <cp:keywords/>
  <dc:description/>
  <cp:lastModifiedBy>Jocasta Whittingham</cp:lastModifiedBy>
  <cp:revision>2</cp:revision>
  <dcterms:created xsi:type="dcterms:W3CDTF">2020-09-01T03:03:00Z</dcterms:created>
  <dcterms:modified xsi:type="dcterms:W3CDTF">2020-09-01T03:03:00Z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