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717A" w14:textId="7490F26D" w:rsidR="007B2D74" w:rsidRDefault="007B2D74" w:rsidP="007B2D74">
      <w:pPr>
        <w:spacing w:line="276" w:lineRule="auto"/>
        <w:rPr>
          <w:rFonts w:ascii="Arial" w:hAnsi="Arial" w:cs="Arial"/>
          <w:b/>
          <w:bCs/>
          <w:sz w:val="40"/>
          <w:szCs w:val="40"/>
        </w:rPr>
      </w:pPr>
      <w:r w:rsidRPr="00A417A3">
        <w:rPr>
          <w:rFonts w:ascii="Arial" w:hAnsi="Arial" w:cs="Arial"/>
          <w:b/>
          <w:bCs/>
          <w:sz w:val="40"/>
          <w:szCs w:val="40"/>
        </w:rPr>
        <w:t>Accessible transcript</w:t>
      </w:r>
      <w:r>
        <w:rPr>
          <w:rFonts w:ascii="Arial" w:hAnsi="Arial" w:cs="Arial"/>
          <w:b/>
          <w:bCs/>
          <w:sz w:val="40"/>
          <w:szCs w:val="40"/>
        </w:rPr>
        <w:t xml:space="preserve">: </w:t>
      </w:r>
      <w:r w:rsidRPr="00A417A3">
        <w:rPr>
          <w:rFonts w:ascii="Arial" w:hAnsi="Arial" w:cs="Arial"/>
          <w:b/>
          <w:bCs/>
          <w:sz w:val="40"/>
          <w:szCs w:val="40"/>
        </w:rPr>
        <w:t xml:space="preserve">Optimising the use of antibiotics in the management of urinary tract infections in aged residential care webinar (23 February 2023) – </w:t>
      </w:r>
      <w:r>
        <w:rPr>
          <w:rFonts w:ascii="Arial" w:hAnsi="Arial" w:cs="Arial"/>
          <w:b/>
          <w:bCs/>
          <w:sz w:val="40"/>
          <w:szCs w:val="40"/>
        </w:rPr>
        <w:t>Experience implementing the projec</w:t>
      </w:r>
      <w:r w:rsidR="009E0715">
        <w:rPr>
          <w:rFonts w:ascii="Arial" w:hAnsi="Arial" w:cs="Arial"/>
          <w:b/>
          <w:bCs/>
          <w:sz w:val="40"/>
          <w:szCs w:val="40"/>
        </w:rPr>
        <w:t>t</w:t>
      </w:r>
    </w:p>
    <w:p w14:paraId="47966331" w14:textId="29BFEC24" w:rsidR="00280079" w:rsidRPr="00280079" w:rsidRDefault="00280079" w:rsidP="007B2D74">
      <w:pPr>
        <w:spacing w:line="276" w:lineRule="auto"/>
        <w:rPr>
          <w:rFonts w:ascii="Arial" w:hAnsi="Arial" w:cs="Arial"/>
          <w:b/>
          <w:bCs/>
          <w:i/>
          <w:iCs/>
        </w:rPr>
      </w:pPr>
      <w:r w:rsidRPr="00280079">
        <w:rPr>
          <w:rFonts w:ascii="Arial" w:hAnsi="Arial" w:cs="Arial"/>
          <w:b/>
          <w:bCs/>
          <w:i/>
          <w:iCs/>
        </w:rPr>
        <w:t xml:space="preserve">Video link: </w:t>
      </w:r>
      <w:hyperlink r:id="rId5" w:history="1">
        <w:r w:rsidRPr="00280079">
          <w:rPr>
            <w:rStyle w:val="Hyperlink"/>
            <w:rFonts w:ascii="Arial" w:hAnsi="Arial" w:cs="Arial"/>
            <w:b/>
            <w:bCs/>
            <w:i/>
            <w:iCs/>
          </w:rPr>
          <w:t>https://www.youtube.com/watch?v=A0BRQM9Zk74&amp;list=PLqL5-6uWOmWfnW6mTl7BBSe3hSomPqXO5&amp;index=5</w:t>
        </w:r>
      </w:hyperlink>
    </w:p>
    <w:p w14:paraId="668D45C5" w14:textId="3670E1AE" w:rsidR="009E0715" w:rsidRDefault="009E0715" w:rsidP="007B2D74">
      <w:pPr>
        <w:spacing w:line="276" w:lineRule="auto"/>
        <w:rPr>
          <w:rFonts w:ascii="Arial" w:hAnsi="Arial" w:cs="Arial"/>
        </w:rPr>
      </w:pPr>
      <w:r>
        <w:rPr>
          <w:rFonts w:ascii="Arial" w:hAnsi="Arial" w:cs="Arial"/>
        </w:rPr>
        <w:t xml:space="preserve">[Visual] </w:t>
      </w:r>
      <w:r w:rsidRPr="009E0715">
        <w:rPr>
          <w:rFonts w:ascii="Arial" w:hAnsi="Arial" w:cs="Arial"/>
        </w:rPr>
        <w:t>The Te Tāhū Hauora Health Quality &amp; Safety Commission (Te Tāhū Hauora) old logo appears on a white background. A white title then appears on a blue background: ‘Optimising the use of antibiotics in the management of urinary tract infections in aged residential care’. A second title appears on the blue screen: ‘</w:t>
      </w:r>
      <w:r>
        <w:rPr>
          <w:rFonts w:ascii="Arial" w:hAnsi="Arial" w:cs="Arial"/>
        </w:rPr>
        <w:t xml:space="preserve">Experience implementing the project, Trish </w:t>
      </w:r>
      <w:proofErr w:type="spellStart"/>
      <w:r>
        <w:rPr>
          <w:rFonts w:ascii="Arial" w:hAnsi="Arial" w:cs="Arial"/>
        </w:rPr>
        <w:t>Bloxsom</w:t>
      </w:r>
      <w:proofErr w:type="spellEnd"/>
      <w:r>
        <w:rPr>
          <w:rFonts w:ascii="Arial" w:hAnsi="Arial" w:cs="Arial"/>
        </w:rPr>
        <w:t>, clinical manager</w:t>
      </w:r>
      <w:r w:rsidR="008F64F1">
        <w:rPr>
          <w:rFonts w:ascii="Arial" w:hAnsi="Arial" w:cs="Arial"/>
        </w:rPr>
        <w:t>,</w:t>
      </w:r>
      <w:r>
        <w:rPr>
          <w:rFonts w:ascii="Arial" w:hAnsi="Arial" w:cs="Arial"/>
        </w:rPr>
        <w:t xml:space="preserve"> Observatory Village Lifecare, Oamaru’</w:t>
      </w:r>
      <w:r w:rsidRPr="009E0715">
        <w:rPr>
          <w:rFonts w:ascii="Arial" w:hAnsi="Arial" w:cs="Arial"/>
        </w:rPr>
        <w:t>.</w:t>
      </w:r>
    </w:p>
    <w:p w14:paraId="2EE2B77D" w14:textId="4EA74707" w:rsidR="009E0715" w:rsidRDefault="009E0715" w:rsidP="009E0715">
      <w:pPr>
        <w:rPr>
          <w:rFonts w:ascii="Arial" w:hAnsi="Arial" w:cs="Arial"/>
        </w:rPr>
      </w:pPr>
      <w:r>
        <w:rPr>
          <w:rFonts w:ascii="Arial" w:hAnsi="Arial" w:cs="Arial"/>
        </w:rPr>
        <w:t xml:space="preserve">The slide changes to one with a white background. On the left side is an image of a deck, outdoor furniture and a manicured driveway. In the background is a large white dome observatory. On the right side is the following text: ‘Observatory Village Lifecare. Implementation of Antibiotic Stewardship. Trish </w:t>
      </w:r>
      <w:proofErr w:type="spellStart"/>
      <w:r w:rsidR="008F64F1">
        <w:rPr>
          <w:rFonts w:ascii="Arial" w:hAnsi="Arial" w:cs="Arial"/>
        </w:rPr>
        <w:t>Bloxsom</w:t>
      </w:r>
      <w:proofErr w:type="spellEnd"/>
      <w:r>
        <w:rPr>
          <w:rFonts w:ascii="Arial" w:hAnsi="Arial" w:cs="Arial"/>
        </w:rPr>
        <w:t>, Reg. Nurse Clinical Manager’. In the upper</w:t>
      </w:r>
      <w:r w:rsidR="008F64F1">
        <w:rPr>
          <w:rFonts w:ascii="Arial" w:hAnsi="Arial" w:cs="Arial"/>
        </w:rPr>
        <w:t>-</w:t>
      </w:r>
      <w:r>
        <w:rPr>
          <w:rFonts w:ascii="Arial" w:hAnsi="Arial" w:cs="Arial"/>
        </w:rPr>
        <w:t>right corner of the slide is a video of Trish, who has short white hair.</w:t>
      </w:r>
    </w:p>
    <w:p w14:paraId="7ABFE160" w14:textId="025CC9AA" w:rsidR="009E0715" w:rsidRDefault="009E0715" w:rsidP="009E0715">
      <w:pPr>
        <w:rPr>
          <w:rFonts w:ascii="Arial" w:hAnsi="Arial" w:cs="Arial"/>
        </w:rPr>
      </w:pPr>
      <w:r>
        <w:rPr>
          <w:rFonts w:ascii="Arial" w:hAnsi="Arial" w:cs="Arial"/>
          <w:b/>
          <w:bCs/>
        </w:rPr>
        <w:t xml:space="preserve">[Audio] Trish: </w:t>
      </w:r>
      <w:r w:rsidRPr="009E0715">
        <w:rPr>
          <w:rFonts w:ascii="Arial" w:hAnsi="Arial" w:cs="Arial"/>
          <w:b/>
          <w:bCs/>
        </w:rPr>
        <w:t xml:space="preserve">Kia ora. I've worked at the </w:t>
      </w:r>
      <w:r w:rsidR="000571A8">
        <w:rPr>
          <w:rFonts w:ascii="Arial" w:hAnsi="Arial" w:cs="Arial"/>
          <w:b/>
          <w:bCs/>
        </w:rPr>
        <w:t>O</w:t>
      </w:r>
      <w:r w:rsidRPr="009E0715">
        <w:rPr>
          <w:rFonts w:ascii="Arial" w:hAnsi="Arial" w:cs="Arial"/>
          <w:b/>
          <w:bCs/>
        </w:rPr>
        <w:t>bservatory here for nearly</w:t>
      </w:r>
      <w:r w:rsidR="000571A8">
        <w:rPr>
          <w:rFonts w:ascii="Arial" w:hAnsi="Arial" w:cs="Arial"/>
          <w:b/>
          <w:bCs/>
        </w:rPr>
        <w:t>,</w:t>
      </w:r>
      <w:r w:rsidRPr="009E0715">
        <w:rPr>
          <w:rFonts w:ascii="Arial" w:hAnsi="Arial" w:cs="Arial"/>
          <w:b/>
          <w:bCs/>
        </w:rPr>
        <w:t xml:space="preserve"> just over</w:t>
      </w:r>
      <w:r w:rsidR="000571A8">
        <w:rPr>
          <w:rFonts w:ascii="Arial" w:hAnsi="Arial" w:cs="Arial"/>
          <w:b/>
          <w:bCs/>
        </w:rPr>
        <w:t>,</w:t>
      </w:r>
      <w:r w:rsidRPr="009E0715">
        <w:rPr>
          <w:rFonts w:ascii="Arial" w:hAnsi="Arial" w:cs="Arial"/>
          <w:b/>
          <w:bCs/>
        </w:rPr>
        <w:t xml:space="preserve"> three and a half years. This being my first experience in aged care in my life, and I've come from mainly remote and rural nursing. The facility, as you can see, beautiful. It was built five years ago</w:t>
      </w:r>
      <w:r w:rsidR="000571A8">
        <w:rPr>
          <w:rFonts w:ascii="Arial" w:hAnsi="Arial" w:cs="Arial"/>
          <w:b/>
          <w:bCs/>
        </w:rPr>
        <w:t>,</w:t>
      </w:r>
      <w:r w:rsidRPr="009E0715">
        <w:rPr>
          <w:rFonts w:ascii="Arial" w:hAnsi="Arial" w:cs="Arial"/>
          <w:b/>
          <w:bCs/>
        </w:rPr>
        <w:t xml:space="preserve"> and it's owned by Life, the Life Care Trust. We have — oh, next slide, please.</w:t>
      </w:r>
    </w:p>
    <w:p w14:paraId="48E3AEF7" w14:textId="612F4CD5" w:rsidR="009E0715" w:rsidRDefault="009E0715" w:rsidP="009E0715">
      <w:pPr>
        <w:rPr>
          <w:rFonts w:ascii="Arial" w:hAnsi="Arial" w:cs="Arial"/>
        </w:rPr>
      </w:pPr>
      <w:r>
        <w:rPr>
          <w:rFonts w:ascii="Arial" w:hAnsi="Arial" w:cs="Arial"/>
        </w:rPr>
        <w:t xml:space="preserve">[Visual]: The slide changes to one with a blue and green gradient box with the title ‘Background’. Below this, on a white background are six bullet points: </w:t>
      </w:r>
    </w:p>
    <w:p w14:paraId="10C9457F" w14:textId="7E66F41D" w:rsidR="009E0715" w:rsidRDefault="009E0715" w:rsidP="008F64F1">
      <w:pPr>
        <w:pStyle w:val="ListParagraph"/>
        <w:numPr>
          <w:ilvl w:val="0"/>
          <w:numId w:val="1"/>
        </w:numPr>
        <w:ind w:left="357" w:hanging="357"/>
        <w:rPr>
          <w:rFonts w:ascii="Arial" w:hAnsi="Arial" w:cs="Arial"/>
        </w:rPr>
      </w:pPr>
      <w:r>
        <w:rPr>
          <w:rFonts w:ascii="Arial" w:hAnsi="Arial" w:cs="Arial"/>
        </w:rPr>
        <w:t>81 bed facility located in the Waitaki District Oamaru</w:t>
      </w:r>
    </w:p>
    <w:p w14:paraId="511AE96C" w14:textId="6A2A2919" w:rsidR="009E0715" w:rsidRDefault="009E0715" w:rsidP="008F64F1">
      <w:pPr>
        <w:pStyle w:val="ListParagraph"/>
        <w:numPr>
          <w:ilvl w:val="0"/>
          <w:numId w:val="1"/>
        </w:numPr>
        <w:ind w:left="357" w:hanging="357"/>
        <w:rPr>
          <w:rFonts w:ascii="Arial" w:hAnsi="Arial" w:cs="Arial"/>
        </w:rPr>
      </w:pPr>
      <w:r>
        <w:rPr>
          <w:rFonts w:ascii="Arial" w:hAnsi="Arial" w:cs="Arial"/>
        </w:rPr>
        <w:t>Owned by the Observatory Village Lifecare Trust &amp; run by Board of Directors who employ the Village Manager</w:t>
      </w:r>
    </w:p>
    <w:p w14:paraId="7BE9B897" w14:textId="79199854" w:rsidR="009E0715" w:rsidRDefault="009E0715" w:rsidP="008F64F1">
      <w:pPr>
        <w:pStyle w:val="ListParagraph"/>
        <w:numPr>
          <w:ilvl w:val="0"/>
          <w:numId w:val="1"/>
        </w:numPr>
        <w:ind w:left="357" w:hanging="357"/>
        <w:rPr>
          <w:rFonts w:ascii="Arial" w:hAnsi="Arial" w:cs="Arial"/>
        </w:rPr>
      </w:pPr>
      <w:r>
        <w:rPr>
          <w:rFonts w:ascii="Arial" w:hAnsi="Arial" w:cs="Arial"/>
        </w:rPr>
        <w:t>Providing RC, HLC, respite and palliative care</w:t>
      </w:r>
    </w:p>
    <w:p w14:paraId="212524BC" w14:textId="3170C4A1" w:rsidR="009E0715" w:rsidRDefault="009E0715" w:rsidP="008F64F1">
      <w:pPr>
        <w:pStyle w:val="ListParagraph"/>
        <w:numPr>
          <w:ilvl w:val="0"/>
          <w:numId w:val="1"/>
        </w:numPr>
        <w:ind w:left="357" w:hanging="357"/>
        <w:rPr>
          <w:rFonts w:ascii="Arial" w:hAnsi="Arial" w:cs="Arial"/>
        </w:rPr>
      </w:pPr>
      <w:r>
        <w:rPr>
          <w:rFonts w:ascii="Arial" w:hAnsi="Arial" w:cs="Arial"/>
        </w:rPr>
        <w:t>Managed with regular &amp; on call out of hours GPs</w:t>
      </w:r>
    </w:p>
    <w:p w14:paraId="40BD16E4" w14:textId="7F4D6A16" w:rsidR="009E0715" w:rsidRDefault="009E0715" w:rsidP="008F64F1">
      <w:pPr>
        <w:pStyle w:val="ListParagraph"/>
        <w:numPr>
          <w:ilvl w:val="0"/>
          <w:numId w:val="1"/>
        </w:numPr>
        <w:ind w:left="357" w:hanging="357"/>
        <w:rPr>
          <w:rFonts w:ascii="Arial" w:hAnsi="Arial" w:cs="Arial"/>
        </w:rPr>
      </w:pPr>
      <w:r>
        <w:rPr>
          <w:rFonts w:ascii="Arial" w:hAnsi="Arial" w:cs="Arial"/>
        </w:rPr>
        <w:t xml:space="preserve">AB use for UTIs prior the “Decision Support Tool” (ARC Frailty Guidelines) relied on urine dipsticks, prophylactic ABs, just in case &amp; often without </w:t>
      </w:r>
      <w:proofErr w:type="gramStart"/>
      <w:r>
        <w:rPr>
          <w:rFonts w:ascii="Arial" w:hAnsi="Arial" w:cs="Arial"/>
        </w:rPr>
        <w:t>cultures</w:t>
      </w:r>
      <w:proofErr w:type="gramEnd"/>
    </w:p>
    <w:p w14:paraId="72E3D97F" w14:textId="368668EE" w:rsidR="009E0715" w:rsidRDefault="009E0715" w:rsidP="008F64F1">
      <w:pPr>
        <w:pStyle w:val="ListParagraph"/>
        <w:numPr>
          <w:ilvl w:val="0"/>
          <w:numId w:val="1"/>
        </w:numPr>
        <w:ind w:left="357" w:hanging="357"/>
        <w:rPr>
          <w:rFonts w:ascii="Arial" w:hAnsi="Arial" w:cs="Arial"/>
        </w:rPr>
      </w:pPr>
      <w:r>
        <w:rPr>
          <w:rFonts w:ascii="Arial" w:hAnsi="Arial" w:cs="Arial"/>
        </w:rPr>
        <w:t>Clinical Governance Group (CGG) were already exploring ways in preventing UTIs</w:t>
      </w:r>
    </w:p>
    <w:p w14:paraId="79A6F421" w14:textId="620AAE05" w:rsidR="009E0715" w:rsidRPr="009E0715" w:rsidRDefault="009E0715" w:rsidP="009E0715">
      <w:pPr>
        <w:rPr>
          <w:rFonts w:ascii="Arial" w:hAnsi="Arial" w:cs="Arial"/>
          <w:b/>
          <w:bCs/>
        </w:rPr>
      </w:pPr>
      <w:r>
        <w:rPr>
          <w:rFonts w:ascii="Arial" w:hAnsi="Arial" w:cs="Arial"/>
          <w:b/>
          <w:bCs/>
        </w:rPr>
        <w:t xml:space="preserve">[Audio] Trish: </w:t>
      </w:r>
      <w:r w:rsidRPr="009E0715">
        <w:rPr>
          <w:rFonts w:ascii="Arial" w:hAnsi="Arial" w:cs="Arial"/>
          <w:b/>
          <w:bCs/>
        </w:rPr>
        <w:t>Thank you. We have hospital</w:t>
      </w:r>
      <w:r w:rsidR="000571A8">
        <w:rPr>
          <w:rFonts w:ascii="Arial" w:hAnsi="Arial" w:cs="Arial"/>
          <w:b/>
          <w:bCs/>
        </w:rPr>
        <w:t>-</w:t>
      </w:r>
      <w:r w:rsidRPr="009E0715">
        <w:rPr>
          <w:rFonts w:ascii="Arial" w:hAnsi="Arial" w:cs="Arial"/>
          <w:b/>
          <w:bCs/>
        </w:rPr>
        <w:t xml:space="preserve">level care and rest home, and our residents are blended throughout the facility over four wings. We have a typical bed ratio of 30 hospital level versus 51 rest home level, which of course fluctuates at times. We have regular GPs who are usually on call as well, so we know our team, and that's really useful. The AB use for UTIs prior the </w:t>
      </w:r>
      <w:r w:rsidR="000571A8">
        <w:rPr>
          <w:rFonts w:ascii="Arial" w:hAnsi="Arial" w:cs="Arial"/>
          <w:b/>
          <w:bCs/>
        </w:rPr>
        <w:t>d</w:t>
      </w:r>
      <w:r w:rsidRPr="009E0715">
        <w:rPr>
          <w:rFonts w:ascii="Arial" w:hAnsi="Arial" w:cs="Arial"/>
          <w:b/>
          <w:bCs/>
        </w:rPr>
        <w:t>ecision</w:t>
      </w:r>
      <w:r w:rsidR="000571A8">
        <w:rPr>
          <w:rFonts w:ascii="Arial" w:hAnsi="Arial" w:cs="Arial"/>
          <w:b/>
          <w:bCs/>
        </w:rPr>
        <w:t xml:space="preserve"> </w:t>
      </w:r>
      <w:r w:rsidRPr="009E0715">
        <w:rPr>
          <w:rFonts w:ascii="Arial" w:hAnsi="Arial" w:cs="Arial"/>
          <w:b/>
          <w:bCs/>
        </w:rPr>
        <w:t xml:space="preserve">support </w:t>
      </w:r>
      <w:r w:rsidR="000571A8">
        <w:rPr>
          <w:rFonts w:ascii="Arial" w:hAnsi="Arial" w:cs="Arial"/>
          <w:b/>
          <w:bCs/>
        </w:rPr>
        <w:t>t</w:t>
      </w:r>
      <w:r w:rsidRPr="009E0715">
        <w:rPr>
          <w:rFonts w:ascii="Arial" w:hAnsi="Arial" w:cs="Arial"/>
          <w:b/>
          <w:bCs/>
        </w:rPr>
        <w:t xml:space="preserve">ool, we use in our ARC </w:t>
      </w:r>
      <w:r w:rsidR="000571A8">
        <w:rPr>
          <w:rFonts w:ascii="Arial" w:hAnsi="Arial" w:cs="Arial"/>
          <w:b/>
          <w:bCs/>
        </w:rPr>
        <w:t>f</w:t>
      </w:r>
      <w:r w:rsidRPr="009E0715">
        <w:rPr>
          <w:rFonts w:ascii="Arial" w:hAnsi="Arial" w:cs="Arial"/>
          <w:b/>
          <w:bCs/>
        </w:rPr>
        <w:t xml:space="preserve">railty </w:t>
      </w:r>
      <w:r w:rsidR="000571A8">
        <w:rPr>
          <w:rFonts w:ascii="Arial" w:hAnsi="Arial" w:cs="Arial"/>
          <w:b/>
          <w:bCs/>
        </w:rPr>
        <w:t>g</w:t>
      </w:r>
      <w:r w:rsidRPr="009E0715">
        <w:rPr>
          <w:rFonts w:ascii="Arial" w:hAnsi="Arial" w:cs="Arial"/>
          <w:b/>
          <w:bCs/>
        </w:rPr>
        <w:t xml:space="preserve">uidelines. We used to rely on dipsticks only. We used to provide prophylactic ABs, and we used to provide ABs just in case. We had </w:t>
      </w:r>
      <w:r w:rsidR="000571A8">
        <w:rPr>
          <w:rFonts w:ascii="Arial" w:hAnsi="Arial" w:cs="Arial"/>
          <w:b/>
          <w:bCs/>
        </w:rPr>
        <w:t>a c</w:t>
      </w:r>
      <w:r w:rsidRPr="009E0715">
        <w:rPr>
          <w:rFonts w:ascii="Arial" w:hAnsi="Arial" w:cs="Arial"/>
          <w:b/>
          <w:bCs/>
        </w:rPr>
        <w:t xml:space="preserve">linical </w:t>
      </w:r>
      <w:r w:rsidR="000571A8">
        <w:rPr>
          <w:rFonts w:ascii="Arial" w:hAnsi="Arial" w:cs="Arial"/>
          <w:b/>
          <w:bCs/>
        </w:rPr>
        <w:t>g</w:t>
      </w:r>
      <w:r w:rsidRPr="009E0715">
        <w:rPr>
          <w:rFonts w:ascii="Arial" w:hAnsi="Arial" w:cs="Arial"/>
          <w:b/>
          <w:bCs/>
        </w:rPr>
        <w:t xml:space="preserve">overnance </w:t>
      </w:r>
      <w:r w:rsidR="000571A8">
        <w:rPr>
          <w:rFonts w:ascii="Arial" w:hAnsi="Arial" w:cs="Arial"/>
          <w:b/>
          <w:bCs/>
        </w:rPr>
        <w:t>g</w:t>
      </w:r>
      <w:r w:rsidRPr="009E0715">
        <w:rPr>
          <w:rFonts w:ascii="Arial" w:hAnsi="Arial" w:cs="Arial"/>
          <w:b/>
          <w:bCs/>
        </w:rPr>
        <w:t xml:space="preserve">roup already set up. We were exploring ways </w:t>
      </w:r>
      <w:r w:rsidR="000571A8">
        <w:rPr>
          <w:rFonts w:ascii="Arial" w:hAnsi="Arial" w:cs="Arial"/>
          <w:b/>
          <w:bCs/>
        </w:rPr>
        <w:t>in</w:t>
      </w:r>
      <w:r w:rsidR="000571A8" w:rsidRPr="009E0715">
        <w:rPr>
          <w:rFonts w:ascii="Arial" w:hAnsi="Arial" w:cs="Arial"/>
          <w:b/>
          <w:bCs/>
        </w:rPr>
        <w:t xml:space="preserve"> </w:t>
      </w:r>
      <w:r w:rsidRPr="009E0715">
        <w:rPr>
          <w:rFonts w:ascii="Arial" w:hAnsi="Arial" w:cs="Arial"/>
          <w:b/>
          <w:bCs/>
        </w:rPr>
        <w:t xml:space="preserve">preventing UTIs, and </w:t>
      </w:r>
      <w:r w:rsidRPr="009E0715">
        <w:rPr>
          <w:rFonts w:ascii="Arial" w:hAnsi="Arial" w:cs="Arial"/>
          <w:b/>
          <w:bCs/>
        </w:rPr>
        <w:lastRenderedPageBreak/>
        <w:t xml:space="preserve">this consists of RNs, health care </w:t>
      </w:r>
      <w:r w:rsidR="004B5F54" w:rsidRPr="009E0715">
        <w:rPr>
          <w:rFonts w:ascii="Arial" w:hAnsi="Arial" w:cs="Arial"/>
          <w:b/>
          <w:bCs/>
        </w:rPr>
        <w:t>assistan</w:t>
      </w:r>
      <w:r w:rsidR="004B5F54">
        <w:rPr>
          <w:rFonts w:ascii="Arial" w:hAnsi="Arial" w:cs="Arial"/>
          <w:b/>
          <w:bCs/>
        </w:rPr>
        <w:t>ts</w:t>
      </w:r>
      <w:r w:rsidRPr="009E0715">
        <w:rPr>
          <w:rFonts w:ascii="Arial" w:hAnsi="Arial" w:cs="Arial"/>
          <w:b/>
          <w:bCs/>
        </w:rPr>
        <w:t>, and it's spread over all shifts. All shifts represented. And this was the key for sharing our information.</w:t>
      </w:r>
    </w:p>
    <w:p w14:paraId="4DE44837" w14:textId="240F79FA" w:rsidR="009E0715" w:rsidRPr="009E0715" w:rsidRDefault="009E0715" w:rsidP="009E0715">
      <w:pPr>
        <w:spacing w:line="276" w:lineRule="auto"/>
        <w:rPr>
          <w:rFonts w:ascii="Arial" w:hAnsi="Arial" w:cs="Arial"/>
          <w:b/>
          <w:bCs/>
        </w:rPr>
      </w:pPr>
      <w:r w:rsidRPr="009E0715">
        <w:rPr>
          <w:rFonts w:ascii="Arial" w:hAnsi="Arial" w:cs="Arial"/>
          <w:b/>
          <w:bCs/>
        </w:rPr>
        <w:t xml:space="preserve">We'd started exploring prevention of UTIs, but no format or understanding, and we didn't know how to put that into practice until we had the opportunity to participate with the Health Quality &amp; Safety Commission </w:t>
      </w:r>
      <w:r w:rsidR="000571A8">
        <w:rPr>
          <w:rFonts w:ascii="Arial" w:hAnsi="Arial" w:cs="Arial"/>
          <w:b/>
          <w:bCs/>
        </w:rPr>
        <w:t>p</w:t>
      </w:r>
      <w:r w:rsidRPr="009E0715">
        <w:rPr>
          <w:rFonts w:ascii="Arial" w:hAnsi="Arial" w:cs="Arial"/>
          <w:b/>
          <w:bCs/>
        </w:rPr>
        <w:t xml:space="preserve">roject. Next slide? </w:t>
      </w:r>
    </w:p>
    <w:p w14:paraId="7E6778A7" w14:textId="5CC57A21" w:rsidR="009E0715" w:rsidRDefault="009E0715" w:rsidP="009E0715">
      <w:pPr>
        <w:spacing w:line="276" w:lineRule="auto"/>
        <w:rPr>
          <w:rFonts w:ascii="Arial" w:hAnsi="Arial" w:cs="Arial"/>
        </w:rPr>
      </w:pPr>
      <w:r>
        <w:rPr>
          <w:rFonts w:ascii="Arial" w:hAnsi="Arial" w:cs="Arial"/>
        </w:rPr>
        <w:t xml:space="preserve">[Visual] </w:t>
      </w:r>
      <w:r w:rsidR="004F4766">
        <w:rPr>
          <w:rFonts w:ascii="Arial" w:hAnsi="Arial" w:cs="Arial"/>
        </w:rPr>
        <w:t xml:space="preserve">The slide changes to one with a red and blue gradient box with the title ‘Baseline information/case for change’. Below this on a white background are six bullet points: </w:t>
      </w:r>
    </w:p>
    <w:p w14:paraId="7BD6EDD1" w14:textId="2AFD42F3" w:rsidR="004F4766" w:rsidRDefault="004F4766" w:rsidP="00CA5F19">
      <w:pPr>
        <w:pStyle w:val="ListParagraph"/>
        <w:numPr>
          <w:ilvl w:val="0"/>
          <w:numId w:val="2"/>
        </w:numPr>
        <w:spacing w:line="276" w:lineRule="auto"/>
        <w:ind w:left="357" w:hanging="357"/>
        <w:rPr>
          <w:rFonts w:ascii="Arial" w:hAnsi="Arial" w:cs="Arial"/>
        </w:rPr>
      </w:pPr>
      <w:r>
        <w:rPr>
          <w:rFonts w:ascii="Arial" w:hAnsi="Arial" w:cs="Arial"/>
        </w:rPr>
        <w:t>Treating residents without diagnosis or symptoms (reliance on dipstick)</w:t>
      </w:r>
    </w:p>
    <w:p w14:paraId="43B3414E" w14:textId="5A086F53" w:rsidR="004F4766" w:rsidRDefault="004F4766" w:rsidP="00CA5F19">
      <w:pPr>
        <w:pStyle w:val="ListParagraph"/>
        <w:numPr>
          <w:ilvl w:val="0"/>
          <w:numId w:val="2"/>
        </w:numPr>
        <w:spacing w:line="276" w:lineRule="auto"/>
        <w:ind w:left="357" w:hanging="357"/>
        <w:rPr>
          <w:rFonts w:ascii="Arial" w:hAnsi="Arial" w:cs="Arial"/>
        </w:rPr>
      </w:pPr>
      <w:r>
        <w:rPr>
          <w:rFonts w:ascii="Arial" w:hAnsi="Arial" w:cs="Arial"/>
        </w:rPr>
        <w:t>Sharing information</w:t>
      </w:r>
    </w:p>
    <w:p w14:paraId="706B86B3" w14:textId="657CF2E8" w:rsidR="004F4766" w:rsidRDefault="004F4766" w:rsidP="00CA5F19">
      <w:pPr>
        <w:pStyle w:val="ListParagraph"/>
        <w:numPr>
          <w:ilvl w:val="0"/>
          <w:numId w:val="2"/>
        </w:numPr>
        <w:spacing w:line="276" w:lineRule="auto"/>
        <w:ind w:left="357" w:hanging="357"/>
        <w:rPr>
          <w:rFonts w:ascii="Arial" w:hAnsi="Arial" w:cs="Arial"/>
        </w:rPr>
      </w:pPr>
      <w:r>
        <w:rPr>
          <w:rFonts w:ascii="Arial" w:hAnsi="Arial" w:cs="Arial"/>
        </w:rPr>
        <w:t>Data collection consisted of total infections now separated into categories</w:t>
      </w:r>
    </w:p>
    <w:p w14:paraId="08A15E6C" w14:textId="573361D5" w:rsidR="004F4766" w:rsidRDefault="004F4766" w:rsidP="00CA5F19">
      <w:pPr>
        <w:pStyle w:val="ListParagraph"/>
        <w:numPr>
          <w:ilvl w:val="0"/>
          <w:numId w:val="2"/>
        </w:numPr>
        <w:spacing w:line="276" w:lineRule="auto"/>
        <w:ind w:left="357" w:hanging="357"/>
        <w:rPr>
          <w:rFonts w:ascii="Arial" w:hAnsi="Arial" w:cs="Arial"/>
        </w:rPr>
      </w:pPr>
      <w:r>
        <w:rPr>
          <w:rFonts w:ascii="Arial" w:hAnsi="Arial" w:cs="Arial"/>
        </w:rPr>
        <w:t>Capturing data relied on staff completing an event or STCP in v-care platform</w:t>
      </w:r>
    </w:p>
    <w:p w14:paraId="65096A53" w14:textId="6BCB0A61" w:rsidR="004F4766" w:rsidRDefault="004F4766" w:rsidP="00CA5F19">
      <w:pPr>
        <w:pStyle w:val="ListParagraph"/>
        <w:numPr>
          <w:ilvl w:val="0"/>
          <w:numId w:val="2"/>
        </w:numPr>
        <w:spacing w:line="276" w:lineRule="auto"/>
        <w:ind w:left="357" w:hanging="357"/>
        <w:rPr>
          <w:rFonts w:ascii="Arial" w:hAnsi="Arial" w:cs="Arial"/>
        </w:rPr>
      </w:pPr>
      <w:r>
        <w:rPr>
          <w:rFonts w:ascii="Arial" w:hAnsi="Arial" w:cs="Arial"/>
        </w:rPr>
        <w:t>UTIs are the most common infection diagnosed within the facility</w:t>
      </w:r>
    </w:p>
    <w:p w14:paraId="59879F58" w14:textId="3B3C41F8" w:rsidR="004F4766" w:rsidRDefault="004F4766" w:rsidP="00CA5F19">
      <w:pPr>
        <w:pStyle w:val="ListParagraph"/>
        <w:numPr>
          <w:ilvl w:val="0"/>
          <w:numId w:val="2"/>
        </w:numPr>
        <w:spacing w:line="276" w:lineRule="auto"/>
        <w:ind w:left="357" w:hanging="357"/>
        <w:rPr>
          <w:rFonts w:ascii="Arial" w:hAnsi="Arial" w:cs="Arial"/>
        </w:rPr>
      </w:pPr>
      <w:r>
        <w:rPr>
          <w:rFonts w:ascii="Arial" w:hAnsi="Arial" w:cs="Arial"/>
        </w:rPr>
        <w:t>Staff survey identified a lack of knowledge around UTIs particularly symptoms</w:t>
      </w:r>
    </w:p>
    <w:p w14:paraId="12183FDF" w14:textId="10C29BFD" w:rsidR="009E0715" w:rsidRPr="004F4766" w:rsidRDefault="004F4766" w:rsidP="009E0715">
      <w:pPr>
        <w:spacing w:line="276" w:lineRule="auto"/>
        <w:rPr>
          <w:rFonts w:ascii="Arial" w:hAnsi="Arial" w:cs="Arial"/>
          <w:b/>
          <w:bCs/>
        </w:rPr>
      </w:pPr>
      <w:r>
        <w:rPr>
          <w:rFonts w:ascii="Arial" w:hAnsi="Arial" w:cs="Arial"/>
          <w:b/>
          <w:bCs/>
        </w:rPr>
        <w:t xml:space="preserve">[Audio] Trish: </w:t>
      </w:r>
      <w:r w:rsidR="009E0715" w:rsidRPr="004F4766">
        <w:rPr>
          <w:rFonts w:ascii="Arial" w:hAnsi="Arial" w:cs="Arial"/>
          <w:b/>
          <w:bCs/>
        </w:rPr>
        <w:t>Thank you.</w:t>
      </w:r>
      <w:r w:rsidRPr="004F4766">
        <w:rPr>
          <w:rFonts w:ascii="Arial" w:hAnsi="Arial" w:cs="Arial"/>
          <w:b/>
          <w:bCs/>
        </w:rPr>
        <w:t xml:space="preserve"> </w:t>
      </w:r>
      <w:r w:rsidR="009E0715" w:rsidRPr="004F4766">
        <w:rPr>
          <w:rFonts w:ascii="Arial" w:hAnsi="Arial" w:cs="Arial"/>
          <w:b/>
          <w:bCs/>
        </w:rPr>
        <w:t>So</w:t>
      </w:r>
      <w:r w:rsidRPr="004F4766">
        <w:rPr>
          <w:rFonts w:ascii="Arial" w:hAnsi="Arial" w:cs="Arial"/>
          <w:b/>
          <w:bCs/>
        </w:rPr>
        <w:t>,</w:t>
      </w:r>
      <w:r w:rsidR="009E0715" w:rsidRPr="004F4766">
        <w:rPr>
          <w:rFonts w:ascii="Arial" w:hAnsi="Arial" w:cs="Arial"/>
          <w:b/>
          <w:bCs/>
        </w:rPr>
        <w:t xml:space="preserve"> the baseline,</w:t>
      </w:r>
      <w:r w:rsidRPr="004F4766">
        <w:rPr>
          <w:rFonts w:ascii="Arial" w:hAnsi="Arial" w:cs="Arial"/>
          <w:b/>
          <w:bCs/>
        </w:rPr>
        <w:t xml:space="preserve"> </w:t>
      </w:r>
      <w:r w:rsidR="009E0715" w:rsidRPr="004F4766">
        <w:rPr>
          <w:rFonts w:ascii="Arial" w:hAnsi="Arial" w:cs="Arial"/>
          <w:b/>
          <w:bCs/>
        </w:rPr>
        <w:t>we were solely relying</w:t>
      </w:r>
      <w:r w:rsidRPr="004F4766">
        <w:rPr>
          <w:rFonts w:ascii="Arial" w:hAnsi="Arial" w:cs="Arial"/>
          <w:b/>
          <w:bCs/>
        </w:rPr>
        <w:t xml:space="preserve"> </w:t>
      </w:r>
      <w:r w:rsidR="009E0715" w:rsidRPr="004F4766">
        <w:rPr>
          <w:rFonts w:ascii="Arial" w:hAnsi="Arial" w:cs="Arial"/>
          <w:b/>
          <w:bCs/>
        </w:rPr>
        <w:t>on dipsticks, as I said,</w:t>
      </w:r>
      <w:r w:rsidRPr="004F4766">
        <w:rPr>
          <w:rFonts w:ascii="Arial" w:hAnsi="Arial" w:cs="Arial"/>
          <w:b/>
          <w:bCs/>
        </w:rPr>
        <w:t xml:space="preserve"> </w:t>
      </w:r>
      <w:r w:rsidR="009E0715" w:rsidRPr="004F4766">
        <w:rPr>
          <w:rFonts w:ascii="Arial" w:hAnsi="Arial" w:cs="Arial"/>
          <w:b/>
          <w:bCs/>
        </w:rPr>
        <w:t>for diagnosis, and GPs</w:t>
      </w:r>
      <w:r w:rsidRPr="004F4766">
        <w:rPr>
          <w:rFonts w:ascii="Arial" w:hAnsi="Arial" w:cs="Arial"/>
          <w:b/>
          <w:bCs/>
        </w:rPr>
        <w:t xml:space="preserve"> </w:t>
      </w:r>
      <w:r w:rsidR="009E0715" w:rsidRPr="004F4766">
        <w:rPr>
          <w:rFonts w:ascii="Arial" w:hAnsi="Arial" w:cs="Arial"/>
          <w:b/>
          <w:bCs/>
        </w:rPr>
        <w:t>generally obliged.</w:t>
      </w:r>
      <w:r w:rsidRPr="004F4766">
        <w:rPr>
          <w:rFonts w:ascii="Arial" w:hAnsi="Arial" w:cs="Arial"/>
          <w:b/>
          <w:bCs/>
        </w:rPr>
        <w:t xml:space="preserve"> </w:t>
      </w:r>
      <w:r w:rsidR="009E0715" w:rsidRPr="004F4766">
        <w:rPr>
          <w:rFonts w:ascii="Arial" w:hAnsi="Arial" w:cs="Arial"/>
          <w:b/>
          <w:bCs/>
        </w:rPr>
        <w:t>The sharing of the information</w:t>
      </w:r>
      <w:r w:rsidRPr="004F4766">
        <w:rPr>
          <w:rFonts w:ascii="Arial" w:hAnsi="Arial" w:cs="Arial"/>
          <w:b/>
          <w:bCs/>
        </w:rPr>
        <w:t xml:space="preserve"> </w:t>
      </w:r>
      <w:r w:rsidR="009E0715" w:rsidRPr="004F4766">
        <w:rPr>
          <w:rFonts w:ascii="Arial" w:hAnsi="Arial" w:cs="Arial"/>
          <w:b/>
          <w:bCs/>
        </w:rPr>
        <w:t>was important</w:t>
      </w:r>
      <w:r w:rsidR="000571A8">
        <w:rPr>
          <w:rFonts w:ascii="Arial" w:hAnsi="Arial" w:cs="Arial"/>
          <w:b/>
          <w:bCs/>
        </w:rPr>
        <w:t>,</w:t>
      </w:r>
      <w:r w:rsidRPr="004F4766">
        <w:rPr>
          <w:rFonts w:ascii="Arial" w:hAnsi="Arial" w:cs="Arial"/>
          <w:b/>
          <w:bCs/>
        </w:rPr>
        <w:t xml:space="preserve"> </w:t>
      </w:r>
      <w:r w:rsidR="009E0715" w:rsidRPr="004F4766">
        <w:rPr>
          <w:rFonts w:ascii="Arial" w:hAnsi="Arial" w:cs="Arial"/>
          <w:b/>
          <w:bCs/>
        </w:rPr>
        <w:t>and it was possible</w:t>
      </w:r>
      <w:r w:rsidR="000571A8">
        <w:rPr>
          <w:rFonts w:ascii="Arial" w:hAnsi="Arial" w:cs="Arial"/>
          <w:b/>
          <w:bCs/>
        </w:rPr>
        <w:t>,</w:t>
      </w:r>
      <w:r w:rsidRPr="004F4766">
        <w:rPr>
          <w:rFonts w:ascii="Arial" w:hAnsi="Arial" w:cs="Arial"/>
          <w:b/>
          <w:bCs/>
        </w:rPr>
        <w:t xml:space="preserve"> </w:t>
      </w:r>
      <w:r w:rsidR="009E0715" w:rsidRPr="004F4766">
        <w:rPr>
          <w:rFonts w:ascii="Arial" w:hAnsi="Arial" w:cs="Arial"/>
          <w:b/>
          <w:bCs/>
        </w:rPr>
        <w:t>and we already had our</w:t>
      </w:r>
      <w:r w:rsidRPr="004F4766">
        <w:rPr>
          <w:rFonts w:ascii="Arial" w:hAnsi="Arial" w:cs="Arial"/>
          <w:b/>
          <w:bCs/>
        </w:rPr>
        <w:t xml:space="preserve"> </w:t>
      </w:r>
      <w:r w:rsidR="009E0715" w:rsidRPr="004F4766">
        <w:rPr>
          <w:rFonts w:ascii="Arial" w:hAnsi="Arial" w:cs="Arial"/>
          <w:b/>
          <w:bCs/>
        </w:rPr>
        <w:t>group of staff participating</w:t>
      </w:r>
      <w:r w:rsidRPr="004F4766">
        <w:rPr>
          <w:rFonts w:ascii="Arial" w:hAnsi="Arial" w:cs="Arial"/>
          <w:b/>
          <w:bCs/>
        </w:rPr>
        <w:t xml:space="preserve"> </w:t>
      </w:r>
      <w:r w:rsidR="009E0715" w:rsidRPr="004F4766">
        <w:rPr>
          <w:rFonts w:ascii="Arial" w:hAnsi="Arial" w:cs="Arial"/>
          <w:b/>
          <w:bCs/>
        </w:rPr>
        <w:t>in the project.</w:t>
      </w:r>
      <w:r w:rsidRPr="004F4766">
        <w:rPr>
          <w:rFonts w:ascii="Arial" w:hAnsi="Arial" w:cs="Arial"/>
          <w:b/>
          <w:bCs/>
        </w:rPr>
        <w:t xml:space="preserve"> </w:t>
      </w:r>
      <w:r w:rsidR="009E0715" w:rsidRPr="004F4766">
        <w:rPr>
          <w:rFonts w:ascii="Arial" w:hAnsi="Arial" w:cs="Arial"/>
          <w:b/>
          <w:bCs/>
        </w:rPr>
        <w:t>We had champions identified.</w:t>
      </w:r>
      <w:r w:rsidRPr="004F4766">
        <w:rPr>
          <w:rFonts w:ascii="Arial" w:hAnsi="Arial" w:cs="Arial"/>
          <w:b/>
          <w:bCs/>
        </w:rPr>
        <w:t xml:space="preserve"> </w:t>
      </w:r>
      <w:r w:rsidR="009E0715" w:rsidRPr="004F4766">
        <w:rPr>
          <w:rFonts w:ascii="Arial" w:hAnsi="Arial" w:cs="Arial"/>
          <w:b/>
          <w:bCs/>
        </w:rPr>
        <w:t>They were</w:t>
      </w:r>
      <w:r w:rsidR="000571A8">
        <w:rPr>
          <w:rFonts w:ascii="Arial" w:hAnsi="Arial" w:cs="Arial"/>
          <w:b/>
          <w:bCs/>
        </w:rPr>
        <w:t>,</w:t>
      </w:r>
      <w:r w:rsidR="009E0715" w:rsidRPr="004F4766">
        <w:rPr>
          <w:rFonts w:ascii="Arial" w:hAnsi="Arial" w:cs="Arial"/>
          <w:b/>
          <w:bCs/>
        </w:rPr>
        <w:t xml:space="preserve"> they were</w:t>
      </w:r>
      <w:r w:rsidRPr="004F4766">
        <w:rPr>
          <w:rFonts w:ascii="Arial" w:hAnsi="Arial" w:cs="Arial"/>
          <w:b/>
          <w:bCs/>
        </w:rPr>
        <w:t xml:space="preserve"> </w:t>
      </w:r>
      <w:r w:rsidR="009E0715" w:rsidRPr="004F4766">
        <w:rPr>
          <w:rFonts w:ascii="Arial" w:hAnsi="Arial" w:cs="Arial"/>
          <w:b/>
          <w:bCs/>
        </w:rPr>
        <w:t>role modelling.</w:t>
      </w:r>
      <w:r w:rsidRPr="004F4766">
        <w:rPr>
          <w:rFonts w:ascii="Arial" w:hAnsi="Arial" w:cs="Arial"/>
          <w:b/>
          <w:bCs/>
        </w:rPr>
        <w:t xml:space="preserve"> </w:t>
      </w:r>
      <w:r w:rsidR="009E0715" w:rsidRPr="004F4766">
        <w:rPr>
          <w:rFonts w:ascii="Arial" w:hAnsi="Arial" w:cs="Arial"/>
          <w:b/>
          <w:bCs/>
        </w:rPr>
        <w:t>They were educating the staff,</w:t>
      </w:r>
      <w:r w:rsidRPr="004F4766">
        <w:rPr>
          <w:rFonts w:ascii="Arial" w:hAnsi="Arial" w:cs="Arial"/>
          <w:b/>
          <w:bCs/>
        </w:rPr>
        <w:t xml:space="preserve"> </w:t>
      </w:r>
      <w:r w:rsidR="009E0715" w:rsidRPr="004F4766">
        <w:rPr>
          <w:rFonts w:ascii="Arial" w:hAnsi="Arial" w:cs="Arial"/>
          <w:b/>
          <w:bCs/>
        </w:rPr>
        <w:t>they were educating our whānau</w:t>
      </w:r>
      <w:r w:rsidR="000571A8">
        <w:rPr>
          <w:rFonts w:ascii="Arial" w:hAnsi="Arial" w:cs="Arial"/>
          <w:b/>
          <w:bCs/>
        </w:rPr>
        <w:t>, residents</w:t>
      </w:r>
      <w:r w:rsidR="009E0715" w:rsidRPr="004F4766">
        <w:rPr>
          <w:rFonts w:ascii="Arial" w:hAnsi="Arial" w:cs="Arial"/>
          <w:b/>
          <w:bCs/>
        </w:rPr>
        <w:t>,</w:t>
      </w:r>
      <w:r w:rsidRPr="004F4766">
        <w:rPr>
          <w:rFonts w:ascii="Arial" w:hAnsi="Arial" w:cs="Arial"/>
          <w:b/>
          <w:bCs/>
        </w:rPr>
        <w:t xml:space="preserve"> </w:t>
      </w:r>
      <w:r w:rsidR="009E0715" w:rsidRPr="004F4766">
        <w:rPr>
          <w:rFonts w:ascii="Arial" w:hAnsi="Arial" w:cs="Arial"/>
          <w:b/>
          <w:bCs/>
        </w:rPr>
        <w:t>and the</w:t>
      </w:r>
      <w:r w:rsidRPr="004F4766">
        <w:rPr>
          <w:rFonts w:ascii="Arial" w:hAnsi="Arial" w:cs="Arial"/>
          <w:b/>
          <w:bCs/>
        </w:rPr>
        <w:t xml:space="preserve">y </w:t>
      </w:r>
      <w:r w:rsidR="009E0715" w:rsidRPr="004F4766">
        <w:rPr>
          <w:rFonts w:ascii="Arial" w:hAnsi="Arial" w:cs="Arial"/>
          <w:b/>
          <w:bCs/>
        </w:rPr>
        <w:t>were delivering information</w:t>
      </w:r>
      <w:r w:rsidR="000571A8">
        <w:rPr>
          <w:rFonts w:ascii="Arial" w:hAnsi="Arial" w:cs="Arial"/>
          <w:b/>
          <w:bCs/>
        </w:rPr>
        <w:t xml:space="preserve"> a</w:t>
      </w:r>
      <w:r w:rsidR="009E0715" w:rsidRPr="004F4766">
        <w:rPr>
          <w:rFonts w:ascii="Arial" w:hAnsi="Arial" w:cs="Arial"/>
          <w:b/>
          <w:bCs/>
        </w:rPr>
        <w:t>t meetings</w:t>
      </w:r>
      <w:r w:rsidR="000571A8">
        <w:rPr>
          <w:rFonts w:ascii="Arial" w:hAnsi="Arial" w:cs="Arial"/>
          <w:b/>
          <w:bCs/>
        </w:rPr>
        <w:t>.</w:t>
      </w:r>
      <w:r w:rsidR="009E0715" w:rsidRPr="004F4766">
        <w:rPr>
          <w:rFonts w:ascii="Arial" w:hAnsi="Arial" w:cs="Arial"/>
          <w:b/>
          <w:bCs/>
        </w:rPr>
        <w:t xml:space="preserve"> </w:t>
      </w:r>
      <w:r w:rsidR="000571A8">
        <w:rPr>
          <w:rFonts w:ascii="Arial" w:hAnsi="Arial" w:cs="Arial"/>
          <w:b/>
          <w:bCs/>
        </w:rPr>
        <w:t>W</w:t>
      </w:r>
      <w:r w:rsidR="009E0715" w:rsidRPr="004F4766">
        <w:rPr>
          <w:rFonts w:ascii="Arial" w:hAnsi="Arial" w:cs="Arial"/>
          <w:b/>
          <w:bCs/>
        </w:rPr>
        <w:t>e did staff surveys</w:t>
      </w:r>
      <w:r w:rsidR="000571A8">
        <w:rPr>
          <w:rFonts w:ascii="Arial" w:hAnsi="Arial" w:cs="Arial"/>
          <w:b/>
          <w:bCs/>
        </w:rPr>
        <w:t>,</w:t>
      </w:r>
      <w:r w:rsidRPr="004F4766">
        <w:rPr>
          <w:rFonts w:ascii="Arial" w:hAnsi="Arial" w:cs="Arial"/>
          <w:b/>
          <w:bCs/>
        </w:rPr>
        <w:t xml:space="preserve"> </w:t>
      </w:r>
      <w:r w:rsidR="009E0715" w:rsidRPr="004F4766">
        <w:rPr>
          <w:rFonts w:ascii="Arial" w:hAnsi="Arial" w:cs="Arial"/>
          <w:b/>
          <w:bCs/>
        </w:rPr>
        <w:t>and that identified</w:t>
      </w:r>
      <w:r w:rsidRPr="004F4766">
        <w:rPr>
          <w:rFonts w:ascii="Arial" w:hAnsi="Arial" w:cs="Arial"/>
          <w:b/>
          <w:bCs/>
        </w:rPr>
        <w:t xml:space="preserve"> </w:t>
      </w:r>
      <w:r w:rsidR="009E0715" w:rsidRPr="004F4766">
        <w:rPr>
          <w:rFonts w:ascii="Arial" w:hAnsi="Arial" w:cs="Arial"/>
          <w:b/>
          <w:bCs/>
        </w:rPr>
        <w:t>a lack of knowledge around</w:t>
      </w:r>
      <w:r w:rsidRPr="004F4766">
        <w:rPr>
          <w:rFonts w:ascii="Arial" w:hAnsi="Arial" w:cs="Arial"/>
          <w:b/>
          <w:bCs/>
        </w:rPr>
        <w:t xml:space="preserve"> </w:t>
      </w:r>
      <w:r w:rsidR="009E0715" w:rsidRPr="004F4766">
        <w:rPr>
          <w:rFonts w:ascii="Arial" w:hAnsi="Arial" w:cs="Arial"/>
          <w:b/>
          <w:bCs/>
        </w:rPr>
        <w:t>the symptoms of UTIs.</w:t>
      </w:r>
      <w:r w:rsidRPr="004F4766">
        <w:rPr>
          <w:rFonts w:ascii="Arial" w:hAnsi="Arial" w:cs="Arial"/>
          <w:b/>
          <w:bCs/>
        </w:rPr>
        <w:t xml:space="preserve"> </w:t>
      </w:r>
      <w:r w:rsidR="009E0715" w:rsidRPr="004F4766">
        <w:rPr>
          <w:rFonts w:ascii="Arial" w:hAnsi="Arial" w:cs="Arial"/>
          <w:b/>
          <w:bCs/>
        </w:rPr>
        <w:t>We found that our</w:t>
      </w:r>
      <w:r w:rsidRPr="004F4766">
        <w:rPr>
          <w:rFonts w:ascii="Arial" w:hAnsi="Arial" w:cs="Arial"/>
          <w:b/>
          <w:bCs/>
        </w:rPr>
        <w:t xml:space="preserve"> </w:t>
      </w:r>
      <w:r w:rsidR="009E0715" w:rsidRPr="004F4766">
        <w:rPr>
          <w:rFonts w:ascii="Arial" w:hAnsi="Arial" w:cs="Arial"/>
          <w:b/>
          <w:bCs/>
        </w:rPr>
        <w:t>present system</w:t>
      </w:r>
      <w:r w:rsidRPr="004F4766">
        <w:rPr>
          <w:rFonts w:ascii="Arial" w:hAnsi="Arial" w:cs="Arial"/>
          <w:b/>
          <w:bCs/>
        </w:rPr>
        <w:t xml:space="preserve"> </w:t>
      </w:r>
      <w:r w:rsidR="009E0715" w:rsidRPr="004F4766">
        <w:rPr>
          <w:rFonts w:ascii="Arial" w:hAnsi="Arial" w:cs="Arial"/>
          <w:b/>
          <w:bCs/>
        </w:rPr>
        <w:t>capturing data wasn't fool</w:t>
      </w:r>
      <w:r w:rsidR="000571A8">
        <w:rPr>
          <w:rFonts w:ascii="Arial" w:hAnsi="Arial" w:cs="Arial"/>
          <w:b/>
          <w:bCs/>
        </w:rPr>
        <w:t xml:space="preserve"> </w:t>
      </w:r>
      <w:r w:rsidR="009E0715" w:rsidRPr="004F4766">
        <w:rPr>
          <w:rFonts w:ascii="Arial" w:hAnsi="Arial" w:cs="Arial"/>
          <w:b/>
          <w:bCs/>
        </w:rPr>
        <w:t>proof.</w:t>
      </w:r>
      <w:r w:rsidRPr="004F4766">
        <w:rPr>
          <w:rFonts w:ascii="Arial" w:hAnsi="Arial" w:cs="Arial"/>
          <w:b/>
          <w:bCs/>
        </w:rPr>
        <w:t xml:space="preserve"> </w:t>
      </w:r>
      <w:r w:rsidR="009E0715" w:rsidRPr="004F4766">
        <w:rPr>
          <w:rFonts w:ascii="Arial" w:hAnsi="Arial" w:cs="Arial"/>
          <w:b/>
          <w:bCs/>
        </w:rPr>
        <w:t>So</w:t>
      </w:r>
      <w:r w:rsidRPr="004F4766">
        <w:rPr>
          <w:rFonts w:ascii="Arial" w:hAnsi="Arial" w:cs="Arial"/>
          <w:b/>
          <w:bCs/>
        </w:rPr>
        <w:t>,</w:t>
      </w:r>
      <w:r w:rsidR="009E0715" w:rsidRPr="004F4766">
        <w:rPr>
          <w:rFonts w:ascii="Arial" w:hAnsi="Arial" w:cs="Arial"/>
          <w:b/>
          <w:bCs/>
        </w:rPr>
        <w:t xml:space="preserve"> we began separating all</w:t>
      </w:r>
      <w:r w:rsidRPr="004F4766">
        <w:rPr>
          <w:rFonts w:ascii="Arial" w:hAnsi="Arial" w:cs="Arial"/>
          <w:b/>
          <w:bCs/>
        </w:rPr>
        <w:t xml:space="preserve"> </w:t>
      </w:r>
      <w:r w:rsidR="009E0715" w:rsidRPr="004F4766">
        <w:rPr>
          <w:rFonts w:ascii="Arial" w:hAnsi="Arial" w:cs="Arial"/>
          <w:b/>
          <w:bCs/>
        </w:rPr>
        <w:t>the infections.</w:t>
      </w:r>
      <w:r w:rsidRPr="004F4766">
        <w:rPr>
          <w:rFonts w:ascii="Arial" w:hAnsi="Arial" w:cs="Arial"/>
          <w:b/>
          <w:bCs/>
        </w:rPr>
        <w:t xml:space="preserve"> </w:t>
      </w:r>
      <w:r w:rsidR="009E0715" w:rsidRPr="004F4766">
        <w:rPr>
          <w:rFonts w:ascii="Arial" w:hAnsi="Arial" w:cs="Arial"/>
          <w:b/>
          <w:bCs/>
        </w:rPr>
        <w:t>But that relied,</w:t>
      </w:r>
      <w:r w:rsidRPr="004F4766">
        <w:rPr>
          <w:rFonts w:ascii="Arial" w:hAnsi="Arial" w:cs="Arial"/>
          <w:b/>
          <w:bCs/>
        </w:rPr>
        <w:t xml:space="preserve"> </w:t>
      </w:r>
      <w:r w:rsidR="009E0715" w:rsidRPr="004F4766">
        <w:rPr>
          <w:rFonts w:ascii="Arial" w:hAnsi="Arial" w:cs="Arial"/>
          <w:b/>
          <w:bCs/>
        </w:rPr>
        <w:t>still relied on staff</w:t>
      </w:r>
      <w:r w:rsidRPr="004F4766">
        <w:rPr>
          <w:rFonts w:ascii="Arial" w:hAnsi="Arial" w:cs="Arial"/>
          <w:b/>
          <w:bCs/>
        </w:rPr>
        <w:t xml:space="preserve"> </w:t>
      </w:r>
      <w:r w:rsidR="009E0715" w:rsidRPr="004F4766">
        <w:rPr>
          <w:rFonts w:ascii="Arial" w:hAnsi="Arial" w:cs="Arial"/>
          <w:b/>
          <w:bCs/>
        </w:rPr>
        <w:t>entering through events</w:t>
      </w:r>
      <w:r w:rsidRPr="004F4766">
        <w:rPr>
          <w:rFonts w:ascii="Arial" w:hAnsi="Arial" w:cs="Arial"/>
          <w:b/>
          <w:bCs/>
        </w:rPr>
        <w:t xml:space="preserve"> </w:t>
      </w:r>
      <w:r w:rsidR="009E0715" w:rsidRPr="004F4766">
        <w:rPr>
          <w:rFonts w:ascii="Arial" w:hAnsi="Arial" w:cs="Arial"/>
          <w:b/>
          <w:bCs/>
        </w:rPr>
        <w:t xml:space="preserve">and </w:t>
      </w:r>
      <w:r w:rsidRPr="004F4766">
        <w:rPr>
          <w:rFonts w:ascii="Arial" w:hAnsi="Arial" w:cs="Arial"/>
          <w:b/>
          <w:bCs/>
        </w:rPr>
        <w:t>short-term</w:t>
      </w:r>
      <w:r w:rsidR="009E0715" w:rsidRPr="004F4766">
        <w:rPr>
          <w:rFonts w:ascii="Arial" w:hAnsi="Arial" w:cs="Arial"/>
          <w:b/>
          <w:bCs/>
        </w:rPr>
        <w:t xml:space="preserve"> care plans.</w:t>
      </w:r>
    </w:p>
    <w:p w14:paraId="2329D14A" w14:textId="22404A56" w:rsidR="009E0715" w:rsidRPr="004F4766" w:rsidRDefault="009E0715" w:rsidP="009E0715">
      <w:pPr>
        <w:spacing w:line="276" w:lineRule="auto"/>
        <w:rPr>
          <w:rFonts w:ascii="Arial" w:hAnsi="Arial" w:cs="Arial"/>
          <w:b/>
          <w:bCs/>
        </w:rPr>
      </w:pPr>
      <w:r w:rsidRPr="004F4766">
        <w:rPr>
          <w:rFonts w:ascii="Arial" w:hAnsi="Arial" w:cs="Arial"/>
          <w:b/>
          <w:bCs/>
        </w:rPr>
        <w:t>In 2020,</w:t>
      </w:r>
      <w:r w:rsidR="004F4766" w:rsidRPr="004F4766">
        <w:rPr>
          <w:rFonts w:ascii="Arial" w:hAnsi="Arial" w:cs="Arial"/>
          <w:b/>
          <w:bCs/>
        </w:rPr>
        <w:t xml:space="preserve"> </w:t>
      </w:r>
      <w:r w:rsidRPr="004F4766">
        <w:rPr>
          <w:rFonts w:ascii="Arial" w:hAnsi="Arial" w:cs="Arial"/>
          <w:b/>
          <w:bCs/>
        </w:rPr>
        <w:t>we were averaging</w:t>
      </w:r>
      <w:r w:rsidR="004F4766" w:rsidRPr="004F4766">
        <w:rPr>
          <w:rFonts w:ascii="Arial" w:hAnsi="Arial" w:cs="Arial"/>
          <w:b/>
          <w:bCs/>
        </w:rPr>
        <w:t xml:space="preserve"> </w:t>
      </w:r>
      <w:r w:rsidRPr="004F4766">
        <w:rPr>
          <w:rFonts w:ascii="Arial" w:hAnsi="Arial" w:cs="Arial"/>
          <w:b/>
          <w:bCs/>
        </w:rPr>
        <w:t>3.9 UTIs per month,</w:t>
      </w:r>
      <w:r w:rsidR="004F4766" w:rsidRPr="004F4766">
        <w:rPr>
          <w:rFonts w:ascii="Arial" w:hAnsi="Arial" w:cs="Arial"/>
          <w:b/>
          <w:bCs/>
        </w:rPr>
        <w:t xml:space="preserve"> </w:t>
      </w:r>
      <w:r w:rsidRPr="004F4766">
        <w:rPr>
          <w:rFonts w:ascii="Arial" w:hAnsi="Arial" w:cs="Arial"/>
          <w:b/>
          <w:bCs/>
        </w:rPr>
        <w:t>and on completion of our</w:t>
      </w:r>
      <w:r w:rsidR="004F4766" w:rsidRPr="004F4766">
        <w:rPr>
          <w:rFonts w:ascii="Arial" w:hAnsi="Arial" w:cs="Arial"/>
          <w:b/>
          <w:bCs/>
        </w:rPr>
        <w:t xml:space="preserve"> </w:t>
      </w:r>
      <w:r w:rsidRPr="004F4766">
        <w:rPr>
          <w:rFonts w:ascii="Arial" w:hAnsi="Arial" w:cs="Arial"/>
          <w:b/>
          <w:bCs/>
        </w:rPr>
        <w:t>project in 2021,</w:t>
      </w:r>
      <w:r w:rsidR="004F4766" w:rsidRPr="004F4766">
        <w:rPr>
          <w:rFonts w:ascii="Arial" w:hAnsi="Arial" w:cs="Arial"/>
          <w:b/>
          <w:bCs/>
        </w:rPr>
        <w:t xml:space="preserve"> </w:t>
      </w:r>
      <w:r w:rsidRPr="004F4766">
        <w:rPr>
          <w:rFonts w:ascii="Arial" w:hAnsi="Arial" w:cs="Arial"/>
          <w:b/>
          <w:bCs/>
        </w:rPr>
        <w:t>it was reduced to 0.8</w:t>
      </w:r>
      <w:r w:rsidR="004F4766" w:rsidRPr="004F4766">
        <w:rPr>
          <w:rFonts w:ascii="Arial" w:hAnsi="Arial" w:cs="Arial"/>
          <w:b/>
          <w:bCs/>
        </w:rPr>
        <w:t xml:space="preserve"> </w:t>
      </w:r>
      <w:r w:rsidRPr="004F4766">
        <w:rPr>
          <w:rFonts w:ascii="Arial" w:hAnsi="Arial" w:cs="Arial"/>
          <w:b/>
          <w:bCs/>
        </w:rPr>
        <w:t>over the month. In 2022,</w:t>
      </w:r>
      <w:r w:rsidR="004F4766" w:rsidRPr="004F4766">
        <w:rPr>
          <w:rFonts w:ascii="Arial" w:hAnsi="Arial" w:cs="Arial"/>
          <w:b/>
          <w:bCs/>
        </w:rPr>
        <w:t xml:space="preserve"> </w:t>
      </w:r>
      <w:r w:rsidRPr="004F4766">
        <w:rPr>
          <w:rFonts w:ascii="Arial" w:hAnsi="Arial" w:cs="Arial"/>
          <w:b/>
          <w:bCs/>
        </w:rPr>
        <w:t>our figures inflated</w:t>
      </w:r>
      <w:r w:rsidR="000571A8">
        <w:rPr>
          <w:rFonts w:ascii="Arial" w:hAnsi="Arial" w:cs="Arial"/>
          <w:b/>
          <w:bCs/>
        </w:rPr>
        <w:t>,</w:t>
      </w:r>
      <w:r w:rsidRPr="004F4766">
        <w:rPr>
          <w:rFonts w:ascii="Arial" w:hAnsi="Arial" w:cs="Arial"/>
          <w:b/>
          <w:bCs/>
        </w:rPr>
        <w:t xml:space="preserve"> and we</w:t>
      </w:r>
      <w:r w:rsidR="004F4766" w:rsidRPr="004F4766">
        <w:rPr>
          <w:rFonts w:ascii="Arial" w:hAnsi="Arial" w:cs="Arial"/>
          <w:b/>
          <w:bCs/>
        </w:rPr>
        <w:t xml:space="preserve"> </w:t>
      </w:r>
      <w:r w:rsidRPr="004F4766">
        <w:rPr>
          <w:rFonts w:ascii="Arial" w:hAnsi="Arial" w:cs="Arial"/>
          <w:b/>
          <w:bCs/>
        </w:rPr>
        <w:t>had to ask why. Firstly,</w:t>
      </w:r>
      <w:r w:rsidR="004F4766" w:rsidRPr="004F4766">
        <w:rPr>
          <w:rFonts w:ascii="Arial" w:hAnsi="Arial" w:cs="Arial"/>
          <w:b/>
          <w:bCs/>
        </w:rPr>
        <w:t xml:space="preserve"> </w:t>
      </w:r>
      <w:r w:rsidRPr="004F4766">
        <w:rPr>
          <w:rFonts w:ascii="Arial" w:hAnsi="Arial" w:cs="Arial"/>
          <w:b/>
          <w:bCs/>
        </w:rPr>
        <w:t>we'd begun checking all</w:t>
      </w:r>
      <w:r w:rsidR="004F4766" w:rsidRPr="004F4766">
        <w:rPr>
          <w:rFonts w:ascii="Arial" w:hAnsi="Arial" w:cs="Arial"/>
          <w:b/>
          <w:bCs/>
        </w:rPr>
        <w:t xml:space="preserve"> </w:t>
      </w:r>
      <w:r w:rsidRPr="004F4766">
        <w:rPr>
          <w:rFonts w:ascii="Arial" w:hAnsi="Arial" w:cs="Arial"/>
          <w:b/>
          <w:bCs/>
        </w:rPr>
        <w:t>the AB use for UTIs</w:t>
      </w:r>
      <w:r w:rsidR="004F4766" w:rsidRPr="004F4766">
        <w:rPr>
          <w:rFonts w:ascii="Arial" w:hAnsi="Arial" w:cs="Arial"/>
          <w:b/>
          <w:bCs/>
        </w:rPr>
        <w:t xml:space="preserve"> </w:t>
      </w:r>
      <w:r w:rsidRPr="004F4766">
        <w:rPr>
          <w:rFonts w:ascii="Arial" w:hAnsi="Arial" w:cs="Arial"/>
          <w:b/>
          <w:bCs/>
        </w:rPr>
        <w:t xml:space="preserve">against </w:t>
      </w:r>
      <w:r w:rsidR="004B5F54" w:rsidRPr="004F4766">
        <w:rPr>
          <w:rFonts w:ascii="Arial" w:hAnsi="Arial" w:cs="Arial"/>
          <w:b/>
          <w:bCs/>
        </w:rPr>
        <w:t>Medi-</w:t>
      </w:r>
      <w:r w:rsidR="004B5F54">
        <w:rPr>
          <w:rFonts w:ascii="Arial" w:hAnsi="Arial" w:cs="Arial"/>
          <w:b/>
          <w:bCs/>
        </w:rPr>
        <w:t>M</w:t>
      </w:r>
      <w:r w:rsidR="004B5F54" w:rsidRPr="004F4766">
        <w:rPr>
          <w:rFonts w:ascii="Arial" w:hAnsi="Arial" w:cs="Arial"/>
          <w:b/>
          <w:bCs/>
        </w:rPr>
        <w:t xml:space="preserve">ap </w:t>
      </w:r>
      <w:r w:rsidRPr="004F4766">
        <w:rPr>
          <w:rFonts w:ascii="Arial" w:hAnsi="Arial" w:cs="Arial"/>
          <w:b/>
          <w:bCs/>
        </w:rPr>
        <w:t>and events.</w:t>
      </w:r>
      <w:r w:rsidR="004F4766" w:rsidRPr="004F4766">
        <w:rPr>
          <w:rFonts w:ascii="Arial" w:hAnsi="Arial" w:cs="Arial"/>
          <w:b/>
          <w:bCs/>
        </w:rPr>
        <w:t xml:space="preserve"> </w:t>
      </w:r>
      <w:r w:rsidRPr="004F4766">
        <w:rPr>
          <w:rFonts w:ascii="Arial" w:hAnsi="Arial" w:cs="Arial"/>
          <w:b/>
          <w:bCs/>
        </w:rPr>
        <w:t>So</w:t>
      </w:r>
      <w:r w:rsidR="004F4766" w:rsidRPr="004F4766">
        <w:rPr>
          <w:rFonts w:ascii="Arial" w:hAnsi="Arial" w:cs="Arial"/>
          <w:b/>
          <w:bCs/>
        </w:rPr>
        <w:t>,</w:t>
      </w:r>
      <w:r w:rsidRPr="004F4766">
        <w:rPr>
          <w:rFonts w:ascii="Arial" w:hAnsi="Arial" w:cs="Arial"/>
          <w:b/>
          <w:bCs/>
        </w:rPr>
        <w:t xml:space="preserve"> all the antibiotics</w:t>
      </w:r>
      <w:r w:rsidR="004F4766" w:rsidRPr="004F4766">
        <w:rPr>
          <w:rFonts w:ascii="Arial" w:hAnsi="Arial" w:cs="Arial"/>
          <w:b/>
          <w:bCs/>
        </w:rPr>
        <w:t xml:space="preserve"> </w:t>
      </w:r>
      <w:r w:rsidRPr="004F4766">
        <w:rPr>
          <w:rFonts w:ascii="Arial" w:hAnsi="Arial" w:cs="Arial"/>
          <w:b/>
          <w:bCs/>
        </w:rPr>
        <w:t>that were prescribed</w:t>
      </w:r>
      <w:r w:rsidR="000571A8">
        <w:rPr>
          <w:rFonts w:ascii="Arial" w:hAnsi="Arial" w:cs="Arial"/>
          <w:b/>
          <w:bCs/>
        </w:rPr>
        <w:t>,</w:t>
      </w:r>
      <w:r w:rsidR="004F4766" w:rsidRPr="004F4766">
        <w:rPr>
          <w:rFonts w:ascii="Arial" w:hAnsi="Arial" w:cs="Arial"/>
          <w:b/>
          <w:bCs/>
        </w:rPr>
        <w:t xml:space="preserve"> </w:t>
      </w:r>
      <w:r w:rsidRPr="004F4766">
        <w:rPr>
          <w:rFonts w:ascii="Arial" w:hAnsi="Arial" w:cs="Arial"/>
          <w:b/>
          <w:bCs/>
        </w:rPr>
        <w:t>we were capturing as well.</w:t>
      </w:r>
    </w:p>
    <w:p w14:paraId="1AB464DA" w14:textId="17708263" w:rsidR="009E0715" w:rsidRPr="004F4766" w:rsidRDefault="009E0715" w:rsidP="009E0715">
      <w:pPr>
        <w:spacing w:line="276" w:lineRule="auto"/>
        <w:rPr>
          <w:rFonts w:ascii="Arial" w:hAnsi="Arial" w:cs="Arial"/>
          <w:b/>
          <w:bCs/>
        </w:rPr>
      </w:pPr>
      <w:r w:rsidRPr="004F4766">
        <w:rPr>
          <w:rFonts w:ascii="Arial" w:hAnsi="Arial" w:cs="Arial"/>
          <w:b/>
          <w:bCs/>
        </w:rPr>
        <w:t>Secondly,</w:t>
      </w:r>
      <w:r w:rsidR="004F4766" w:rsidRPr="004F4766">
        <w:rPr>
          <w:rFonts w:ascii="Arial" w:hAnsi="Arial" w:cs="Arial"/>
          <w:b/>
          <w:bCs/>
        </w:rPr>
        <w:t xml:space="preserve"> </w:t>
      </w:r>
      <w:r w:rsidRPr="004F4766">
        <w:rPr>
          <w:rFonts w:ascii="Arial" w:hAnsi="Arial" w:cs="Arial"/>
          <w:b/>
          <w:bCs/>
        </w:rPr>
        <w:t>COVID prevented admissions,</w:t>
      </w:r>
      <w:r w:rsidR="004F4766" w:rsidRPr="004F4766">
        <w:rPr>
          <w:rFonts w:ascii="Arial" w:hAnsi="Arial" w:cs="Arial"/>
          <w:b/>
          <w:bCs/>
        </w:rPr>
        <w:t xml:space="preserve"> </w:t>
      </w:r>
      <w:r w:rsidRPr="004F4766">
        <w:rPr>
          <w:rFonts w:ascii="Arial" w:hAnsi="Arial" w:cs="Arial"/>
          <w:b/>
          <w:bCs/>
        </w:rPr>
        <w:t>and that decreased</w:t>
      </w:r>
      <w:r w:rsidR="004F4766" w:rsidRPr="004F4766">
        <w:rPr>
          <w:rFonts w:ascii="Arial" w:hAnsi="Arial" w:cs="Arial"/>
          <w:b/>
          <w:bCs/>
        </w:rPr>
        <w:t xml:space="preserve"> </w:t>
      </w:r>
      <w:r w:rsidRPr="004F4766">
        <w:rPr>
          <w:rFonts w:ascii="Arial" w:hAnsi="Arial" w:cs="Arial"/>
          <w:b/>
          <w:bCs/>
        </w:rPr>
        <w:t>our occupied bed</w:t>
      </w:r>
      <w:r w:rsidR="000571A8">
        <w:rPr>
          <w:rFonts w:ascii="Arial" w:hAnsi="Arial" w:cs="Arial"/>
          <w:b/>
          <w:bCs/>
        </w:rPr>
        <w:t>-</w:t>
      </w:r>
      <w:r w:rsidRPr="004F4766">
        <w:rPr>
          <w:rFonts w:ascii="Arial" w:hAnsi="Arial" w:cs="Arial"/>
          <w:b/>
          <w:bCs/>
        </w:rPr>
        <w:t>days,</w:t>
      </w:r>
      <w:r w:rsidR="004F4766" w:rsidRPr="004F4766">
        <w:rPr>
          <w:rFonts w:ascii="Arial" w:hAnsi="Arial" w:cs="Arial"/>
          <w:b/>
          <w:bCs/>
        </w:rPr>
        <w:t xml:space="preserve"> </w:t>
      </w:r>
      <w:r w:rsidRPr="004F4766">
        <w:rPr>
          <w:rFonts w:ascii="Arial" w:hAnsi="Arial" w:cs="Arial"/>
          <w:b/>
          <w:bCs/>
        </w:rPr>
        <w:t>which bumped up and inflated</w:t>
      </w:r>
      <w:r w:rsidR="004F4766" w:rsidRPr="004F4766">
        <w:rPr>
          <w:rFonts w:ascii="Arial" w:hAnsi="Arial" w:cs="Arial"/>
          <w:b/>
          <w:bCs/>
        </w:rPr>
        <w:t xml:space="preserve"> </w:t>
      </w:r>
      <w:r w:rsidRPr="004F4766">
        <w:rPr>
          <w:rFonts w:ascii="Arial" w:hAnsi="Arial" w:cs="Arial"/>
          <w:b/>
          <w:bCs/>
        </w:rPr>
        <w:t>our data.</w:t>
      </w:r>
      <w:r w:rsidR="004F4766" w:rsidRPr="004F4766">
        <w:rPr>
          <w:rFonts w:ascii="Arial" w:hAnsi="Arial" w:cs="Arial"/>
          <w:b/>
          <w:bCs/>
        </w:rPr>
        <w:t xml:space="preserve"> </w:t>
      </w:r>
      <w:r w:rsidRPr="004F4766">
        <w:rPr>
          <w:rFonts w:ascii="Arial" w:hAnsi="Arial" w:cs="Arial"/>
          <w:b/>
          <w:bCs/>
        </w:rPr>
        <w:t>We've gained confidence</w:t>
      </w:r>
      <w:r w:rsidR="004F4766" w:rsidRPr="004F4766">
        <w:rPr>
          <w:rFonts w:ascii="Arial" w:hAnsi="Arial" w:cs="Arial"/>
          <w:b/>
          <w:bCs/>
        </w:rPr>
        <w:t xml:space="preserve"> </w:t>
      </w:r>
      <w:r w:rsidRPr="004F4766">
        <w:rPr>
          <w:rFonts w:ascii="Arial" w:hAnsi="Arial" w:cs="Arial"/>
          <w:b/>
          <w:bCs/>
        </w:rPr>
        <w:t>with a more robust</w:t>
      </w:r>
      <w:r w:rsidR="004F4766" w:rsidRPr="004F4766">
        <w:rPr>
          <w:rFonts w:ascii="Arial" w:hAnsi="Arial" w:cs="Arial"/>
          <w:b/>
          <w:bCs/>
        </w:rPr>
        <w:t xml:space="preserve"> </w:t>
      </w:r>
      <w:r w:rsidRPr="004F4766">
        <w:rPr>
          <w:rFonts w:ascii="Arial" w:hAnsi="Arial" w:cs="Arial"/>
          <w:b/>
          <w:bCs/>
        </w:rPr>
        <w:t>process in capturing the data.</w:t>
      </w:r>
      <w:r w:rsidR="004F4766" w:rsidRPr="004F4766">
        <w:rPr>
          <w:rFonts w:ascii="Arial" w:hAnsi="Arial" w:cs="Arial"/>
          <w:b/>
          <w:bCs/>
        </w:rPr>
        <w:t xml:space="preserve"> </w:t>
      </w:r>
      <w:r w:rsidRPr="004F4766">
        <w:rPr>
          <w:rFonts w:ascii="Arial" w:hAnsi="Arial" w:cs="Arial"/>
          <w:b/>
          <w:bCs/>
        </w:rPr>
        <w:t>We continue to see improvements.</w:t>
      </w:r>
      <w:r w:rsidR="004F4766" w:rsidRPr="004F4766">
        <w:rPr>
          <w:rFonts w:ascii="Arial" w:hAnsi="Arial" w:cs="Arial"/>
          <w:b/>
          <w:bCs/>
        </w:rPr>
        <w:t xml:space="preserve"> </w:t>
      </w:r>
      <w:r w:rsidRPr="004F4766">
        <w:rPr>
          <w:rFonts w:ascii="Arial" w:hAnsi="Arial" w:cs="Arial"/>
          <w:b/>
          <w:bCs/>
        </w:rPr>
        <w:t>Next, thank you.</w:t>
      </w:r>
    </w:p>
    <w:p w14:paraId="158DB85E" w14:textId="0F07663D" w:rsidR="009E0715" w:rsidRDefault="004F4766" w:rsidP="009E0715">
      <w:pPr>
        <w:spacing w:line="276" w:lineRule="auto"/>
        <w:rPr>
          <w:rFonts w:ascii="Arial" w:hAnsi="Arial" w:cs="Arial"/>
        </w:rPr>
      </w:pPr>
      <w:r>
        <w:rPr>
          <w:rFonts w:ascii="Arial" w:hAnsi="Arial" w:cs="Arial"/>
        </w:rPr>
        <w:t xml:space="preserve">[Visual] The slide changes to one with a purple box with the title ‘Project information’. Below this on a white background are three bullet points: </w:t>
      </w:r>
    </w:p>
    <w:p w14:paraId="0BBF9F8A" w14:textId="4A063F4D" w:rsidR="004F4766" w:rsidRDefault="004F4766" w:rsidP="00CA5F19">
      <w:pPr>
        <w:pStyle w:val="ListParagraph"/>
        <w:numPr>
          <w:ilvl w:val="0"/>
          <w:numId w:val="3"/>
        </w:numPr>
        <w:spacing w:line="276" w:lineRule="auto"/>
        <w:ind w:left="357" w:hanging="357"/>
        <w:rPr>
          <w:rFonts w:ascii="Arial" w:hAnsi="Arial" w:cs="Arial"/>
        </w:rPr>
      </w:pPr>
      <w:r>
        <w:rPr>
          <w:rFonts w:ascii="Arial" w:hAnsi="Arial" w:cs="Arial"/>
        </w:rPr>
        <w:t xml:space="preserve">HQSC invited us to assist offering a </w:t>
      </w:r>
      <w:proofErr w:type="gramStart"/>
      <w:r>
        <w:rPr>
          <w:rFonts w:ascii="Arial" w:hAnsi="Arial" w:cs="Arial"/>
        </w:rPr>
        <w:t>10 week</w:t>
      </w:r>
      <w:proofErr w:type="gramEnd"/>
      <w:r>
        <w:rPr>
          <w:rFonts w:ascii="Arial" w:hAnsi="Arial" w:cs="Arial"/>
        </w:rPr>
        <w:t xml:space="preserve"> programme with training</w:t>
      </w:r>
    </w:p>
    <w:p w14:paraId="4F5DBD23" w14:textId="19204DCE" w:rsidR="004F4766" w:rsidRDefault="004F4766" w:rsidP="00CA5F19">
      <w:pPr>
        <w:pStyle w:val="ListParagraph"/>
        <w:numPr>
          <w:ilvl w:val="0"/>
          <w:numId w:val="3"/>
        </w:numPr>
        <w:spacing w:line="276" w:lineRule="auto"/>
        <w:ind w:left="357" w:hanging="357"/>
        <w:rPr>
          <w:rFonts w:ascii="Arial" w:hAnsi="Arial" w:cs="Arial"/>
        </w:rPr>
      </w:pPr>
      <w:r>
        <w:rPr>
          <w:rFonts w:ascii="Arial" w:hAnsi="Arial" w:cs="Arial"/>
        </w:rPr>
        <w:t>CGG was already focused on UTI prevention and champions practising change &amp; coaching staff</w:t>
      </w:r>
    </w:p>
    <w:p w14:paraId="7AC24BB8" w14:textId="36672954" w:rsidR="004F4766" w:rsidRPr="004F4766" w:rsidRDefault="004F4766" w:rsidP="00CA5F19">
      <w:pPr>
        <w:pStyle w:val="ListParagraph"/>
        <w:numPr>
          <w:ilvl w:val="0"/>
          <w:numId w:val="3"/>
        </w:numPr>
        <w:spacing w:line="276" w:lineRule="auto"/>
        <w:ind w:left="357" w:hanging="357"/>
        <w:rPr>
          <w:rFonts w:ascii="Arial" w:hAnsi="Arial" w:cs="Arial"/>
        </w:rPr>
      </w:pPr>
      <w:r>
        <w:rPr>
          <w:rFonts w:ascii="Arial" w:hAnsi="Arial" w:cs="Arial"/>
        </w:rPr>
        <w:t>CGG team meetings were financially supported by management and positively promoted.</w:t>
      </w:r>
    </w:p>
    <w:p w14:paraId="774C4B67" w14:textId="2CB93391" w:rsidR="009E0715" w:rsidRPr="009E0715" w:rsidRDefault="004F4766" w:rsidP="009E0715">
      <w:pPr>
        <w:spacing w:line="276" w:lineRule="auto"/>
        <w:rPr>
          <w:rFonts w:ascii="Arial" w:hAnsi="Arial" w:cs="Arial"/>
        </w:rPr>
      </w:pPr>
      <w:r>
        <w:rPr>
          <w:rFonts w:ascii="Arial" w:hAnsi="Arial" w:cs="Arial"/>
          <w:b/>
          <w:bCs/>
        </w:rPr>
        <w:t xml:space="preserve">[Audio] Trish: </w:t>
      </w:r>
      <w:r w:rsidR="009E0715" w:rsidRPr="004F4766">
        <w:rPr>
          <w:rFonts w:ascii="Arial" w:hAnsi="Arial" w:cs="Arial"/>
          <w:b/>
          <w:bCs/>
        </w:rPr>
        <w:t>Project — How did we get</w:t>
      </w:r>
      <w:r w:rsidRPr="004F4766">
        <w:rPr>
          <w:rFonts w:ascii="Arial" w:hAnsi="Arial" w:cs="Arial"/>
          <w:b/>
          <w:bCs/>
        </w:rPr>
        <w:t xml:space="preserve"> </w:t>
      </w:r>
      <w:r w:rsidR="009E0715" w:rsidRPr="004F4766">
        <w:rPr>
          <w:rFonts w:ascii="Arial" w:hAnsi="Arial" w:cs="Arial"/>
          <w:b/>
          <w:bCs/>
        </w:rPr>
        <w:t>to this point?</w:t>
      </w:r>
      <w:r w:rsidRPr="004F4766">
        <w:rPr>
          <w:rFonts w:ascii="Arial" w:hAnsi="Arial" w:cs="Arial"/>
          <w:b/>
          <w:bCs/>
        </w:rPr>
        <w:t xml:space="preserve"> </w:t>
      </w:r>
      <w:r w:rsidR="009E0715" w:rsidRPr="004F4766">
        <w:rPr>
          <w:rFonts w:ascii="Arial" w:hAnsi="Arial" w:cs="Arial"/>
          <w:b/>
          <w:bCs/>
        </w:rPr>
        <w:t>Well, we knew change wasn't easy</w:t>
      </w:r>
      <w:r w:rsidR="000571A8">
        <w:rPr>
          <w:rFonts w:ascii="Arial" w:hAnsi="Arial" w:cs="Arial"/>
          <w:b/>
          <w:bCs/>
        </w:rPr>
        <w:t>,</w:t>
      </w:r>
      <w:r w:rsidRPr="004F4766">
        <w:rPr>
          <w:rFonts w:ascii="Arial" w:hAnsi="Arial" w:cs="Arial"/>
          <w:b/>
          <w:bCs/>
        </w:rPr>
        <w:t xml:space="preserve"> </w:t>
      </w:r>
      <w:r w:rsidR="009E0715" w:rsidRPr="004F4766">
        <w:rPr>
          <w:rFonts w:ascii="Arial" w:hAnsi="Arial" w:cs="Arial"/>
          <w:b/>
          <w:bCs/>
        </w:rPr>
        <w:t>and we already</w:t>
      </w:r>
      <w:r w:rsidRPr="004F4766">
        <w:rPr>
          <w:rFonts w:ascii="Arial" w:hAnsi="Arial" w:cs="Arial"/>
          <w:b/>
          <w:bCs/>
        </w:rPr>
        <w:t xml:space="preserve"> </w:t>
      </w:r>
      <w:r w:rsidR="009E0715" w:rsidRPr="004F4766">
        <w:rPr>
          <w:rFonts w:ascii="Arial" w:hAnsi="Arial" w:cs="Arial"/>
          <w:b/>
          <w:bCs/>
        </w:rPr>
        <w:t>had staff on board</w:t>
      </w:r>
      <w:r w:rsidRPr="004F4766">
        <w:rPr>
          <w:rFonts w:ascii="Arial" w:hAnsi="Arial" w:cs="Arial"/>
          <w:b/>
          <w:bCs/>
        </w:rPr>
        <w:t xml:space="preserve"> </w:t>
      </w:r>
      <w:r w:rsidR="009E0715" w:rsidRPr="004F4766">
        <w:rPr>
          <w:rFonts w:ascii="Arial" w:hAnsi="Arial" w:cs="Arial"/>
          <w:b/>
          <w:bCs/>
        </w:rPr>
        <w:t>who were appointed to ensure</w:t>
      </w:r>
      <w:r w:rsidRPr="004F4766">
        <w:rPr>
          <w:rFonts w:ascii="Arial" w:hAnsi="Arial" w:cs="Arial"/>
          <w:b/>
          <w:bCs/>
        </w:rPr>
        <w:t xml:space="preserve"> </w:t>
      </w:r>
      <w:r w:rsidR="009E0715" w:rsidRPr="004F4766">
        <w:rPr>
          <w:rFonts w:ascii="Arial" w:hAnsi="Arial" w:cs="Arial"/>
          <w:b/>
          <w:bCs/>
        </w:rPr>
        <w:t xml:space="preserve">prophylactic </w:t>
      </w:r>
      <w:r w:rsidR="000571A8" w:rsidRPr="004F4766">
        <w:rPr>
          <w:rFonts w:ascii="Arial" w:hAnsi="Arial" w:cs="Arial"/>
          <w:b/>
          <w:bCs/>
        </w:rPr>
        <w:t>A</w:t>
      </w:r>
      <w:r w:rsidR="000571A8">
        <w:rPr>
          <w:rFonts w:ascii="Arial" w:hAnsi="Arial" w:cs="Arial"/>
          <w:b/>
          <w:bCs/>
        </w:rPr>
        <w:t>B</w:t>
      </w:r>
      <w:r w:rsidR="000571A8" w:rsidRPr="004F4766">
        <w:rPr>
          <w:rFonts w:ascii="Arial" w:hAnsi="Arial" w:cs="Arial"/>
          <w:b/>
          <w:bCs/>
        </w:rPr>
        <w:t>s</w:t>
      </w:r>
      <w:r w:rsidRPr="004F4766">
        <w:rPr>
          <w:rFonts w:ascii="Arial" w:hAnsi="Arial" w:cs="Arial"/>
          <w:b/>
          <w:bCs/>
        </w:rPr>
        <w:t xml:space="preserve"> </w:t>
      </w:r>
      <w:r w:rsidR="009E0715" w:rsidRPr="004F4766">
        <w:rPr>
          <w:rFonts w:ascii="Arial" w:hAnsi="Arial" w:cs="Arial"/>
          <w:b/>
          <w:bCs/>
        </w:rPr>
        <w:t>were the last option</w:t>
      </w:r>
      <w:r w:rsidRPr="004F4766">
        <w:rPr>
          <w:rFonts w:ascii="Arial" w:hAnsi="Arial" w:cs="Arial"/>
          <w:b/>
          <w:bCs/>
        </w:rPr>
        <w:t xml:space="preserve"> </w:t>
      </w:r>
      <w:r w:rsidR="009E0715" w:rsidRPr="004F4766">
        <w:rPr>
          <w:rFonts w:ascii="Arial" w:hAnsi="Arial" w:cs="Arial"/>
          <w:b/>
          <w:bCs/>
        </w:rPr>
        <w:t xml:space="preserve">and dipsticks </w:t>
      </w:r>
      <w:r w:rsidR="000571A8" w:rsidRPr="004F4766">
        <w:rPr>
          <w:rFonts w:ascii="Arial" w:hAnsi="Arial" w:cs="Arial"/>
          <w:b/>
          <w:bCs/>
        </w:rPr>
        <w:t>were</w:t>
      </w:r>
      <w:r w:rsidRPr="004F4766">
        <w:rPr>
          <w:rFonts w:ascii="Arial" w:hAnsi="Arial" w:cs="Arial"/>
          <w:b/>
          <w:bCs/>
        </w:rPr>
        <w:t xml:space="preserve"> </w:t>
      </w:r>
      <w:r w:rsidR="009E0715" w:rsidRPr="004F4766">
        <w:rPr>
          <w:rFonts w:ascii="Arial" w:hAnsi="Arial" w:cs="Arial"/>
          <w:b/>
          <w:bCs/>
        </w:rPr>
        <w:t>to detect bacteria</w:t>
      </w:r>
      <w:r w:rsidRPr="004F4766">
        <w:rPr>
          <w:rFonts w:ascii="Arial" w:hAnsi="Arial" w:cs="Arial"/>
          <w:b/>
          <w:bCs/>
        </w:rPr>
        <w:t xml:space="preserve"> </w:t>
      </w:r>
      <w:r w:rsidR="009E0715" w:rsidRPr="004F4766">
        <w:rPr>
          <w:rFonts w:ascii="Arial" w:hAnsi="Arial" w:cs="Arial"/>
          <w:b/>
          <w:bCs/>
        </w:rPr>
        <w:t>without symptoms</w:t>
      </w:r>
      <w:r w:rsidRPr="004F4766">
        <w:rPr>
          <w:rFonts w:ascii="Arial" w:hAnsi="Arial" w:cs="Arial"/>
          <w:b/>
          <w:bCs/>
        </w:rPr>
        <w:t xml:space="preserve"> </w:t>
      </w:r>
      <w:r w:rsidR="009E0715" w:rsidRPr="004F4766">
        <w:rPr>
          <w:rFonts w:ascii="Arial" w:hAnsi="Arial" w:cs="Arial"/>
          <w:b/>
          <w:bCs/>
        </w:rPr>
        <w:t>was to be avoided.</w:t>
      </w:r>
      <w:r w:rsidRPr="004F4766">
        <w:rPr>
          <w:rFonts w:ascii="Arial" w:hAnsi="Arial" w:cs="Arial"/>
          <w:b/>
          <w:bCs/>
        </w:rPr>
        <w:t xml:space="preserve"> </w:t>
      </w:r>
      <w:r w:rsidR="009E0715" w:rsidRPr="004F4766">
        <w:rPr>
          <w:rFonts w:ascii="Arial" w:hAnsi="Arial" w:cs="Arial"/>
          <w:b/>
          <w:bCs/>
        </w:rPr>
        <w:t>We had really strong</w:t>
      </w:r>
      <w:r w:rsidRPr="004F4766">
        <w:rPr>
          <w:rFonts w:ascii="Arial" w:hAnsi="Arial" w:cs="Arial"/>
          <w:b/>
          <w:bCs/>
        </w:rPr>
        <w:t xml:space="preserve"> </w:t>
      </w:r>
      <w:r w:rsidR="009E0715" w:rsidRPr="004F4766">
        <w:rPr>
          <w:rFonts w:ascii="Arial" w:hAnsi="Arial" w:cs="Arial"/>
          <w:b/>
          <w:bCs/>
        </w:rPr>
        <w:t>management support.</w:t>
      </w:r>
      <w:r w:rsidRPr="004F4766">
        <w:rPr>
          <w:rFonts w:ascii="Arial" w:hAnsi="Arial" w:cs="Arial"/>
          <w:b/>
          <w:bCs/>
        </w:rPr>
        <w:t xml:space="preserve"> </w:t>
      </w:r>
      <w:r w:rsidR="009E0715" w:rsidRPr="004F4766">
        <w:rPr>
          <w:rFonts w:ascii="Arial" w:hAnsi="Arial" w:cs="Arial"/>
          <w:b/>
          <w:bCs/>
        </w:rPr>
        <w:t>Next, thank you.</w:t>
      </w:r>
    </w:p>
    <w:p w14:paraId="44F59585" w14:textId="61142CEB" w:rsidR="009E0715" w:rsidRDefault="004F4766" w:rsidP="009E0715">
      <w:pPr>
        <w:spacing w:line="276" w:lineRule="auto"/>
        <w:rPr>
          <w:rFonts w:ascii="Arial" w:hAnsi="Arial" w:cs="Arial"/>
        </w:rPr>
      </w:pPr>
      <w:r>
        <w:rPr>
          <w:rFonts w:ascii="Arial" w:hAnsi="Arial" w:cs="Arial"/>
        </w:rPr>
        <w:t xml:space="preserve">[Visual]: The slide changes to one with a yellow and blue gradient box with the title ‘Aim’. Below this on a white background are two bullet points: </w:t>
      </w:r>
    </w:p>
    <w:p w14:paraId="1320D73A" w14:textId="6F137291" w:rsidR="004F4766" w:rsidRDefault="008C319B" w:rsidP="00CA5F19">
      <w:pPr>
        <w:pStyle w:val="ListParagraph"/>
        <w:numPr>
          <w:ilvl w:val="0"/>
          <w:numId w:val="4"/>
        </w:numPr>
        <w:spacing w:line="276" w:lineRule="auto"/>
        <w:ind w:left="357" w:hanging="357"/>
        <w:rPr>
          <w:rFonts w:ascii="Arial" w:hAnsi="Arial" w:cs="Arial"/>
        </w:rPr>
      </w:pPr>
      <w:r>
        <w:rPr>
          <w:rFonts w:ascii="Arial" w:hAnsi="Arial" w:cs="Arial"/>
        </w:rPr>
        <w:lastRenderedPageBreak/>
        <w:t>To reduce incidents of treated UTIs from 10% of 81 residents to 5% resident population by April 2021 (6 months)</w:t>
      </w:r>
    </w:p>
    <w:p w14:paraId="3C528EDF" w14:textId="2B55D4CE" w:rsidR="008C319B" w:rsidRDefault="008C319B" w:rsidP="00CA5F19">
      <w:pPr>
        <w:pStyle w:val="ListParagraph"/>
        <w:numPr>
          <w:ilvl w:val="0"/>
          <w:numId w:val="4"/>
        </w:numPr>
        <w:spacing w:line="276" w:lineRule="auto"/>
        <w:ind w:left="357" w:hanging="357"/>
        <w:rPr>
          <w:rFonts w:ascii="Arial" w:hAnsi="Arial" w:cs="Arial"/>
        </w:rPr>
      </w:pPr>
      <w:r>
        <w:rPr>
          <w:rFonts w:ascii="Arial" w:hAnsi="Arial" w:cs="Arial"/>
        </w:rPr>
        <w:t>And reduce the number of antibiotic prescriptions for asymptomatic bacteria by 40% in residents</w:t>
      </w:r>
    </w:p>
    <w:p w14:paraId="4D34C913" w14:textId="18C6477E" w:rsidR="009E0715" w:rsidRDefault="008C319B" w:rsidP="009E0715">
      <w:pPr>
        <w:spacing w:line="276" w:lineRule="auto"/>
        <w:rPr>
          <w:rFonts w:ascii="Arial" w:hAnsi="Arial" w:cs="Arial"/>
        </w:rPr>
      </w:pPr>
      <w:r>
        <w:rPr>
          <w:rFonts w:ascii="Arial" w:hAnsi="Arial" w:cs="Arial"/>
          <w:b/>
          <w:bCs/>
        </w:rPr>
        <w:t>[Audio] Trish:</w:t>
      </w:r>
      <w:r w:rsidRPr="008C319B">
        <w:rPr>
          <w:rFonts w:ascii="Arial" w:hAnsi="Arial" w:cs="Arial"/>
          <w:b/>
          <w:bCs/>
        </w:rPr>
        <w:t xml:space="preserve"> </w:t>
      </w:r>
      <w:r w:rsidR="009E0715" w:rsidRPr="008C319B">
        <w:rPr>
          <w:rFonts w:ascii="Arial" w:hAnsi="Arial" w:cs="Arial"/>
          <w:b/>
          <w:bCs/>
        </w:rPr>
        <w:t>Our aim was to reduce</w:t>
      </w:r>
      <w:r w:rsidRPr="008C319B">
        <w:rPr>
          <w:rFonts w:ascii="Arial" w:hAnsi="Arial" w:cs="Arial"/>
          <w:b/>
          <w:bCs/>
        </w:rPr>
        <w:t xml:space="preserve"> </w:t>
      </w:r>
      <w:r w:rsidR="009E0715" w:rsidRPr="008C319B">
        <w:rPr>
          <w:rFonts w:ascii="Arial" w:hAnsi="Arial" w:cs="Arial"/>
          <w:b/>
          <w:bCs/>
        </w:rPr>
        <w:t>incidence of treated UTIs</w:t>
      </w:r>
      <w:r w:rsidRPr="008C319B">
        <w:rPr>
          <w:rFonts w:ascii="Arial" w:hAnsi="Arial" w:cs="Arial"/>
          <w:b/>
          <w:bCs/>
        </w:rPr>
        <w:t xml:space="preserve"> </w:t>
      </w:r>
      <w:r w:rsidR="009E0715" w:rsidRPr="008C319B">
        <w:rPr>
          <w:rFonts w:ascii="Arial" w:hAnsi="Arial" w:cs="Arial"/>
          <w:b/>
          <w:bCs/>
        </w:rPr>
        <w:t>from 10</w:t>
      </w:r>
      <w:r w:rsidR="000571A8">
        <w:rPr>
          <w:rFonts w:ascii="Arial" w:hAnsi="Arial" w:cs="Arial"/>
          <w:b/>
          <w:bCs/>
        </w:rPr>
        <w:t xml:space="preserve"> percent</w:t>
      </w:r>
      <w:r w:rsidR="009E0715" w:rsidRPr="008C319B">
        <w:rPr>
          <w:rFonts w:ascii="Arial" w:hAnsi="Arial" w:cs="Arial"/>
          <w:b/>
          <w:bCs/>
        </w:rPr>
        <w:t xml:space="preserve"> to 81 residents</w:t>
      </w:r>
      <w:r w:rsidRPr="008C319B">
        <w:rPr>
          <w:rFonts w:ascii="Arial" w:hAnsi="Arial" w:cs="Arial"/>
          <w:b/>
          <w:bCs/>
        </w:rPr>
        <w:t xml:space="preserve"> </w:t>
      </w:r>
      <w:r w:rsidR="009E0715" w:rsidRPr="008C319B">
        <w:rPr>
          <w:rFonts w:ascii="Arial" w:hAnsi="Arial" w:cs="Arial"/>
          <w:b/>
          <w:bCs/>
        </w:rPr>
        <w:t>to 5</w:t>
      </w:r>
      <w:r w:rsidR="000571A8">
        <w:rPr>
          <w:rFonts w:ascii="Arial" w:hAnsi="Arial" w:cs="Arial"/>
          <w:b/>
          <w:bCs/>
        </w:rPr>
        <w:t xml:space="preserve"> percent</w:t>
      </w:r>
      <w:r w:rsidR="009E0715" w:rsidRPr="008C319B">
        <w:rPr>
          <w:rFonts w:ascii="Arial" w:hAnsi="Arial" w:cs="Arial"/>
          <w:b/>
          <w:bCs/>
        </w:rPr>
        <w:t xml:space="preserve"> resident</w:t>
      </w:r>
      <w:r w:rsidRPr="008C319B">
        <w:rPr>
          <w:rFonts w:ascii="Arial" w:hAnsi="Arial" w:cs="Arial"/>
          <w:b/>
          <w:bCs/>
        </w:rPr>
        <w:t xml:space="preserve"> </w:t>
      </w:r>
      <w:r w:rsidR="009E0715" w:rsidRPr="008C319B">
        <w:rPr>
          <w:rFonts w:ascii="Arial" w:hAnsi="Arial" w:cs="Arial"/>
          <w:b/>
          <w:bCs/>
        </w:rPr>
        <w:t>population by April 2021,</w:t>
      </w:r>
      <w:r w:rsidRPr="008C319B">
        <w:rPr>
          <w:rFonts w:ascii="Arial" w:hAnsi="Arial" w:cs="Arial"/>
          <w:b/>
          <w:bCs/>
        </w:rPr>
        <w:t xml:space="preserve"> </w:t>
      </w:r>
      <w:r w:rsidR="009E0715" w:rsidRPr="008C319B">
        <w:rPr>
          <w:rFonts w:ascii="Arial" w:hAnsi="Arial" w:cs="Arial"/>
          <w:b/>
          <w:bCs/>
        </w:rPr>
        <w:t>and we achieved that.</w:t>
      </w:r>
      <w:r w:rsidRPr="008C319B">
        <w:rPr>
          <w:rFonts w:ascii="Arial" w:hAnsi="Arial" w:cs="Arial"/>
          <w:b/>
          <w:bCs/>
        </w:rPr>
        <w:t xml:space="preserve"> </w:t>
      </w:r>
      <w:r w:rsidR="009E0715" w:rsidRPr="008C319B">
        <w:rPr>
          <w:rFonts w:ascii="Arial" w:hAnsi="Arial" w:cs="Arial"/>
          <w:b/>
          <w:bCs/>
        </w:rPr>
        <w:t>We also reduced the numbe</w:t>
      </w:r>
      <w:r w:rsidR="000571A8">
        <w:rPr>
          <w:rFonts w:ascii="Arial" w:hAnsi="Arial" w:cs="Arial"/>
          <w:b/>
          <w:bCs/>
        </w:rPr>
        <w:t>r</w:t>
      </w:r>
      <w:r w:rsidRPr="008C319B">
        <w:rPr>
          <w:rFonts w:ascii="Arial" w:hAnsi="Arial" w:cs="Arial"/>
          <w:b/>
          <w:bCs/>
        </w:rPr>
        <w:t xml:space="preserve"> </w:t>
      </w:r>
      <w:r w:rsidR="009E0715" w:rsidRPr="008C319B">
        <w:rPr>
          <w:rFonts w:ascii="Arial" w:hAnsi="Arial" w:cs="Arial"/>
          <w:b/>
          <w:bCs/>
        </w:rPr>
        <w:t>of antibiotic</w:t>
      </w:r>
      <w:r w:rsidRPr="008C319B">
        <w:rPr>
          <w:rFonts w:ascii="Arial" w:hAnsi="Arial" w:cs="Arial"/>
          <w:b/>
          <w:bCs/>
        </w:rPr>
        <w:t xml:space="preserve"> </w:t>
      </w:r>
      <w:r w:rsidR="009E0715" w:rsidRPr="008C319B">
        <w:rPr>
          <w:rFonts w:ascii="Arial" w:hAnsi="Arial" w:cs="Arial"/>
          <w:b/>
          <w:bCs/>
        </w:rPr>
        <w:t>prescriptions for asymptomatic</w:t>
      </w:r>
      <w:r w:rsidRPr="008C319B">
        <w:rPr>
          <w:rFonts w:ascii="Arial" w:hAnsi="Arial" w:cs="Arial"/>
          <w:b/>
          <w:bCs/>
        </w:rPr>
        <w:t xml:space="preserve"> </w:t>
      </w:r>
      <w:r w:rsidR="009E0715" w:rsidRPr="008C319B">
        <w:rPr>
          <w:rFonts w:ascii="Arial" w:hAnsi="Arial" w:cs="Arial"/>
          <w:b/>
          <w:bCs/>
        </w:rPr>
        <w:t>bacteria by 40</w:t>
      </w:r>
      <w:r w:rsidR="000571A8">
        <w:rPr>
          <w:rFonts w:ascii="Arial" w:hAnsi="Arial" w:cs="Arial"/>
          <w:b/>
          <w:bCs/>
        </w:rPr>
        <w:t xml:space="preserve"> percent</w:t>
      </w:r>
      <w:r w:rsidR="009E0715" w:rsidRPr="008C319B">
        <w:rPr>
          <w:rFonts w:ascii="Arial" w:hAnsi="Arial" w:cs="Arial"/>
          <w:b/>
          <w:bCs/>
        </w:rPr>
        <w:t xml:space="preserve"> in residents.</w:t>
      </w:r>
      <w:r w:rsidRPr="008C319B">
        <w:rPr>
          <w:rFonts w:ascii="Arial" w:hAnsi="Arial" w:cs="Arial"/>
          <w:b/>
          <w:bCs/>
        </w:rPr>
        <w:t xml:space="preserve"> </w:t>
      </w:r>
      <w:r w:rsidR="009E0715" w:rsidRPr="008C319B">
        <w:rPr>
          <w:rFonts w:ascii="Arial" w:hAnsi="Arial" w:cs="Arial"/>
          <w:b/>
          <w:bCs/>
        </w:rPr>
        <w:t>Achieved. Next slide, thank you.</w:t>
      </w:r>
    </w:p>
    <w:p w14:paraId="0F89A034" w14:textId="6D0AE937" w:rsidR="008C319B" w:rsidRDefault="008C319B" w:rsidP="009E0715">
      <w:pPr>
        <w:spacing w:line="276" w:lineRule="auto"/>
        <w:rPr>
          <w:rFonts w:ascii="Arial" w:hAnsi="Arial" w:cs="Arial"/>
        </w:rPr>
      </w:pPr>
      <w:r>
        <w:rPr>
          <w:rFonts w:ascii="Arial" w:hAnsi="Arial" w:cs="Arial"/>
        </w:rPr>
        <w:t xml:space="preserve">[Visual]: The slide changes to one with a green and blue gradient box with the title ‘Understanding the process’. Below this on a white background are three bullet points: </w:t>
      </w:r>
    </w:p>
    <w:p w14:paraId="1B9B2A7E" w14:textId="7EA2EF0C" w:rsidR="008C319B" w:rsidRDefault="008C319B" w:rsidP="00CA5F19">
      <w:pPr>
        <w:pStyle w:val="ListParagraph"/>
        <w:numPr>
          <w:ilvl w:val="0"/>
          <w:numId w:val="5"/>
        </w:numPr>
        <w:spacing w:line="276" w:lineRule="auto"/>
        <w:ind w:left="357" w:hanging="357"/>
        <w:rPr>
          <w:rFonts w:ascii="Arial" w:hAnsi="Arial" w:cs="Arial"/>
        </w:rPr>
      </w:pPr>
      <w:r>
        <w:rPr>
          <w:rFonts w:ascii="Arial" w:hAnsi="Arial" w:cs="Arial"/>
        </w:rPr>
        <w:t>Fish bone tool used to understand the problem</w:t>
      </w:r>
    </w:p>
    <w:p w14:paraId="2C89D948" w14:textId="04E51797" w:rsidR="008C319B" w:rsidRDefault="008C319B" w:rsidP="00CA5F19">
      <w:pPr>
        <w:pStyle w:val="ListParagraph"/>
        <w:numPr>
          <w:ilvl w:val="0"/>
          <w:numId w:val="5"/>
        </w:numPr>
        <w:spacing w:line="276" w:lineRule="auto"/>
        <w:ind w:left="357" w:hanging="357"/>
        <w:rPr>
          <w:rFonts w:ascii="Arial" w:hAnsi="Arial" w:cs="Arial"/>
        </w:rPr>
      </w:pPr>
      <w:r>
        <w:rPr>
          <w:rFonts w:ascii="Arial" w:hAnsi="Arial" w:cs="Arial"/>
        </w:rPr>
        <w:t>Barriers identified through this exercise</w:t>
      </w:r>
    </w:p>
    <w:p w14:paraId="59A59183" w14:textId="2EC592A4" w:rsidR="008C319B" w:rsidRDefault="008C319B" w:rsidP="00CA5F19">
      <w:pPr>
        <w:pStyle w:val="ListParagraph"/>
        <w:numPr>
          <w:ilvl w:val="0"/>
          <w:numId w:val="5"/>
        </w:numPr>
        <w:spacing w:line="276" w:lineRule="auto"/>
        <w:ind w:left="357" w:hanging="357"/>
        <w:rPr>
          <w:rFonts w:ascii="Arial" w:hAnsi="Arial" w:cs="Arial"/>
        </w:rPr>
      </w:pPr>
      <w:r>
        <w:rPr>
          <w:rFonts w:ascii="Arial" w:hAnsi="Arial" w:cs="Arial"/>
        </w:rPr>
        <w:t>Team also completed mapping the process to understand how we work</w:t>
      </w:r>
    </w:p>
    <w:p w14:paraId="0F690100" w14:textId="7EF0A3D7" w:rsidR="009E0715" w:rsidRPr="008C319B" w:rsidRDefault="008C319B" w:rsidP="009E0715">
      <w:pPr>
        <w:spacing w:line="276" w:lineRule="auto"/>
        <w:rPr>
          <w:rFonts w:ascii="Arial" w:hAnsi="Arial" w:cs="Arial"/>
          <w:b/>
          <w:bCs/>
        </w:rPr>
      </w:pPr>
      <w:r>
        <w:rPr>
          <w:rFonts w:ascii="Arial" w:hAnsi="Arial" w:cs="Arial"/>
          <w:b/>
          <w:bCs/>
        </w:rPr>
        <w:t>[Audio] Trish</w:t>
      </w:r>
      <w:r w:rsidRPr="008C319B">
        <w:rPr>
          <w:rFonts w:ascii="Arial" w:hAnsi="Arial" w:cs="Arial"/>
          <w:b/>
          <w:bCs/>
        </w:rPr>
        <w:t xml:space="preserve">: </w:t>
      </w:r>
      <w:r w:rsidR="009E0715" w:rsidRPr="008C319B">
        <w:rPr>
          <w:rFonts w:ascii="Arial" w:hAnsi="Arial" w:cs="Arial"/>
          <w:b/>
          <w:bCs/>
        </w:rPr>
        <w:t>Thank you.</w:t>
      </w:r>
      <w:r w:rsidRPr="008C319B">
        <w:rPr>
          <w:rFonts w:ascii="Arial" w:hAnsi="Arial" w:cs="Arial"/>
          <w:b/>
          <w:bCs/>
        </w:rPr>
        <w:t xml:space="preserve"> </w:t>
      </w:r>
      <w:r w:rsidR="009E0715" w:rsidRPr="008C319B">
        <w:rPr>
          <w:rFonts w:ascii="Arial" w:hAnsi="Arial" w:cs="Arial"/>
          <w:b/>
          <w:bCs/>
        </w:rPr>
        <w:t>We used the fish bone tool</w:t>
      </w:r>
      <w:r w:rsidRPr="008C319B">
        <w:rPr>
          <w:rFonts w:ascii="Arial" w:hAnsi="Arial" w:cs="Arial"/>
          <w:b/>
          <w:bCs/>
        </w:rPr>
        <w:t xml:space="preserve"> </w:t>
      </w:r>
      <w:r w:rsidR="009E0715" w:rsidRPr="008C319B">
        <w:rPr>
          <w:rFonts w:ascii="Arial" w:hAnsi="Arial" w:cs="Arial"/>
          <w:b/>
          <w:bCs/>
        </w:rPr>
        <w:t>exercise to explore barriers.</w:t>
      </w:r>
      <w:r w:rsidRPr="008C319B">
        <w:rPr>
          <w:rFonts w:ascii="Arial" w:hAnsi="Arial" w:cs="Arial"/>
          <w:b/>
          <w:bCs/>
        </w:rPr>
        <w:t xml:space="preserve"> </w:t>
      </w:r>
      <w:r w:rsidR="009E0715" w:rsidRPr="008C319B">
        <w:rPr>
          <w:rFonts w:ascii="Arial" w:hAnsi="Arial" w:cs="Arial"/>
          <w:b/>
          <w:bCs/>
        </w:rPr>
        <w:t>And I'd like to share those</w:t>
      </w:r>
      <w:r w:rsidRPr="008C319B">
        <w:rPr>
          <w:rFonts w:ascii="Arial" w:hAnsi="Arial" w:cs="Arial"/>
          <w:b/>
          <w:bCs/>
        </w:rPr>
        <w:t xml:space="preserve"> </w:t>
      </w:r>
      <w:r w:rsidR="009E0715" w:rsidRPr="008C319B">
        <w:rPr>
          <w:rFonts w:ascii="Arial" w:hAnsi="Arial" w:cs="Arial"/>
          <w:b/>
          <w:bCs/>
        </w:rPr>
        <w:t>barriers</w:t>
      </w:r>
      <w:r w:rsidRPr="008C319B">
        <w:rPr>
          <w:rFonts w:ascii="Arial" w:hAnsi="Arial" w:cs="Arial"/>
          <w:b/>
          <w:bCs/>
        </w:rPr>
        <w:t xml:space="preserve"> </w:t>
      </w:r>
      <w:r w:rsidR="009E0715" w:rsidRPr="008C319B">
        <w:rPr>
          <w:rFonts w:ascii="Arial" w:hAnsi="Arial" w:cs="Arial"/>
          <w:b/>
          <w:bCs/>
        </w:rPr>
        <w:t>with you because it's</w:t>
      </w:r>
      <w:r w:rsidRPr="008C319B">
        <w:rPr>
          <w:rFonts w:ascii="Arial" w:hAnsi="Arial" w:cs="Arial"/>
          <w:b/>
          <w:bCs/>
        </w:rPr>
        <w:t xml:space="preserve"> </w:t>
      </w:r>
      <w:r w:rsidR="009E0715" w:rsidRPr="008C319B">
        <w:rPr>
          <w:rFonts w:ascii="Arial" w:hAnsi="Arial" w:cs="Arial"/>
          <w:b/>
          <w:bCs/>
        </w:rPr>
        <w:t>quite important,</w:t>
      </w:r>
      <w:r w:rsidRPr="008C319B">
        <w:rPr>
          <w:rFonts w:ascii="Arial" w:hAnsi="Arial" w:cs="Arial"/>
          <w:b/>
          <w:bCs/>
        </w:rPr>
        <w:t xml:space="preserve"> </w:t>
      </w:r>
      <w:r w:rsidR="009E0715" w:rsidRPr="008C319B">
        <w:rPr>
          <w:rFonts w:ascii="Arial" w:hAnsi="Arial" w:cs="Arial"/>
          <w:b/>
          <w:bCs/>
        </w:rPr>
        <w:t>we feel, to our success.</w:t>
      </w:r>
      <w:r w:rsidRPr="008C319B">
        <w:rPr>
          <w:rFonts w:ascii="Arial" w:hAnsi="Arial" w:cs="Arial"/>
          <w:b/>
          <w:bCs/>
        </w:rPr>
        <w:t xml:space="preserve"> </w:t>
      </w:r>
      <w:r w:rsidR="009E0715" w:rsidRPr="008C319B">
        <w:rPr>
          <w:rFonts w:ascii="Arial" w:hAnsi="Arial" w:cs="Arial"/>
          <w:b/>
          <w:bCs/>
        </w:rPr>
        <w:t>We identified six barriers under</w:t>
      </w:r>
      <w:r w:rsidRPr="008C319B">
        <w:rPr>
          <w:rFonts w:ascii="Arial" w:hAnsi="Arial" w:cs="Arial"/>
          <w:b/>
          <w:bCs/>
        </w:rPr>
        <w:t xml:space="preserve"> </w:t>
      </w:r>
      <w:r w:rsidR="009E0715" w:rsidRPr="008C319B">
        <w:rPr>
          <w:rFonts w:ascii="Arial" w:hAnsi="Arial" w:cs="Arial"/>
          <w:b/>
          <w:bCs/>
        </w:rPr>
        <w:t>the category —</w:t>
      </w:r>
      <w:r w:rsidRPr="008C319B">
        <w:rPr>
          <w:rFonts w:ascii="Arial" w:hAnsi="Arial" w:cs="Arial"/>
          <w:b/>
          <w:bCs/>
        </w:rPr>
        <w:t xml:space="preserve"> </w:t>
      </w:r>
      <w:r w:rsidR="009E0715" w:rsidRPr="008C319B">
        <w:rPr>
          <w:rFonts w:ascii="Arial" w:hAnsi="Arial" w:cs="Arial"/>
          <w:b/>
          <w:bCs/>
        </w:rPr>
        <w:t>six categories, including</w:t>
      </w:r>
      <w:r w:rsidRPr="008C319B">
        <w:rPr>
          <w:rFonts w:ascii="Arial" w:hAnsi="Arial" w:cs="Arial"/>
          <w:b/>
          <w:bCs/>
        </w:rPr>
        <w:t xml:space="preserve"> </w:t>
      </w:r>
      <w:r w:rsidR="009E0715" w:rsidRPr="008C319B">
        <w:rPr>
          <w:rFonts w:ascii="Arial" w:hAnsi="Arial" w:cs="Arial"/>
          <w:b/>
          <w:bCs/>
        </w:rPr>
        <w:t>the barriers.</w:t>
      </w:r>
      <w:r w:rsidRPr="008C319B">
        <w:rPr>
          <w:rFonts w:ascii="Arial" w:hAnsi="Arial" w:cs="Arial"/>
          <w:b/>
          <w:bCs/>
        </w:rPr>
        <w:t xml:space="preserve"> </w:t>
      </w:r>
      <w:r w:rsidR="009E0715" w:rsidRPr="008C319B">
        <w:rPr>
          <w:rFonts w:ascii="Arial" w:hAnsi="Arial" w:cs="Arial"/>
          <w:b/>
          <w:bCs/>
        </w:rPr>
        <w:t>The first one was equipment.</w:t>
      </w:r>
      <w:r w:rsidRPr="008C319B">
        <w:rPr>
          <w:rFonts w:ascii="Arial" w:hAnsi="Arial" w:cs="Arial"/>
          <w:b/>
          <w:bCs/>
        </w:rPr>
        <w:t xml:space="preserve"> </w:t>
      </w:r>
      <w:r w:rsidR="009E0715" w:rsidRPr="008C319B">
        <w:rPr>
          <w:rFonts w:ascii="Arial" w:hAnsi="Arial" w:cs="Arial"/>
          <w:b/>
          <w:bCs/>
        </w:rPr>
        <w:t xml:space="preserve">We were a growing </w:t>
      </w:r>
      <w:r w:rsidRPr="008C319B">
        <w:rPr>
          <w:rFonts w:ascii="Arial" w:hAnsi="Arial" w:cs="Arial"/>
          <w:b/>
          <w:bCs/>
        </w:rPr>
        <w:t>facility</w:t>
      </w:r>
      <w:r w:rsidR="000571A8">
        <w:rPr>
          <w:rFonts w:ascii="Arial" w:hAnsi="Arial" w:cs="Arial"/>
          <w:b/>
          <w:bCs/>
        </w:rPr>
        <w:t>,</w:t>
      </w:r>
      <w:r w:rsidRPr="008C319B">
        <w:rPr>
          <w:rFonts w:ascii="Arial" w:hAnsi="Arial" w:cs="Arial"/>
          <w:b/>
          <w:bCs/>
        </w:rPr>
        <w:t xml:space="preserve"> </w:t>
      </w:r>
      <w:r w:rsidR="009E0715" w:rsidRPr="008C319B">
        <w:rPr>
          <w:rFonts w:ascii="Arial" w:hAnsi="Arial" w:cs="Arial"/>
          <w:b/>
          <w:bCs/>
        </w:rPr>
        <w:t>and we didn't even have enough</w:t>
      </w:r>
      <w:r w:rsidRPr="008C319B">
        <w:rPr>
          <w:rFonts w:ascii="Arial" w:hAnsi="Arial" w:cs="Arial"/>
          <w:b/>
          <w:bCs/>
        </w:rPr>
        <w:t xml:space="preserve"> </w:t>
      </w:r>
      <w:r w:rsidR="009E0715" w:rsidRPr="008C319B">
        <w:rPr>
          <w:rFonts w:ascii="Arial" w:hAnsi="Arial" w:cs="Arial"/>
          <w:b/>
          <w:bCs/>
        </w:rPr>
        <w:t>cups for our turnover and jugs.</w:t>
      </w:r>
      <w:r w:rsidRPr="008C319B">
        <w:rPr>
          <w:rFonts w:ascii="Arial" w:hAnsi="Arial" w:cs="Arial"/>
          <w:b/>
          <w:bCs/>
        </w:rPr>
        <w:t xml:space="preserve"> </w:t>
      </w:r>
      <w:r w:rsidR="009E0715" w:rsidRPr="008C319B">
        <w:rPr>
          <w:rFonts w:ascii="Arial" w:hAnsi="Arial" w:cs="Arial"/>
          <w:b/>
          <w:bCs/>
        </w:rPr>
        <w:t>So</w:t>
      </w:r>
      <w:r w:rsidRPr="008C319B">
        <w:rPr>
          <w:rFonts w:ascii="Arial" w:hAnsi="Arial" w:cs="Arial"/>
          <w:b/>
          <w:bCs/>
        </w:rPr>
        <w:t>,</w:t>
      </w:r>
      <w:r w:rsidR="009E0715" w:rsidRPr="008C319B">
        <w:rPr>
          <w:rFonts w:ascii="Arial" w:hAnsi="Arial" w:cs="Arial"/>
          <w:b/>
          <w:bCs/>
        </w:rPr>
        <w:t xml:space="preserve"> we had to purchase more.</w:t>
      </w:r>
    </w:p>
    <w:p w14:paraId="448D4114" w14:textId="4A5C9494" w:rsidR="009E0715" w:rsidRPr="008C319B" w:rsidRDefault="009E0715" w:rsidP="009E0715">
      <w:pPr>
        <w:spacing w:line="276" w:lineRule="auto"/>
        <w:rPr>
          <w:rFonts w:ascii="Arial" w:hAnsi="Arial" w:cs="Arial"/>
          <w:b/>
          <w:bCs/>
        </w:rPr>
      </w:pPr>
      <w:r w:rsidRPr="008C319B">
        <w:rPr>
          <w:rFonts w:ascii="Arial" w:hAnsi="Arial" w:cs="Arial"/>
          <w:b/>
          <w:bCs/>
        </w:rPr>
        <w:t>Medications that were prescribed</w:t>
      </w:r>
      <w:r w:rsidR="008C319B" w:rsidRPr="008C319B">
        <w:rPr>
          <w:rFonts w:ascii="Arial" w:hAnsi="Arial" w:cs="Arial"/>
          <w:b/>
          <w:bCs/>
        </w:rPr>
        <w:t xml:space="preserve"> </w:t>
      </w:r>
      <w:r w:rsidRPr="008C319B">
        <w:rPr>
          <w:rFonts w:ascii="Arial" w:hAnsi="Arial" w:cs="Arial"/>
          <w:b/>
          <w:bCs/>
        </w:rPr>
        <w:t>weren't always</w:t>
      </w:r>
      <w:r w:rsidR="008C319B" w:rsidRPr="008C319B">
        <w:rPr>
          <w:rFonts w:ascii="Arial" w:hAnsi="Arial" w:cs="Arial"/>
          <w:b/>
          <w:bCs/>
        </w:rPr>
        <w:t xml:space="preserve"> </w:t>
      </w:r>
      <w:r w:rsidRPr="008C319B">
        <w:rPr>
          <w:rFonts w:ascii="Arial" w:hAnsi="Arial" w:cs="Arial"/>
          <w:b/>
          <w:bCs/>
        </w:rPr>
        <w:t>readily available, so we had to</w:t>
      </w:r>
      <w:r w:rsidR="008C319B" w:rsidRPr="008C319B">
        <w:rPr>
          <w:rFonts w:ascii="Arial" w:hAnsi="Arial" w:cs="Arial"/>
          <w:b/>
          <w:bCs/>
        </w:rPr>
        <w:t xml:space="preserve"> </w:t>
      </w:r>
      <w:r w:rsidRPr="008C319B">
        <w:rPr>
          <w:rFonts w:ascii="Arial" w:hAnsi="Arial" w:cs="Arial"/>
          <w:b/>
          <w:bCs/>
        </w:rPr>
        <w:t>create an impress.</w:t>
      </w:r>
      <w:r w:rsidR="008C319B" w:rsidRPr="008C319B">
        <w:rPr>
          <w:rFonts w:ascii="Arial" w:hAnsi="Arial" w:cs="Arial"/>
          <w:b/>
          <w:bCs/>
        </w:rPr>
        <w:t xml:space="preserve"> </w:t>
      </w:r>
      <w:r w:rsidRPr="008C319B">
        <w:rPr>
          <w:rFonts w:ascii="Arial" w:hAnsi="Arial" w:cs="Arial"/>
          <w:b/>
          <w:bCs/>
        </w:rPr>
        <w:t>Continence pads sometimes</w:t>
      </w:r>
      <w:r w:rsidR="008C319B" w:rsidRPr="008C319B">
        <w:rPr>
          <w:rFonts w:ascii="Arial" w:hAnsi="Arial" w:cs="Arial"/>
          <w:b/>
          <w:bCs/>
        </w:rPr>
        <w:t xml:space="preserve"> </w:t>
      </w:r>
      <w:r w:rsidRPr="008C319B">
        <w:rPr>
          <w:rFonts w:ascii="Arial" w:hAnsi="Arial" w:cs="Arial"/>
          <w:b/>
          <w:bCs/>
        </w:rPr>
        <w:t>weren't always</w:t>
      </w:r>
      <w:r w:rsidR="008C319B" w:rsidRPr="008C319B">
        <w:rPr>
          <w:rFonts w:ascii="Arial" w:hAnsi="Arial" w:cs="Arial"/>
          <w:b/>
          <w:bCs/>
        </w:rPr>
        <w:t xml:space="preserve"> </w:t>
      </w:r>
      <w:r w:rsidRPr="008C319B">
        <w:rPr>
          <w:rFonts w:ascii="Arial" w:hAnsi="Arial" w:cs="Arial"/>
          <w:b/>
          <w:bCs/>
        </w:rPr>
        <w:t>delivered in time, so we had to</w:t>
      </w:r>
      <w:r w:rsidR="008C319B" w:rsidRPr="008C319B">
        <w:rPr>
          <w:rFonts w:ascii="Arial" w:hAnsi="Arial" w:cs="Arial"/>
          <w:b/>
          <w:bCs/>
        </w:rPr>
        <w:t xml:space="preserve"> </w:t>
      </w:r>
      <w:r w:rsidRPr="008C319B">
        <w:rPr>
          <w:rFonts w:ascii="Arial" w:hAnsi="Arial" w:cs="Arial"/>
          <w:b/>
          <w:bCs/>
        </w:rPr>
        <w:t>have a supply,</w:t>
      </w:r>
      <w:r w:rsidR="008C319B" w:rsidRPr="008C319B">
        <w:rPr>
          <w:rFonts w:ascii="Arial" w:hAnsi="Arial" w:cs="Arial"/>
          <w:b/>
          <w:bCs/>
        </w:rPr>
        <w:t xml:space="preserve"> </w:t>
      </w:r>
      <w:r w:rsidRPr="008C319B">
        <w:rPr>
          <w:rFonts w:ascii="Arial" w:hAnsi="Arial" w:cs="Arial"/>
          <w:b/>
          <w:bCs/>
        </w:rPr>
        <w:t>create a supply stock.</w:t>
      </w:r>
    </w:p>
    <w:p w14:paraId="0E868C61" w14:textId="5E822C4B" w:rsidR="009E0715" w:rsidRPr="008C319B" w:rsidRDefault="009E0715" w:rsidP="009E0715">
      <w:pPr>
        <w:spacing w:line="276" w:lineRule="auto"/>
        <w:rPr>
          <w:rFonts w:ascii="Arial" w:hAnsi="Arial" w:cs="Arial"/>
          <w:b/>
          <w:bCs/>
        </w:rPr>
      </w:pPr>
      <w:r w:rsidRPr="008C319B">
        <w:rPr>
          <w:rFonts w:ascii="Arial" w:hAnsi="Arial" w:cs="Arial"/>
          <w:b/>
          <w:bCs/>
        </w:rPr>
        <w:t>Our policies and procedures</w:t>
      </w:r>
      <w:r w:rsidR="008C319B" w:rsidRPr="008C319B">
        <w:rPr>
          <w:rFonts w:ascii="Arial" w:hAnsi="Arial" w:cs="Arial"/>
          <w:b/>
          <w:bCs/>
        </w:rPr>
        <w:t xml:space="preserve"> </w:t>
      </w:r>
      <w:r w:rsidRPr="008C319B">
        <w:rPr>
          <w:rFonts w:ascii="Arial" w:hAnsi="Arial" w:cs="Arial"/>
          <w:b/>
          <w:bCs/>
        </w:rPr>
        <w:t>was another category.</w:t>
      </w:r>
      <w:r w:rsidR="008C319B" w:rsidRPr="008C319B">
        <w:rPr>
          <w:rFonts w:ascii="Arial" w:hAnsi="Arial" w:cs="Arial"/>
          <w:b/>
          <w:bCs/>
        </w:rPr>
        <w:t xml:space="preserve"> </w:t>
      </w:r>
      <w:r w:rsidRPr="008C319B">
        <w:rPr>
          <w:rFonts w:ascii="Arial" w:hAnsi="Arial" w:cs="Arial"/>
          <w:b/>
          <w:bCs/>
        </w:rPr>
        <w:t>We had no pathways or policy</w:t>
      </w:r>
      <w:r w:rsidR="008C319B" w:rsidRPr="008C319B">
        <w:rPr>
          <w:rFonts w:ascii="Arial" w:hAnsi="Arial" w:cs="Arial"/>
          <w:b/>
          <w:bCs/>
        </w:rPr>
        <w:t xml:space="preserve"> </w:t>
      </w:r>
      <w:r w:rsidRPr="008C319B">
        <w:rPr>
          <w:rFonts w:ascii="Arial" w:hAnsi="Arial" w:cs="Arial"/>
          <w:b/>
          <w:bCs/>
        </w:rPr>
        <w:t>for UTI prevention.</w:t>
      </w:r>
      <w:r w:rsidR="008C319B" w:rsidRPr="008C319B">
        <w:rPr>
          <w:rFonts w:ascii="Arial" w:hAnsi="Arial" w:cs="Arial"/>
          <w:b/>
          <w:bCs/>
        </w:rPr>
        <w:t xml:space="preserve"> </w:t>
      </w:r>
      <w:r w:rsidRPr="008C319B">
        <w:rPr>
          <w:rFonts w:ascii="Arial" w:hAnsi="Arial" w:cs="Arial"/>
          <w:b/>
          <w:bCs/>
        </w:rPr>
        <w:t>We had no policy for treatments</w:t>
      </w:r>
      <w:r w:rsidR="008C319B" w:rsidRPr="008C319B">
        <w:rPr>
          <w:rFonts w:ascii="Arial" w:hAnsi="Arial" w:cs="Arial"/>
          <w:b/>
          <w:bCs/>
        </w:rPr>
        <w:t xml:space="preserve"> </w:t>
      </w:r>
      <w:r w:rsidRPr="008C319B">
        <w:rPr>
          <w:rFonts w:ascii="Arial" w:hAnsi="Arial" w:cs="Arial"/>
          <w:b/>
          <w:bCs/>
        </w:rPr>
        <w:t>and review. So</w:t>
      </w:r>
      <w:r w:rsidR="008C319B" w:rsidRPr="008C319B">
        <w:rPr>
          <w:rFonts w:ascii="Arial" w:hAnsi="Arial" w:cs="Arial"/>
          <w:b/>
          <w:bCs/>
        </w:rPr>
        <w:t>,</w:t>
      </w:r>
      <w:r w:rsidRPr="008C319B">
        <w:rPr>
          <w:rFonts w:ascii="Arial" w:hAnsi="Arial" w:cs="Arial"/>
          <w:b/>
          <w:bCs/>
        </w:rPr>
        <w:t xml:space="preserve"> we created.</w:t>
      </w:r>
      <w:r w:rsidR="008C319B" w:rsidRPr="008C319B">
        <w:rPr>
          <w:rFonts w:ascii="Arial" w:hAnsi="Arial" w:cs="Arial"/>
          <w:b/>
          <w:bCs/>
        </w:rPr>
        <w:t xml:space="preserve"> </w:t>
      </w:r>
      <w:r w:rsidRPr="008C319B">
        <w:rPr>
          <w:rFonts w:ascii="Arial" w:hAnsi="Arial" w:cs="Arial"/>
          <w:b/>
          <w:bCs/>
        </w:rPr>
        <w:t>We had inconsistency</w:t>
      </w:r>
      <w:r w:rsidR="008C319B" w:rsidRPr="008C319B">
        <w:rPr>
          <w:rFonts w:ascii="Arial" w:hAnsi="Arial" w:cs="Arial"/>
          <w:b/>
          <w:bCs/>
        </w:rPr>
        <w:t xml:space="preserve"> </w:t>
      </w:r>
      <w:r w:rsidRPr="008C319B">
        <w:rPr>
          <w:rFonts w:ascii="Arial" w:hAnsi="Arial" w:cs="Arial"/>
          <w:b/>
          <w:bCs/>
        </w:rPr>
        <w:t>of rosters</w:t>
      </w:r>
      <w:r w:rsidR="000571A8">
        <w:rPr>
          <w:rFonts w:ascii="Arial" w:hAnsi="Arial" w:cs="Arial"/>
          <w:b/>
          <w:bCs/>
        </w:rPr>
        <w:t>,</w:t>
      </w:r>
      <w:r w:rsidRPr="008C319B">
        <w:rPr>
          <w:rFonts w:ascii="Arial" w:hAnsi="Arial" w:cs="Arial"/>
          <w:b/>
          <w:bCs/>
        </w:rPr>
        <w:t xml:space="preserve"> which didn't</w:t>
      </w:r>
      <w:r w:rsidR="008C319B" w:rsidRPr="008C319B">
        <w:rPr>
          <w:rFonts w:ascii="Arial" w:hAnsi="Arial" w:cs="Arial"/>
          <w:b/>
          <w:bCs/>
        </w:rPr>
        <w:t xml:space="preserve"> </w:t>
      </w:r>
      <w:r w:rsidRPr="008C319B">
        <w:rPr>
          <w:rFonts w:ascii="Arial" w:hAnsi="Arial" w:cs="Arial"/>
          <w:b/>
          <w:bCs/>
        </w:rPr>
        <w:t>provide consistency</w:t>
      </w:r>
      <w:r w:rsidR="008C319B" w:rsidRPr="008C319B">
        <w:rPr>
          <w:rFonts w:ascii="Arial" w:hAnsi="Arial" w:cs="Arial"/>
          <w:b/>
          <w:bCs/>
        </w:rPr>
        <w:t xml:space="preserve"> a</w:t>
      </w:r>
      <w:r w:rsidRPr="008C319B">
        <w:rPr>
          <w:rFonts w:ascii="Arial" w:hAnsi="Arial" w:cs="Arial"/>
          <w:b/>
          <w:bCs/>
        </w:rPr>
        <w:t>nd for staff to notice</w:t>
      </w:r>
      <w:r w:rsidR="008C319B" w:rsidRPr="008C319B">
        <w:rPr>
          <w:rFonts w:ascii="Arial" w:hAnsi="Arial" w:cs="Arial"/>
          <w:b/>
          <w:bCs/>
        </w:rPr>
        <w:t xml:space="preserve"> </w:t>
      </w:r>
      <w:r w:rsidRPr="008C319B">
        <w:rPr>
          <w:rFonts w:ascii="Arial" w:hAnsi="Arial" w:cs="Arial"/>
          <w:b/>
          <w:bCs/>
        </w:rPr>
        <w:t>subtle changes. We had —</w:t>
      </w:r>
      <w:r w:rsidR="008C319B" w:rsidRPr="008C319B">
        <w:rPr>
          <w:rFonts w:ascii="Arial" w:hAnsi="Arial" w:cs="Arial"/>
          <w:b/>
          <w:bCs/>
        </w:rPr>
        <w:t xml:space="preserve"> </w:t>
      </w:r>
      <w:r w:rsidRPr="008C319B">
        <w:rPr>
          <w:rFonts w:ascii="Arial" w:hAnsi="Arial" w:cs="Arial"/>
          <w:b/>
          <w:bCs/>
        </w:rPr>
        <w:t>We weren't using</w:t>
      </w:r>
      <w:r w:rsidR="008C319B" w:rsidRPr="008C319B">
        <w:rPr>
          <w:rFonts w:ascii="Arial" w:hAnsi="Arial" w:cs="Arial"/>
          <w:b/>
          <w:bCs/>
        </w:rPr>
        <w:t xml:space="preserve"> </w:t>
      </w:r>
      <w:r w:rsidRPr="008C319B">
        <w:rPr>
          <w:rFonts w:ascii="Arial" w:hAnsi="Arial" w:cs="Arial"/>
          <w:b/>
          <w:bCs/>
        </w:rPr>
        <w:t>our fluid charts.</w:t>
      </w:r>
    </w:p>
    <w:p w14:paraId="2F7BAEBF" w14:textId="18ECE98F" w:rsidR="009E0715" w:rsidRPr="008C319B" w:rsidRDefault="009E0715" w:rsidP="009E0715">
      <w:pPr>
        <w:spacing w:line="276" w:lineRule="auto"/>
        <w:rPr>
          <w:rFonts w:ascii="Arial" w:hAnsi="Arial" w:cs="Arial"/>
          <w:b/>
          <w:bCs/>
        </w:rPr>
      </w:pPr>
      <w:r w:rsidRPr="008C319B">
        <w:rPr>
          <w:rFonts w:ascii="Arial" w:hAnsi="Arial" w:cs="Arial"/>
          <w:b/>
          <w:bCs/>
        </w:rPr>
        <w:t>Next category was education.</w:t>
      </w:r>
      <w:r w:rsidR="008C319B" w:rsidRPr="008C319B">
        <w:rPr>
          <w:rFonts w:ascii="Arial" w:hAnsi="Arial" w:cs="Arial"/>
          <w:b/>
          <w:bCs/>
        </w:rPr>
        <w:t xml:space="preserve"> </w:t>
      </w:r>
      <w:r w:rsidRPr="008C319B">
        <w:rPr>
          <w:rFonts w:ascii="Arial" w:hAnsi="Arial" w:cs="Arial"/>
          <w:b/>
          <w:bCs/>
        </w:rPr>
        <w:t>The continence pads,</w:t>
      </w:r>
      <w:r w:rsidR="008C319B" w:rsidRPr="008C319B">
        <w:rPr>
          <w:rFonts w:ascii="Arial" w:hAnsi="Arial" w:cs="Arial"/>
          <w:b/>
          <w:bCs/>
        </w:rPr>
        <w:t xml:space="preserve"> </w:t>
      </w:r>
      <w:r w:rsidRPr="008C319B">
        <w:rPr>
          <w:rFonts w:ascii="Arial" w:hAnsi="Arial" w:cs="Arial"/>
          <w:b/>
          <w:bCs/>
        </w:rPr>
        <w:t>people needed to know</w:t>
      </w:r>
      <w:r w:rsidR="008C319B" w:rsidRPr="008C319B">
        <w:rPr>
          <w:rFonts w:ascii="Arial" w:hAnsi="Arial" w:cs="Arial"/>
          <w:b/>
          <w:bCs/>
        </w:rPr>
        <w:t xml:space="preserve"> </w:t>
      </w:r>
      <w:r w:rsidRPr="008C319B">
        <w:rPr>
          <w:rFonts w:ascii="Arial" w:hAnsi="Arial" w:cs="Arial"/>
          <w:b/>
          <w:bCs/>
        </w:rPr>
        <w:t>how to use them properly,</w:t>
      </w:r>
      <w:r w:rsidR="008C319B" w:rsidRPr="008C319B">
        <w:rPr>
          <w:rFonts w:ascii="Arial" w:hAnsi="Arial" w:cs="Arial"/>
          <w:b/>
          <w:bCs/>
        </w:rPr>
        <w:t xml:space="preserve"> </w:t>
      </w:r>
      <w:r w:rsidRPr="008C319B">
        <w:rPr>
          <w:rFonts w:ascii="Arial" w:hAnsi="Arial" w:cs="Arial"/>
          <w:b/>
          <w:bCs/>
        </w:rPr>
        <w:t>so that required education.</w:t>
      </w:r>
      <w:r w:rsidR="008C319B" w:rsidRPr="008C319B">
        <w:rPr>
          <w:rFonts w:ascii="Arial" w:hAnsi="Arial" w:cs="Arial"/>
          <w:b/>
          <w:bCs/>
        </w:rPr>
        <w:t xml:space="preserve"> </w:t>
      </w:r>
      <w:r w:rsidRPr="008C319B">
        <w:rPr>
          <w:rFonts w:ascii="Arial" w:hAnsi="Arial" w:cs="Arial"/>
          <w:b/>
          <w:bCs/>
        </w:rPr>
        <w:t>We had SPCs and IDC</w:t>
      </w:r>
      <w:r w:rsidR="00E5026C">
        <w:rPr>
          <w:rFonts w:ascii="Arial" w:hAnsi="Arial" w:cs="Arial"/>
          <w:b/>
          <w:bCs/>
        </w:rPr>
        <w:t>s</w:t>
      </w:r>
      <w:r w:rsidR="008C319B" w:rsidRPr="008C319B">
        <w:rPr>
          <w:rFonts w:ascii="Arial" w:hAnsi="Arial" w:cs="Arial"/>
          <w:b/>
          <w:bCs/>
        </w:rPr>
        <w:t xml:space="preserve"> </w:t>
      </w:r>
      <w:r w:rsidRPr="008C319B">
        <w:rPr>
          <w:rFonts w:ascii="Arial" w:hAnsi="Arial" w:cs="Arial"/>
          <w:b/>
          <w:bCs/>
        </w:rPr>
        <w:t>that needed education</w:t>
      </w:r>
      <w:r w:rsidR="008C319B" w:rsidRPr="008C319B">
        <w:rPr>
          <w:rFonts w:ascii="Arial" w:hAnsi="Arial" w:cs="Arial"/>
          <w:b/>
          <w:bCs/>
        </w:rPr>
        <w:t xml:space="preserve"> </w:t>
      </w:r>
      <w:r w:rsidRPr="008C319B">
        <w:rPr>
          <w:rFonts w:ascii="Arial" w:hAnsi="Arial" w:cs="Arial"/>
          <w:b/>
          <w:bCs/>
        </w:rPr>
        <w:t>around that and the lack</w:t>
      </w:r>
      <w:r w:rsidR="008C319B" w:rsidRPr="008C319B">
        <w:rPr>
          <w:rFonts w:ascii="Arial" w:hAnsi="Arial" w:cs="Arial"/>
          <w:b/>
          <w:bCs/>
        </w:rPr>
        <w:t xml:space="preserve"> </w:t>
      </w:r>
      <w:r w:rsidRPr="008C319B">
        <w:rPr>
          <w:rFonts w:ascii="Arial" w:hAnsi="Arial" w:cs="Arial"/>
          <w:b/>
          <w:bCs/>
        </w:rPr>
        <w:t>of knowledge</w:t>
      </w:r>
      <w:r w:rsidR="008C319B" w:rsidRPr="008C319B">
        <w:rPr>
          <w:rFonts w:ascii="Arial" w:hAnsi="Arial" w:cs="Arial"/>
          <w:b/>
          <w:bCs/>
        </w:rPr>
        <w:t xml:space="preserve"> </w:t>
      </w:r>
      <w:r w:rsidRPr="008C319B">
        <w:rPr>
          <w:rFonts w:ascii="Arial" w:hAnsi="Arial" w:cs="Arial"/>
          <w:b/>
          <w:bCs/>
        </w:rPr>
        <w:t>regarding UTI symptoms.</w:t>
      </w:r>
    </w:p>
    <w:p w14:paraId="5680B1DD" w14:textId="4277E277" w:rsidR="009E0715" w:rsidRPr="008C319B" w:rsidRDefault="009E0715" w:rsidP="009E0715">
      <w:pPr>
        <w:spacing w:line="276" w:lineRule="auto"/>
        <w:rPr>
          <w:rFonts w:ascii="Arial" w:hAnsi="Arial" w:cs="Arial"/>
          <w:b/>
          <w:bCs/>
        </w:rPr>
      </w:pPr>
      <w:r w:rsidRPr="008C319B">
        <w:rPr>
          <w:rFonts w:ascii="Arial" w:hAnsi="Arial" w:cs="Arial"/>
          <w:b/>
          <w:bCs/>
        </w:rPr>
        <w:t>Our urine specimen collection</w:t>
      </w:r>
      <w:r w:rsidR="008C319B" w:rsidRPr="008C319B">
        <w:rPr>
          <w:rFonts w:ascii="Arial" w:hAnsi="Arial" w:cs="Arial"/>
          <w:b/>
          <w:bCs/>
        </w:rPr>
        <w:t xml:space="preserve"> </w:t>
      </w:r>
      <w:r w:rsidRPr="008C319B">
        <w:rPr>
          <w:rFonts w:ascii="Arial" w:hAnsi="Arial" w:cs="Arial"/>
          <w:b/>
          <w:bCs/>
        </w:rPr>
        <w:t>wasn't always</w:t>
      </w:r>
      <w:r w:rsidR="008C319B" w:rsidRPr="008C319B">
        <w:rPr>
          <w:rFonts w:ascii="Arial" w:hAnsi="Arial" w:cs="Arial"/>
          <w:b/>
          <w:bCs/>
        </w:rPr>
        <w:t xml:space="preserve"> </w:t>
      </w:r>
      <w:r w:rsidRPr="008C319B">
        <w:rPr>
          <w:rFonts w:ascii="Arial" w:hAnsi="Arial" w:cs="Arial"/>
          <w:b/>
          <w:bCs/>
        </w:rPr>
        <w:t>processed if the correct</w:t>
      </w:r>
      <w:r w:rsidR="008C319B" w:rsidRPr="008C319B">
        <w:rPr>
          <w:rFonts w:ascii="Arial" w:hAnsi="Arial" w:cs="Arial"/>
          <w:b/>
          <w:bCs/>
        </w:rPr>
        <w:t xml:space="preserve"> </w:t>
      </w:r>
      <w:r w:rsidRPr="008C319B">
        <w:rPr>
          <w:rFonts w:ascii="Arial" w:hAnsi="Arial" w:cs="Arial"/>
          <w:b/>
          <w:bCs/>
        </w:rPr>
        <w:t>information wasn't put</w:t>
      </w:r>
      <w:r w:rsidR="008C319B" w:rsidRPr="008C319B">
        <w:rPr>
          <w:rFonts w:ascii="Arial" w:hAnsi="Arial" w:cs="Arial"/>
          <w:b/>
          <w:bCs/>
        </w:rPr>
        <w:t xml:space="preserve"> </w:t>
      </w:r>
      <w:r w:rsidRPr="008C319B">
        <w:rPr>
          <w:rFonts w:ascii="Arial" w:hAnsi="Arial" w:cs="Arial"/>
          <w:b/>
          <w:bCs/>
        </w:rPr>
        <w:t>on the document.</w:t>
      </w:r>
      <w:r w:rsidR="008C319B" w:rsidRPr="008C319B">
        <w:rPr>
          <w:rFonts w:ascii="Arial" w:hAnsi="Arial" w:cs="Arial"/>
          <w:b/>
          <w:bCs/>
        </w:rPr>
        <w:t xml:space="preserve"> </w:t>
      </w:r>
      <w:r w:rsidRPr="008C319B">
        <w:rPr>
          <w:rFonts w:ascii="Arial" w:hAnsi="Arial" w:cs="Arial"/>
          <w:b/>
          <w:bCs/>
        </w:rPr>
        <w:t>And there was a lack</w:t>
      </w:r>
      <w:r w:rsidR="008C319B" w:rsidRPr="008C319B">
        <w:rPr>
          <w:rFonts w:ascii="Arial" w:hAnsi="Arial" w:cs="Arial"/>
          <w:b/>
          <w:bCs/>
        </w:rPr>
        <w:t xml:space="preserve"> </w:t>
      </w:r>
      <w:r w:rsidRPr="008C319B">
        <w:rPr>
          <w:rFonts w:ascii="Arial" w:hAnsi="Arial" w:cs="Arial"/>
          <w:b/>
          <w:bCs/>
        </w:rPr>
        <w:t>of knowledge around</w:t>
      </w:r>
      <w:r w:rsidR="008C319B" w:rsidRPr="008C319B">
        <w:rPr>
          <w:rFonts w:ascii="Arial" w:hAnsi="Arial" w:cs="Arial"/>
          <w:b/>
          <w:bCs/>
        </w:rPr>
        <w:t xml:space="preserve"> i</w:t>
      </w:r>
      <w:r w:rsidRPr="008C319B">
        <w:rPr>
          <w:rFonts w:ascii="Arial" w:hAnsi="Arial" w:cs="Arial"/>
          <w:b/>
          <w:bCs/>
        </w:rPr>
        <w:t>nfection prevention control.</w:t>
      </w:r>
    </w:p>
    <w:p w14:paraId="560560CA" w14:textId="020B1F57" w:rsidR="009E0715" w:rsidRPr="008C319B" w:rsidRDefault="009E0715" w:rsidP="009E0715">
      <w:pPr>
        <w:spacing w:line="276" w:lineRule="auto"/>
        <w:rPr>
          <w:rFonts w:ascii="Arial" w:hAnsi="Arial" w:cs="Arial"/>
          <w:b/>
          <w:bCs/>
        </w:rPr>
      </w:pPr>
      <w:r w:rsidRPr="008C319B">
        <w:rPr>
          <w:rFonts w:ascii="Arial" w:hAnsi="Arial" w:cs="Arial"/>
          <w:b/>
          <w:bCs/>
        </w:rPr>
        <w:t>We had a category</w:t>
      </w:r>
      <w:r w:rsidR="008C319B" w:rsidRPr="008C319B">
        <w:rPr>
          <w:rFonts w:ascii="Arial" w:hAnsi="Arial" w:cs="Arial"/>
          <w:b/>
          <w:bCs/>
        </w:rPr>
        <w:t xml:space="preserve"> </w:t>
      </w:r>
      <w:r w:rsidRPr="008C319B">
        <w:rPr>
          <w:rFonts w:ascii="Arial" w:hAnsi="Arial" w:cs="Arial"/>
          <w:b/>
          <w:bCs/>
        </w:rPr>
        <w:t>of clinical staff.</w:t>
      </w:r>
      <w:r w:rsidR="008C319B" w:rsidRPr="008C319B">
        <w:rPr>
          <w:rFonts w:ascii="Arial" w:hAnsi="Arial" w:cs="Arial"/>
          <w:b/>
          <w:bCs/>
        </w:rPr>
        <w:t xml:space="preserve"> </w:t>
      </w:r>
      <w:r w:rsidRPr="008C319B">
        <w:rPr>
          <w:rFonts w:ascii="Arial" w:hAnsi="Arial" w:cs="Arial"/>
          <w:b/>
          <w:bCs/>
        </w:rPr>
        <w:t>We needed to implement</w:t>
      </w:r>
      <w:r w:rsidR="008C319B" w:rsidRPr="008C319B">
        <w:rPr>
          <w:rFonts w:ascii="Arial" w:hAnsi="Arial" w:cs="Arial"/>
          <w:b/>
          <w:bCs/>
        </w:rPr>
        <w:t xml:space="preserve"> </w:t>
      </w:r>
      <w:r w:rsidRPr="008C319B">
        <w:rPr>
          <w:rFonts w:ascii="Arial" w:hAnsi="Arial" w:cs="Arial"/>
          <w:b/>
          <w:bCs/>
        </w:rPr>
        <w:t>regular toileting.</w:t>
      </w:r>
      <w:r w:rsidR="008C319B" w:rsidRPr="008C319B">
        <w:rPr>
          <w:rFonts w:ascii="Arial" w:hAnsi="Arial" w:cs="Arial"/>
          <w:b/>
          <w:bCs/>
        </w:rPr>
        <w:t xml:space="preserve"> </w:t>
      </w:r>
      <w:r w:rsidRPr="008C319B">
        <w:rPr>
          <w:rFonts w:ascii="Arial" w:hAnsi="Arial" w:cs="Arial"/>
          <w:b/>
          <w:bCs/>
        </w:rPr>
        <w:t>We had nursing interventions</w:t>
      </w:r>
      <w:r w:rsidR="008C319B" w:rsidRPr="008C319B">
        <w:rPr>
          <w:rFonts w:ascii="Arial" w:hAnsi="Arial" w:cs="Arial"/>
          <w:b/>
          <w:bCs/>
        </w:rPr>
        <w:t xml:space="preserve"> </w:t>
      </w:r>
      <w:r w:rsidRPr="008C319B">
        <w:rPr>
          <w:rFonts w:ascii="Arial" w:hAnsi="Arial" w:cs="Arial"/>
          <w:b/>
          <w:bCs/>
        </w:rPr>
        <w:t>relying on urine</w:t>
      </w:r>
      <w:r w:rsidR="008C319B" w:rsidRPr="008C319B">
        <w:rPr>
          <w:rFonts w:ascii="Arial" w:hAnsi="Arial" w:cs="Arial"/>
          <w:b/>
          <w:bCs/>
        </w:rPr>
        <w:t xml:space="preserve"> d</w:t>
      </w:r>
      <w:r w:rsidRPr="008C319B">
        <w:rPr>
          <w:rFonts w:ascii="Arial" w:hAnsi="Arial" w:cs="Arial"/>
          <w:b/>
          <w:bCs/>
        </w:rPr>
        <w:t>ipsticks at the time.</w:t>
      </w:r>
      <w:r w:rsidR="008C319B" w:rsidRPr="008C319B">
        <w:rPr>
          <w:rFonts w:ascii="Arial" w:hAnsi="Arial" w:cs="Arial"/>
          <w:b/>
          <w:bCs/>
        </w:rPr>
        <w:t xml:space="preserve"> </w:t>
      </w:r>
      <w:r w:rsidRPr="008C319B">
        <w:rPr>
          <w:rFonts w:ascii="Arial" w:hAnsi="Arial" w:cs="Arial"/>
          <w:b/>
          <w:bCs/>
        </w:rPr>
        <w:t>Our residents was a category</w:t>
      </w:r>
      <w:r w:rsidR="008C319B" w:rsidRPr="008C319B">
        <w:rPr>
          <w:rFonts w:ascii="Arial" w:hAnsi="Arial" w:cs="Arial"/>
          <w:b/>
          <w:bCs/>
        </w:rPr>
        <w:t xml:space="preserve"> </w:t>
      </w:r>
      <w:r w:rsidRPr="008C319B">
        <w:rPr>
          <w:rFonts w:ascii="Arial" w:hAnsi="Arial" w:cs="Arial"/>
          <w:b/>
          <w:bCs/>
        </w:rPr>
        <w:t>that we —</w:t>
      </w:r>
      <w:r w:rsidR="008C319B" w:rsidRPr="008C319B">
        <w:rPr>
          <w:rFonts w:ascii="Arial" w:hAnsi="Arial" w:cs="Arial"/>
          <w:b/>
          <w:bCs/>
        </w:rPr>
        <w:t xml:space="preserve"> </w:t>
      </w:r>
      <w:r w:rsidRPr="008C319B">
        <w:rPr>
          <w:rFonts w:ascii="Arial" w:hAnsi="Arial" w:cs="Arial"/>
          <w:b/>
          <w:bCs/>
        </w:rPr>
        <w:t>we had huge influence coming,</w:t>
      </w:r>
      <w:r w:rsidR="008C319B" w:rsidRPr="008C319B">
        <w:rPr>
          <w:rFonts w:ascii="Arial" w:hAnsi="Arial" w:cs="Arial"/>
          <w:b/>
          <w:bCs/>
        </w:rPr>
        <w:t xml:space="preserve"> </w:t>
      </w:r>
      <w:r w:rsidRPr="008C319B">
        <w:rPr>
          <w:rFonts w:ascii="Arial" w:hAnsi="Arial" w:cs="Arial"/>
          <w:b/>
          <w:bCs/>
        </w:rPr>
        <w:t xml:space="preserve">and </w:t>
      </w:r>
      <w:r w:rsidR="008C319B" w:rsidRPr="008C319B">
        <w:rPr>
          <w:rFonts w:ascii="Arial" w:hAnsi="Arial" w:cs="Arial"/>
          <w:b/>
          <w:bCs/>
        </w:rPr>
        <w:t>pressures</w:t>
      </w:r>
      <w:r w:rsidRPr="008C319B">
        <w:rPr>
          <w:rFonts w:ascii="Arial" w:hAnsi="Arial" w:cs="Arial"/>
          <w:b/>
          <w:bCs/>
        </w:rPr>
        <w:t>,</w:t>
      </w:r>
      <w:r w:rsidR="008C319B" w:rsidRPr="008C319B">
        <w:rPr>
          <w:rFonts w:ascii="Arial" w:hAnsi="Arial" w:cs="Arial"/>
          <w:b/>
          <w:bCs/>
        </w:rPr>
        <w:t xml:space="preserve"> </w:t>
      </w:r>
      <w:r w:rsidRPr="008C319B">
        <w:rPr>
          <w:rFonts w:ascii="Arial" w:hAnsi="Arial" w:cs="Arial"/>
          <w:b/>
          <w:bCs/>
        </w:rPr>
        <w:t>coming from whānau wanting their</w:t>
      </w:r>
      <w:r w:rsidR="008C319B" w:rsidRPr="008C319B">
        <w:rPr>
          <w:rFonts w:ascii="Arial" w:hAnsi="Arial" w:cs="Arial"/>
          <w:b/>
          <w:bCs/>
        </w:rPr>
        <w:t xml:space="preserve"> </w:t>
      </w:r>
      <w:r w:rsidRPr="008C319B">
        <w:rPr>
          <w:rFonts w:ascii="Arial" w:hAnsi="Arial" w:cs="Arial"/>
          <w:b/>
          <w:bCs/>
        </w:rPr>
        <w:t>loved one to be treated,</w:t>
      </w:r>
      <w:r w:rsidR="008C319B" w:rsidRPr="008C319B">
        <w:rPr>
          <w:rFonts w:ascii="Arial" w:hAnsi="Arial" w:cs="Arial"/>
          <w:b/>
          <w:bCs/>
        </w:rPr>
        <w:t xml:space="preserve"> </w:t>
      </w:r>
      <w:r w:rsidRPr="008C319B">
        <w:rPr>
          <w:rFonts w:ascii="Arial" w:hAnsi="Arial" w:cs="Arial"/>
          <w:b/>
          <w:bCs/>
        </w:rPr>
        <w:t>so that was education</w:t>
      </w:r>
      <w:r w:rsidR="008C319B" w:rsidRPr="008C319B">
        <w:rPr>
          <w:rFonts w:ascii="Arial" w:hAnsi="Arial" w:cs="Arial"/>
          <w:b/>
          <w:bCs/>
        </w:rPr>
        <w:t xml:space="preserve"> </w:t>
      </w:r>
      <w:r w:rsidRPr="008C319B">
        <w:rPr>
          <w:rFonts w:ascii="Arial" w:hAnsi="Arial" w:cs="Arial"/>
          <w:b/>
          <w:bCs/>
        </w:rPr>
        <w:t>to the residents.</w:t>
      </w:r>
      <w:r w:rsidR="008C319B" w:rsidRPr="008C319B">
        <w:rPr>
          <w:rFonts w:ascii="Arial" w:hAnsi="Arial" w:cs="Arial"/>
          <w:b/>
          <w:bCs/>
        </w:rPr>
        <w:t xml:space="preserve"> </w:t>
      </w:r>
      <w:r w:rsidRPr="008C319B">
        <w:rPr>
          <w:rFonts w:ascii="Arial" w:hAnsi="Arial" w:cs="Arial"/>
          <w:b/>
          <w:bCs/>
        </w:rPr>
        <w:t>We had challenging</w:t>
      </w:r>
      <w:r w:rsidR="008C319B" w:rsidRPr="008C319B">
        <w:rPr>
          <w:rFonts w:ascii="Arial" w:hAnsi="Arial" w:cs="Arial"/>
          <w:b/>
          <w:bCs/>
        </w:rPr>
        <w:t xml:space="preserve"> </w:t>
      </w:r>
      <w:r w:rsidRPr="008C319B">
        <w:rPr>
          <w:rFonts w:ascii="Arial" w:hAnsi="Arial" w:cs="Arial"/>
          <w:b/>
          <w:bCs/>
        </w:rPr>
        <w:t>behaviour residents.</w:t>
      </w:r>
      <w:r w:rsidR="008C319B" w:rsidRPr="008C319B">
        <w:rPr>
          <w:rFonts w:ascii="Arial" w:hAnsi="Arial" w:cs="Arial"/>
          <w:b/>
          <w:bCs/>
        </w:rPr>
        <w:t xml:space="preserve"> </w:t>
      </w:r>
      <w:r w:rsidRPr="008C319B">
        <w:rPr>
          <w:rFonts w:ascii="Arial" w:hAnsi="Arial" w:cs="Arial"/>
          <w:b/>
          <w:bCs/>
        </w:rPr>
        <w:t>Are they going to take their</w:t>
      </w:r>
      <w:r w:rsidR="008C319B" w:rsidRPr="008C319B">
        <w:rPr>
          <w:rFonts w:ascii="Arial" w:hAnsi="Arial" w:cs="Arial"/>
          <w:b/>
          <w:bCs/>
        </w:rPr>
        <w:t xml:space="preserve"> </w:t>
      </w:r>
      <w:r w:rsidRPr="008C319B">
        <w:rPr>
          <w:rFonts w:ascii="Arial" w:hAnsi="Arial" w:cs="Arial"/>
          <w:b/>
          <w:bCs/>
        </w:rPr>
        <w:t>medications? You know,</w:t>
      </w:r>
      <w:r w:rsidR="008C319B" w:rsidRPr="008C319B">
        <w:rPr>
          <w:rFonts w:ascii="Arial" w:hAnsi="Arial" w:cs="Arial"/>
          <w:b/>
          <w:bCs/>
        </w:rPr>
        <w:t xml:space="preserve"> </w:t>
      </w:r>
      <w:r w:rsidRPr="008C319B">
        <w:rPr>
          <w:rFonts w:ascii="Arial" w:hAnsi="Arial" w:cs="Arial"/>
          <w:b/>
          <w:bCs/>
        </w:rPr>
        <w:t>and to get any history too,</w:t>
      </w:r>
      <w:r w:rsidR="008C319B" w:rsidRPr="008C319B">
        <w:rPr>
          <w:rFonts w:ascii="Arial" w:hAnsi="Arial" w:cs="Arial"/>
          <w:b/>
          <w:bCs/>
        </w:rPr>
        <w:t xml:space="preserve"> </w:t>
      </w:r>
      <w:r w:rsidRPr="008C319B">
        <w:rPr>
          <w:rFonts w:ascii="Arial" w:hAnsi="Arial" w:cs="Arial"/>
          <w:b/>
          <w:bCs/>
        </w:rPr>
        <w:t>we had to rely</w:t>
      </w:r>
      <w:r w:rsidR="008C319B" w:rsidRPr="008C319B">
        <w:rPr>
          <w:rFonts w:ascii="Arial" w:hAnsi="Arial" w:cs="Arial"/>
          <w:b/>
          <w:bCs/>
        </w:rPr>
        <w:t xml:space="preserve"> </w:t>
      </w:r>
      <w:r w:rsidRPr="008C319B">
        <w:rPr>
          <w:rFonts w:ascii="Arial" w:hAnsi="Arial" w:cs="Arial"/>
          <w:b/>
          <w:bCs/>
        </w:rPr>
        <w:t>on our assessments.</w:t>
      </w:r>
      <w:r w:rsidR="008C319B" w:rsidRPr="008C319B">
        <w:rPr>
          <w:rFonts w:ascii="Arial" w:hAnsi="Arial" w:cs="Arial"/>
          <w:b/>
          <w:bCs/>
        </w:rPr>
        <w:t xml:space="preserve"> </w:t>
      </w:r>
      <w:r w:rsidRPr="008C319B">
        <w:rPr>
          <w:rFonts w:ascii="Arial" w:hAnsi="Arial" w:cs="Arial"/>
          <w:b/>
          <w:bCs/>
        </w:rPr>
        <w:t>We had independent residents</w:t>
      </w:r>
      <w:r w:rsidR="008C319B" w:rsidRPr="008C319B">
        <w:rPr>
          <w:rFonts w:ascii="Arial" w:hAnsi="Arial" w:cs="Arial"/>
          <w:b/>
          <w:bCs/>
        </w:rPr>
        <w:t xml:space="preserve"> </w:t>
      </w:r>
      <w:r w:rsidRPr="008C319B">
        <w:rPr>
          <w:rFonts w:ascii="Arial" w:hAnsi="Arial" w:cs="Arial"/>
          <w:b/>
          <w:bCs/>
        </w:rPr>
        <w:t>with poor hygiene</w:t>
      </w:r>
      <w:r w:rsidR="00E5026C">
        <w:rPr>
          <w:rFonts w:ascii="Arial" w:hAnsi="Arial" w:cs="Arial"/>
          <w:b/>
          <w:bCs/>
        </w:rPr>
        <w:t>,</w:t>
      </w:r>
      <w:r w:rsidR="008C319B" w:rsidRPr="008C319B">
        <w:rPr>
          <w:rFonts w:ascii="Arial" w:hAnsi="Arial" w:cs="Arial"/>
          <w:b/>
          <w:bCs/>
        </w:rPr>
        <w:t xml:space="preserve"> </w:t>
      </w:r>
      <w:r w:rsidRPr="008C319B">
        <w:rPr>
          <w:rFonts w:ascii="Arial" w:hAnsi="Arial" w:cs="Arial"/>
          <w:b/>
          <w:bCs/>
        </w:rPr>
        <w:t>and they would slip</w:t>
      </w:r>
      <w:r w:rsidR="008C319B" w:rsidRPr="008C319B">
        <w:rPr>
          <w:rFonts w:ascii="Arial" w:hAnsi="Arial" w:cs="Arial"/>
          <w:b/>
          <w:bCs/>
        </w:rPr>
        <w:t xml:space="preserve"> </w:t>
      </w:r>
      <w:r w:rsidRPr="008C319B">
        <w:rPr>
          <w:rFonts w:ascii="Arial" w:hAnsi="Arial" w:cs="Arial"/>
          <w:b/>
          <w:bCs/>
        </w:rPr>
        <w:t>through the loop.</w:t>
      </w:r>
    </w:p>
    <w:p w14:paraId="0371CBBB" w14:textId="0C486AC5" w:rsidR="009E0715" w:rsidRPr="008C319B" w:rsidRDefault="009E0715" w:rsidP="009E0715">
      <w:pPr>
        <w:spacing w:line="276" w:lineRule="auto"/>
        <w:rPr>
          <w:rFonts w:ascii="Arial" w:hAnsi="Arial" w:cs="Arial"/>
          <w:b/>
          <w:bCs/>
        </w:rPr>
      </w:pPr>
      <w:r w:rsidRPr="008C319B">
        <w:rPr>
          <w:rFonts w:ascii="Arial" w:hAnsi="Arial" w:cs="Arial"/>
          <w:b/>
          <w:bCs/>
        </w:rPr>
        <w:t xml:space="preserve">Allied </w:t>
      </w:r>
      <w:r w:rsidR="00E5026C">
        <w:rPr>
          <w:rFonts w:ascii="Arial" w:hAnsi="Arial" w:cs="Arial"/>
          <w:b/>
          <w:bCs/>
        </w:rPr>
        <w:t>h</w:t>
      </w:r>
      <w:r w:rsidRPr="008C319B">
        <w:rPr>
          <w:rFonts w:ascii="Arial" w:hAnsi="Arial" w:cs="Arial"/>
          <w:b/>
          <w:bCs/>
        </w:rPr>
        <w:t>ealth was another</w:t>
      </w:r>
      <w:r w:rsidR="008C319B" w:rsidRPr="008C319B">
        <w:rPr>
          <w:rFonts w:ascii="Arial" w:hAnsi="Arial" w:cs="Arial"/>
          <w:b/>
          <w:bCs/>
        </w:rPr>
        <w:t xml:space="preserve"> </w:t>
      </w:r>
      <w:r w:rsidRPr="008C319B">
        <w:rPr>
          <w:rFonts w:ascii="Arial" w:hAnsi="Arial" w:cs="Arial"/>
          <w:b/>
          <w:bCs/>
        </w:rPr>
        <w:t>category in our</w:t>
      </w:r>
      <w:r w:rsidR="008C319B" w:rsidRPr="008C319B">
        <w:rPr>
          <w:rFonts w:ascii="Arial" w:hAnsi="Arial" w:cs="Arial"/>
          <w:b/>
          <w:bCs/>
        </w:rPr>
        <w:t xml:space="preserve"> </w:t>
      </w:r>
      <w:r w:rsidRPr="008C319B">
        <w:rPr>
          <w:rFonts w:ascii="Arial" w:hAnsi="Arial" w:cs="Arial"/>
          <w:b/>
          <w:bCs/>
        </w:rPr>
        <w:t>fish bone exercise,</w:t>
      </w:r>
      <w:r w:rsidR="008C319B" w:rsidRPr="008C319B">
        <w:rPr>
          <w:rFonts w:ascii="Arial" w:hAnsi="Arial" w:cs="Arial"/>
          <w:b/>
          <w:bCs/>
        </w:rPr>
        <w:t xml:space="preserve"> </w:t>
      </w:r>
      <w:r w:rsidRPr="008C319B">
        <w:rPr>
          <w:rFonts w:ascii="Arial" w:hAnsi="Arial" w:cs="Arial"/>
          <w:b/>
          <w:bCs/>
        </w:rPr>
        <w:t>and the GPs had their</w:t>
      </w:r>
      <w:r w:rsidR="008C319B" w:rsidRPr="008C319B">
        <w:rPr>
          <w:rFonts w:ascii="Arial" w:hAnsi="Arial" w:cs="Arial"/>
          <w:b/>
          <w:bCs/>
        </w:rPr>
        <w:t xml:space="preserve"> </w:t>
      </w:r>
      <w:r w:rsidRPr="008C319B">
        <w:rPr>
          <w:rFonts w:ascii="Arial" w:hAnsi="Arial" w:cs="Arial"/>
          <w:b/>
          <w:bCs/>
        </w:rPr>
        <w:t>own preferences.</w:t>
      </w:r>
      <w:r w:rsidR="008C319B" w:rsidRPr="008C319B">
        <w:rPr>
          <w:rFonts w:ascii="Arial" w:hAnsi="Arial" w:cs="Arial"/>
          <w:b/>
          <w:bCs/>
        </w:rPr>
        <w:t xml:space="preserve"> </w:t>
      </w:r>
      <w:r w:rsidRPr="008C319B">
        <w:rPr>
          <w:rFonts w:ascii="Arial" w:hAnsi="Arial" w:cs="Arial"/>
          <w:b/>
          <w:bCs/>
        </w:rPr>
        <w:t>So that was again educating</w:t>
      </w:r>
      <w:r w:rsidR="008C319B" w:rsidRPr="008C319B">
        <w:rPr>
          <w:rFonts w:ascii="Arial" w:hAnsi="Arial" w:cs="Arial"/>
          <w:b/>
          <w:bCs/>
        </w:rPr>
        <w:t xml:space="preserve"> </w:t>
      </w:r>
      <w:r w:rsidRPr="008C319B">
        <w:rPr>
          <w:rFonts w:ascii="Arial" w:hAnsi="Arial" w:cs="Arial"/>
          <w:b/>
          <w:bCs/>
        </w:rPr>
        <w:t>and working alongside the GPs.</w:t>
      </w:r>
      <w:r w:rsidR="008C319B" w:rsidRPr="008C319B">
        <w:rPr>
          <w:rFonts w:ascii="Arial" w:hAnsi="Arial" w:cs="Arial"/>
          <w:b/>
          <w:bCs/>
        </w:rPr>
        <w:t xml:space="preserve"> </w:t>
      </w:r>
      <w:r w:rsidRPr="008C319B">
        <w:rPr>
          <w:rFonts w:ascii="Arial" w:hAnsi="Arial" w:cs="Arial"/>
          <w:b/>
          <w:bCs/>
        </w:rPr>
        <w:t xml:space="preserve">We </w:t>
      </w:r>
      <w:proofErr w:type="gramStart"/>
      <w:r w:rsidRPr="008C319B">
        <w:rPr>
          <w:rFonts w:ascii="Arial" w:hAnsi="Arial" w:cs="Arial"/>
          <w:b/>
          <w:bCs/>
        </w:rPr>
        <w:t>weren't able to</w:t>
      </w:r>
      <w:proofErr w:type="gramEnd"/>
      <w:r w:rsidRPr="008C319B">
        <w:rPr>
          <w:rFonts w:ascii="Arial" w:hAnsi="Arial" w:cs="Arial"/>
          <w:b/>
          <w:bCs/>
        </w:rPr>
        <w:t xml:space="preserve"> access</w:t>
      </w:r>
      <w:r w:rsidR="008C319B" w:rsidRPr="008C319B">
        <w:rPr>
          <w:rFonts w:ascii="Arial" w:hAnsi="Arial" w:cs="Arial"/>
          <w:b/>
          <w:bCs/>
        </w:rPr>
        <w:t xml:space="preserve"> </w:t>
      </w:r>
      <w:proofErr w:type="spellStart"/>
      <w:r w:rsidR="00E5026C" w:rsidRPr="008C319B">
        <w:rPr>
          <w:rFonts w:ascii="Arial" w:hAnsi="Arial" w:cs="Arial"/>
          <w:b/>
          <w:bCs/>
        </w:rPr>
        <w:t>HealthOne</w:t>
      </w:r>
      <w:proofErr w:type="spellEnd"/>
      <w:r w:rsidRPr="008C319B">
        <w:rPr>
          <w:rFonts w:ascii="Arial" w:hAnsi="Arial" w:cs="Arial"/>
          <w:b/>
          <w:bCs/>
        </w:rPr>
        <w:t>,</w:t>
      </w:r>
      <w:r w:rsidR="008C319B" w:rsidRPr="008C319B">
        <w:rPr>
          <w:rFonts w:ascii="Arial" w:hAnsi="Arial" w:cs="Arial"/>
          <w:b/>
          <w:bCs/>
        </w:rPr>
        <w:t xml:space="preserve"> </w:t>
      </w:r>
      <w:r w:rsidRPr="008C319B">
        <w:rPr>
          <w:rFonts w:ascii="Arial" w:hAnsi="Arial" w:cs="Arial"/>
          <w:b/>
          <w:bCs/>
        </w:rPr>
        <w:t>so that was a big launch to get</w:t>
      </w:r>
      <w:r w:rsidR="008C319B" w:rsidRPr="008C319B">
        <w:rPr>
          <w:rFonts w:ascii="Arial" w:hAnsi="Arial" w:cs="Arial"/>
          <w:b/>
          <w:bCs/>
        </w:rPr>
        <w:t xml:space="preserve"> </w:t>
      </w:r>
      <w:r w:rsidRPr="008C319B">
        <w:rPr>
          <w:rFonts w:ascii="Arial" w:hAnsi="Arial" w:cs="Arial"/>
          <w:b/>
          <w:bCs/>
        </w:rPr>
        <w:t>on there.</w:t>
      </w:r>
      <w:r w:rsidR="008C319B" w:rsidRPr="008C319B">
        <w:rPr>
          <w:rFonts w:ascii="Arial" w:hAnsi="Arial" w:cs="Arial"/>
          <w:b/>
          <w:bCs/>
        </w:rPr>
        <w:t xml:space="preserve"> </w:t>
      </w:r>
      <w:r w:rsidRPr="008C319B">
        <w:rPr>
          <w:rFonts w:ascii="Arial" w:hAnsi="Arial" w:cs="Arial"/>
          <w:b/>
          <w:bCs/>
        </w:rPr>
        <w:t>The laboratory wasn't processing</w:t>
      </w:r>
      <w:r w:rsidR="008C319B" w:rsidRPr="008C319B">
        <w:rPr>
          <w:rFonts w:ascii="Arial" w:hAnsi="Arial" w:cs="Arial"/>
          <w:b/>
          <w:bCs/>
        </w:rPr>
        <w:t xml:space="preserve"> </w:t>
      </w:r>
      <w:r w:rsidRPr="008C319B">
        <w:rPr>
          <w:rFonts w:ascii="Arial" w:hAnsi="Arial" w:cs="Arial"/>
          <w:b/>
          <w:bCs/>
        </w:rPr>
        <w:t>our specimens,</w:t>
      </w:r>
      <w:r w:rsidR="008C319B" w:rsidRPr="008C319B">
        <w:rPr>
          <w:rFonts w:ascii="Arial" w:hAnsi="Arial" w:cs="Arial"/>
          <w:b/>
          <w:bCs/>
        </w:rPr>
        <w:t xml:space="preserve"> </w:t>
      </w:r>
      <w:r w:rsidRPr="008C319B">
        <w:rPr>
          <w:rFonts w:ascii="Arial" w:hAnsi="Arial" w:cs="Arial"/>
          <w:b/>
          <w:bCs/>
        </w:rPr>
        <w:t>and during that time it was</w:t>
      </w:r>
      <w:r w:rsidR="008C319B" w:rsidRPr="008C319B">
        <w:rPr>
          <w:rFonts w:ascii="Arial" w:hAnsi="Arial" w:cs="Arial"/>
          <w:b/>
          <w:bCs/>
        </w:rPr>
        <w:t xml:space="preserve"> </w:t>
      </w:r>
      <w:r w:rsidRPr="008C319B">
        <w:rPr>
          <w:rFonts w:ascii="Arial" w:hAnsi="Arial" w:cs="Arial"/>
          <w:b/>
          <w:bCs/>
        </w:rPr>
        <w:t xml:space="preserve">COVID and </w:t>
      </w:r>
      <w:r w:rsidRPr="008C319B">
        <w:rPr>
          <w:rFonts w:ascii="Arial" w:hAnsi="Arial" w:cs="Arial"/>
          <w:b/>
          <w:bCs/>
        </w:rPr>
        <w:lastRenderedPageBreak/>
        <w:t>lockdowns</w:t>
      </w:r>
      <w:r w:rsidR="00E5026C">
        <w:rPr>
          <w:rFonts w:ascii="Arial" w:hAnsi="Arial" w:cs="Arial"/>
          <w:b/>
          <w:bCs/>
        </w:rPr>
        <w:t>,</w:t>
      </w:r>
      <w:r w:rsidR="008C319B" w:rsidRPr="008C319B">
        <w:rPr>
          <w:rFonts w:ascii="Arial" w:hAnsi="Arial" w:cs="Arial"/>
          <w:b/>
          <w:bCs/>
        </w:rPr>
        <w:t xml:space="preserve"> </w:t>
      </w:r>
      <w:r w:rsidRPr="008C319B">
        <w:rPr>
          <w:rFonts w:ascii="Arial" w:hAnsi="Arial" w:cs="Arial"/>
          <w:b/>
          <w:bCs/>
        </w:rPr>
        <w:t>and the lab was swamped</w:t>
      </w:r>
      <w:r w:rsidR="008C319B" w:rsidRPr="008C319B">
        <w:rPr>
          <w:rFonts w:ascii="Arial" w:hAnsi="Arial" w:cs="Arial"/>
          <w:b/>
          <w:bCs/>
        </w:rPr>
        <w:t xml:space="preserve"> </w:t>
      </w:r>
      <w:r w:rsidRPr="008C319B">
        <w:rPr>
          <w:rFonts w:ascii="Arial" w:hAnsi="Arial" w:cs="Arial"/>
          <w:b/>
          <w:bCs/>
        </w:rPr>
        <w:t>with other</w:t>
      </w:r>
      <w:r w:rsidR="008C319B" w:rsidRPr="008C319B">
        <w:rPr>
          <w:rFonts w:ascii="Arial" w:hAnsi="Arial" w:cs="Arial"/>
          <w:b/>
          <w:bCs/>
        </w:rPr>
        <w:t xml:space="preserve"> </w:t>
      </w:r>
      <w:r w:rsidRPr="008C319B">
        <w:rPr>
          <w:rFonts w:ascii="Arial" w:hAnsi="Arial" w:cs="Arial"/>
          <w:b/>
          <w:bCs/>
        </w:rPr>
        <w:t>specimens related to COVID,</w:t>
      </w:r>
      <w:r w:rsidR="008C319B" w:rsidRPr="008C319B">
        <w:rPr>
          <w:rFonts w:ascii="Arial" w:hAnsi="Arial" w:cs="Arial"/>
          <w:b/>
          <w:bCs/>
        </w:rPr>
        <w:t xml:space="preserve"> </w:t>
      </w:r>
      <w:r w:rsidRPr="008C319B">
        <w:rPr>
          <w:rFonts w:ascii="Arial" w:hAnsi="Arial" w:cs="Arial"/>
          <w:b/>
          <w:bCs/>
        </w:rPr>
        <w:t>and they refused to take our</w:t>
      </w:r>
      <w:r w:rsidR="00E5026C">
        <w:rPr>
          <w:rFonts w:ascii="Arial" w:hAnsi="Arial" w:cs="Arial"/>
          <w:b/>
          <w:bCs/>
        </w:rPr>
        <w:t>,</w:t>
      </w:r>
      <w:r w:rsidR="008C319B" w:rsidRPr="008C319B">
        <w:rPr>
          <w:rFonts w:ascii="Arial" w:hAnsi="Arial" w:cs="Arial"/>
          <w:b/>
          <w:bCs/>
        </w:rPr>
        <w:t xml:space="preserve"> </w:t>
      </w:r>
      <w:r w:rsidRPr="008C319B">
        <w:rPr>
          <w:rFonts w:ascii="Arial" w:hAnsi="Arial" w:cs="Arial"/>
          <w:b/>
          <w:bCs/>
        </w:rPr>
        <w:t xml:space="preserve">our samples unless it was </w:t>
      </w:r>
      <w:proofErr w:type="gramStart"/>
      <w:r w:rsidRPr="008C319B">
        <w:rPr>
          <w:rFonts w:ascii="Arial" w:hAnsi="Arial" w:cs="Arial"/>
          <w:b/>
          <w:bCs/>
        </w:rPr>
        <w:t>urgent</w:t>
      </w:r>
      <w:proofErr w:type="gramEnd"/>
      <w:r w:rsidR="008C319B" w:rsidRPr="008C319B">
        <w:rPr>
          <w:rFonts w:ascii="Arial" w:hAnsi="Arial" w:cs="Arial"/>
          <w:b/>
          <w:bCs/>
        </w:rPr>
        <w:t xml:space="preserve"> </w:t>
      </w:r>
      <w:r w:rsidRPr="008C319B">
        <w:rPr>
          <w:rFonts w:ascii="Arial" w:hAnsi="Arial" w:cs="Arial"/>
          <w:b/>
          <w:bCs/>
        </w:rPr>
        <w:t>or a GP had signed them off.</w:t>
      </w:r>
      <w:r w:rsidR="008C319B" w:rsidRPr="008C319B">
        <w:rPr>
          <w:rFonts w:ascii="Arial" w:hAnsi="Arial" w:cs="Arial"/>
          <w:b/>
          <w:bCs/>
        </w:rPr>
        <w:t xml:space="preserve"> </w:t>
      </w:r>
      <w:r w:rsidRPr="008C319B">
        <w:rPr>
          <w:rFonts w:ascii="Arial" w:hAnsi="Arial" w:cs="Arial"/>
          <w:b/>
          <w:bCs/>
        </w:rPr>
        <w:t>And this created a really,</w:t>
      </w:r>
      <w:r w:rsidR="008C319B" w:rsidRPr="008C319B">
        <w:rPr>
          <w:rFonts w:ascii="Arial" w:hAnsi="Arial" w:cs="Arial"/>
          <w:b/>
          <w:bCs/>
        </w:rPr>
        <w:t xml:space="preserve"> </w:t>
      </w:r>
      <w:r w:rsidRPr="008C319B">
        <w:rPr>
          <w:rFonts w:ascii="Arial" w:hAnsi="Arial" w:cs="Arial"/>
          <w:b/>
          <w:bCs/>
        </w:rPr>
        <w:t>really good improvement for us</w:t>
      </w:r>
      <w:r w:rsidR="008C319B" w:rsidRPr="008C319B">
        <w:rPr>
          <w:rFonts w:ascii="Arial" w:hAnsi="Arial" w:cs="Arial"/>
          <w:b/>
          <w:bCs/>
        </w:rPr>
        <w:t xml:space="preserve"> b</w:t>
      </w:r>
      <w:r w:rsidRPr="008C319B">
        <w:rPr>
          <w:rFonts w:ascii="Arial" w:hAnsi="Arial" w:cs="Arial"/>
          <w:b/>
          <w:bCs/>
        </w:rPr>
        <w:t>ecause we had to rely</w:t>
      </w:r>
      <w:r w:rsidR="008C319B" w:rsidRPr="008C319B">
        <w:rPr>
          <w:rFonts w:ascii="Arial" w:hAnsi="Arial" w:cs="Arial"/>
          <w:b/>
          <w:bCs/>
        </w:rPr>
        <w:t xml:space="preserve"> </w:t>
      </w:r>
      <w:r w:rsidRPr="008C319B">
        <w:rPr>
          <w:rFonts w:ascii="Arial" w:hAnsi="Arial" w:cs="Arial"/>
          <w:b/>
          <w:bCs/>
        </w:rPr>
        <w:t>on our symptoms. So that was the</w:t>
      </w:r>
      <w:r w:rsidR="008C319B" w:rsidRPr="008C319B">
        <w:rPr>
          <w:rFonts w:ascii="Arial" w:hAnsi="Arial" w:cs="Arial"/>
          <w:b/>
          <w:bCs/>
        </w:rPr>
        <w:t xml:space="preserve"> </w:t>
      </w:r>
      <w:r w:rsidRPr="008C319B">
        <w:rPr>
          <w:rFonts w:ascii="Arial" w:hAnsi="Arial" w:cs="Arial"/>
          <w:b/>
          <w:bCs/>
        </w:rPr>
        <w:t>positive part.</w:t>
      </w:r>
    </w:p>
    <w:p w14:paraId="7C125513" w14:textId="14FDDA78" w:rsidR="009E0715" w:rsidRPr="008C319B" w:rsidRDefault="009E0715" w:rsidP="009E0715">
      <w:pPr>
        <w:spacing w:line="276" w:lineRule="auto"/>
        <w:rPr>
          <w:rFonts w:ascii="Arial" w:hAnsi="Arial" w:cs="Arial"/>
          <w:b/>
          <w:bCs/>
        </w:rPr>
      </w:pPr>
      <w:r w:rsidRPr="008C319B">
        <w:rPr>
          <w:rFonts w:ascii="Arial" w:hAnsi="Arial" w:cs="Arial"/>
          <w:b/>
          <w:bCs/>
        </w:rPr>
        <w:t>The process,</w:t>
      </w:r>
      <w:r w:rsidR="008C319B" w:rsidRPr="008C319B">
        <w:rPr>
          <w:rFonts w:ascii="Arial" w:hAnsi="Arial" w:cs="Arial"/>
          <w:b/>
          <w:bCs/>
        </w:rPr>
        <w:t xml:space="preserve"> </w:t>
      </w:r>
      <w:r w:rsidRPr="008C319B">
        <w:rPr>
          <w:rFonts w:ascii="Arial" w:hAnsi="Arial" w:cs="Arial"/>
          <w:b/>
          <w:bCs/>
        </w:rPr>
        <w:t>mapping process</w:t>
      </w:r>
      <w:r w:rsidR="008C319B" w:rsidRPr="008C319B">
        <w:rPr>
          <w:rFonts w:ascii="Arial" w:hAnsi="Arial" w:cs="Arial"/>
          <w:b/>
          <w:bCs/>
        </w:rPr>
        <w:t xml:space="preserve"> </w:t>
      </w:r>
      <w:r w:rsidRPr="008C319B">
        <w:rPr>
          <w:rFonts w:ascii="Arial" w:hAnsi="Arial" w:cs="Arial"/>
          <w:b/>
          <w:bCs/>
        </w:rPr>
        <w:t>kept us on track,</w:t>
      </w:r>
      <w:r w:rsidR="008C319B" w:rsidRPr="008C319B">
        <w:rPr>
          <w:rFonts w:ascii="Arial" w:hAnsi="Arial" w:cs="Arial"/>
          <w:b/>
          <w:bCs/>
        </w:rPr>
        <w:t xml:space="preserve"> </w:t>
      </w:r>
      <w:r w:rsidRPr="008C319B">
        <w:rPr>
          <w:rFonts w:ascii="Arial" w:hAnsi="Arial" w:cs="Arial"/>
          <w:b/>
          <w:bCs/>
        </w:rPr>
        <w:t>and we also had a pathway</w:t>
      </w:r>
      <w:r w:rsidR="008C319B" w:rsidRPr="008C319B">
        <w:rPr>
          <w:rFonts w:ascii="Arial" w:hAnsi="Arial" w:cs="Arial"/>
          <w:b/>
          <w:bCs/>
        </w:rPr>
        <w:t xml:space="preserve"> </w:t>
      </w:r>
      <w:r w:rsidRPr="008C319B">
        <w:rPr>
          <w:rFonts w:ascii="Arial" w:hAnsi="Arial" w:cs="Arial"/>
          <w:b/>
          <w:bCs/>
        </w:rPr>
        <w:t>when it reached the health</w:t>
      </w:r>
      <w:r w:rsidR="008C319B" w:rsidRPr="008C319B">
        <w:rPr>
          <w:rFonts w:ascii="Arial" w:hAnsi="Arial" w:cs="Arial"/>
          <w:b/>
          <w:bCs/>
        </w:rPr>
        <w:t xml:space="preserve"> </w:t>
      </w:r>
      <w:r w:rsidRPr="008C319B">
        <w:rPr>
          <w:rFonts w:ascii="Arial" w:hAnsi="Arial" w:cs="Arial"/>
          <w:b/>
          <w:bCs/>
        </w:rPr>
        <w:t>care assistants for what</w:t>
      </w:r>
      <w:r w:rsidR="008C319B" w:rsidRPr="008C319B">
        <w:rPr>
          <w:rFonts w:ascii="Arial" w:hAnsi="Arial" w:cs="Arial"/>
          <w:b/>
          <w:bCs/>
        </w:rPr>
        <w:t xml:space="preserve"> </w:t>
      </w:r>
      <w:r w:rsidRPr="008C319B">
        <w:rPr>
          <w:rFonts w:ascii="Arial" w:hAnsi="Arial" w:cs="Arial"/>
          <w:b/>
          <w:bCs/>
        </w:rPr>
        <w:t>they could do</w:t>
      </w:r>
      <w:r w:rsidR="008C319B" w:rsidRPr="008C319B">
        <w:rPr>
          <w:rFonts w:ascii="Arial" w:hAnsi="Arial" w:cs="Arial"/>
          <w:b/>
          <w:bCs/>
        </w:rPr>
        <w:t xml:space="preserve"> </w:t>
      </w:r>
      <w:r w:rsidRPr="008C319B">
        <w:rPr>
          <w:rFonts w:ascii="Arial" w:hAnsi="Arial" w:cs="Arial"/>
          <w:b/>
          <w:bCs/>
        </w:rPr>
        <w:t>and when to go to the RN.</w:t>
      </w:r>
      <w:r w:rsidR="008C319B" w:rsidRPr="008C319B">
        <w:rPr>
          <w:rFonts w:ascii="Arial" w:hAnsi="Arial" w:cs="Arial"/>
          <w:b/>
          <w:bCs/>
        </w:rPr>
        <w:t xml:space="preserve"> </w:t>
      </w:r>
      <w:r w:rsidRPr="008C319B">
        <w:rPr>
          <w:rFonts w:ascii="Arial" w:hAnsi="Arial" w:cs="Arial"/>
          <w:b/>
          <w:bCs/>
        </w:rPr>
        <w:t>Kept everyone on track.</w:t>
      </w:r>
      <w:r w:rsidR="008C319B" w:rsidRPr="008C319B">
        <w:rPr>
          <w:rFonts w:ascii="Arial" w:hAnsi="Arial" w:cs="Arial"/>
          <w:b/>
          <w:bCs/>
        </w:rPr>
        <w:t xml:space="preserve"> </w:t>
      </w:r>
      <w:r w:rsidRPr="008C319B">
        <w:rPr>
          <w:rFonts w:ascii="Arial" w:hAnsi="Arial" w:cs="Arial"/>
          <w:b/>
          <w:bCs/>
        </w:rPr>
        <w:t>Thank you, next slide.</w:t>
      </w:r>
    </w:p>
    <w:p w14:paraId="6656C724" w14:textId="017F49EA" w:rsidR="009E0715" w:rsidRDefault="008C319B" w:rsidP="009E0715">
      <w:pPr>
        <w:spacing w:line="276" w:lineRule="auto"/>
        <w:rPr>
          <w:rFonts w:ascii="Arial" w:hAnsi="Arial" w:cs="Arial"/>
        </w:rPr>
      </w:pPr>
      <w:r>
        <w:rPr>
          <w:rFonts w:ascii="Arial" w:hAnsi="Arial" w:cs="Arial"/>
        </w:rPr>
        <w:t xml:space="preserve">[Visual] The slide changes to one with a yellow box </w:t>
      </w:r>
      <w:r w:rsidR="00C9578C">
        <w:rPr>
          <w:rFonts w:ascii="Arial" w:hAnsi="Arial" w:cs="Arial"/>
        </w:rPr>
        <w:t xml:space="preserve">with the title, ‘Interventions’. Below this on a white background are six bullet points: </w:t>
      </w:r>
    </w:p>
    <w:p w14:paraId="2C8FAC71" w14:textId="03A04991" w:rsidR="00C9578C" w:rsidRDefault="00C9578C" w:rsidP="00CA5F19">
      <w:pPr>
        <w:pStyle w:val="ListParagraph"/>
        <w:numPr>
          <w:ilvl w:val="0"/>
          <w:numId w:val="6"/>
        </w:numPr>
        <w:spacing w:line="276" w:lineRule="auto"/>
        <w:ind w:left="357" w:hanging="357"/>
        <w:rPr>
          <w:rFonts w:ascii="Arial" w:hAnsi="Arial" w:cs="Arial"/>
        </w:rPr>
      </w:pPr>
      <w:r>
        <w:rPr>
          <w:rFonts w:ascii="Arial" w:hAnsi="Arial" w:cs="Arial"/>
        </w:rPr>
        <w:t>Testing the process map phase – not using the dipstick</w:t>
      </w:r>
    </w:p>
    <w:p w14:paraId="38595455" w14:textId="69DBF23F" w:rsidR="00C9578C" w:rsidRDefault="00C9578C" w:rsidP="00CA5F19">
      <w:pPr>
        <w:pStyle w:val="ListParagraph"/>
        <w:numPr>
          <w:ilvl w:val="0"/>
          <w:numId w:val="6"/>
        </w:numPr>
        <w:spacing w:line="276" w:lineRule="auto"/>
        <w:ind w:left="357" w:hanging="357"/>
        <w:rPr>
          <w:rFonts w:ascii="Arial" w:hAnsi="Arial" w:cs="Arial"/>
        </w:rPr>
      </w:pPr>
      <w:r>
        <w:rPr>
          <w:rFonts w:ascii="Arial" w:hAnsi="Arial" w:cs="Arial"/>
        </w:rPr>
        <w:t>Clinical Governance Group members on the floor to guide staff</w:t>
      </w:r>
    </w:p>
    <w:p w14:paraId="52362B99" w14:textId="697D33C1" w:rsidR="00C9578C" w:rsidRDefault="00C9578C" w:rsidP="00CA5F19">
      <w:pPr>
        <w:pStyle w:val="ListParagraph"/>
        <w:numPr>
          <w:ilvl w:val="0"/>
          <w:numId w:val="6"/>
        </w:numPr>
        <w:spacing w:line="276" w:lineRule="auto"/>
        <w:ind w:left="357" w:hanging="357"/>
        <w:rPr>
          <w:rFonts w:ascii="Arial" w:hAnsi="Arial" w:cs="Arial"/>
        </w:rPr>
      </w:pPr>
      <w:r>
        <w:rPr>
          <w:rFonts w:ascii="Arial" w:hAnsi="Arial" w:cs="Arial"/>
        </w:rPr>
        <w:t xml:space="preserve">Try </w:t>
      </w:r>
      <w:proofErr w:type="spellStart"/>
      <w:r>
        <w:rPr>
          <w:rFonts w:ascii="Arial" w:hAnsi="Arial" w:cs="Arial"/>
        </w:rPr>
        <w:t>ural</w:t>
      </w:r>
      <w:proofErr w:type="spellEnd"/>
      <w:r>
        <w:rPr>
          <w:rFonts w:ascii="Arial" w:hAnsi="Arial" w:cs="Arial"/>
        </w:rPr>
        <w:t xml:space="preserve"> sachets, push fluids if sign of UTI</w:t>
      </w:r>
    </w:p>
    <w:p w14:paraId="7C451629" w14:textId="44DE44AA" w:rsidR="00C9578C" w:rsidRDefault="00C9578C" w:rsidP="00CA5F19">
      <w:pPr>
        <w:pStyle w:val="ListParagraph"/>
        <w:numPr>
          <w:ilvl w:val="0"/>
          <w:numId w:val="6"/>
        </w:numPr>
        <w:spacing w:line="276" w:lineRule="auto"/>
        <w:ind w:left="357" w:hanging="357"/>
        <w:rPr>
          <w:rFonts w:ascii="Arial" w:hAnsi="Arial" w:cs="Arial"/>
        </w:rPr>
      </w:pPr>
      <w:r>
        <w:rPr>
          <w:rFonts w:ascii="Arial" w:hAnsi="Arial" w:cs="Arial"/>
        </w:rPr>
        <w:t>Send sample for C&amp;S based on signs and symptoms</w:t>
      </w:r>
    </w:p>
    <w:p w14:paraId="72E01D26" w14:textId="647C9F7B" w:rsidR="00C9578C" w:rsidRDefault="00C9578C" w:rsidP="00CA5F19">
      <w:pPr>
        <w:pStyle w:val="ListParagraph"/>
        <w:numPr>
          <w:ilvl w:val="0"/>
          <w:numId w:val="6"/>
        </w:numPr>
        <w:spacing w:line="276" w:lineRule="auto"/>
        <w:ind w:left="357" w:hanging="357"/>
        <w:rPr>
          <w:rFonts w:ascii="Arial" w:hAnsi="Arial" w:cs="Arial"/>
        </w:rPr>
      </w:pPr>
      <w:r>
        <w:rPr>
          <w:rFonts w:ascii="Arial" w:hAnsi="Arial" w:cs="Arial"/>
        </w:rPr>
        <w:t>Education sessions &amp; use of UTI Decision Support Tool</w:t>
      </w:r>
    </w:p>
    <w:p w14:paraId="22FF5EA1" w14:textId="187872B3" w:rsidR="00C9578C" w:rsidRPr="00C9578C" w:rsidRDefault="00C9578C" w:rsidP="00CA5F19">
      <w:pPr>
        <w:pStyle w:val="ListParagraph"/>
        <w:numPr>
          <w:ilvl w:val="0"/>
          <w:numId w:val="6"/>
        </w:numPr>
        <w:spacing w:line="276" w:lineRule="auto"/>
        <w:ind w:left="357" w:hanging="357"/>
        <w:rPr>
          <w:rFonts w:ascii="Arial" w:hAnsi="Arial" w:cs="Arial"/>
        </w:rPr>
      </w:pPr>
      <w:r>
        <w:rPr>
          <w:rFonts w:ascii="Arial" w:hAnsi="Arial" w:cs="Arial"/>
        </w:rPr>
        <w:t>Increased fluids &amp; ice blocks in warmer months</w:t>
      </w:r>
    </w:p>
    <w:p w14:paraId="3AFABC74" w14:textId="3C4AD1BF" w:rsidR="009E0715" w:rsidRPr="009E0715" w:rsidRDefault="00C9578C" w:rsidP="009E0715">
      <w:pPr>
        <w:spacing w:line="276" w:lineRule="auto"/>
        <w:rPr>
          <w:rFonts w:ascii="Arial" w:hAnsi="Arial" w:cs="Arial"/>
        </w:rPr>
      </w:pPr>
      <w:r>
        <w:rPr>
          <w:rFonts w:ascii="Arial" w:hAnsi="Arial" w:cs="Arial"/>
          <w:b/>
          <w:bCs/>
        </w:rPr>
        <w:t xml:space="preserve">[Audio] Trish: </w:t>
      </w:r>
      <w:r w:rsidR="009E0715" w:rsidRPr="00D51357">
        <w:rPr>
          <w:rFonts w:ascii="Arial" w:hAnsi="Arial" w:cs="Arial"/>
          <w:b/>
          <w:bCs/>
        </w:rPr>
        <w:t>The interventions.</w:t>
      </w:r>
      <w:r w:rsidRPr="00D51357">
        <w:rPr>
          <w:rFonts w:ascii="Arial" w:hAnsi="Arial" w:cs="Arial"/>
          <w:b/>
          <w:bCs/>
        </w:rPr>
        <w:t xml:space="preserve"> </w:t>
      </w:r>
      <w:r w:rsidR="009E0715" w:rsidRPr="00D51357">
        <w:rPr>
          <w:rFonts w:ascii="Arial" w:hAnsi="Arial" w:cs="Arial"/>
          <w:b/>
          <w:bCs/>
        </w:rPr>
        <w:t>We were testing the process map</w:t>
      </w:r>
      <w:r w:rsidRPr="00D51357">
        <w:rPr>
          <w:rFonts w:ascii="Arial" w:hAnsi="Arial" w:cs="Arial"/>
          <w:b/>
          <w:bCs/>
        </w:rPr>
        <w:t xml:space="preserve"> </w:t>
      </w:r>
      <w:r w:rsidR="009E0715" w:rsidRPr="00D51357">
        <w:rPr>
          <w:rFonts w:ascii="Arial" w:hAnsi="Arial" w:cs="Arial"/>
          <w:b/>
          <w:bCs/>
        </w:rPr>
        <w:t>phase</w:t>
      </w:r>
      <w:r w:rsidRPr="00D51357">
        <w:rPr>
          <w:rFonts w:ascii="Arial" w:hAnsi="Arial" w:cs="Arial"/>
          <w:b/>
          <w:bCs/>
        </w:rPr>
        <w:t xml:space="preserve"> </w:t>
      </w:r>
      <w:r w:rsidR="009E0715" w:rsidRPr="00D51357">
        <w:rPr>
          <w:rFonts w:ascii="Arial" w:hAnsi="Arial" w:cs="Arial"/>
          <w:b/>
          <w:bCs/>
        </w:rPr>
        <w:t xml:space="preserve">with the </w:t>
      </w:r>
      <w:r w:rsidR="00E5026C">
        <w:rPr>
          <w:rFonts w:ascii="Arial" w:hAnsi="Arial" w:cs="Arial"/>
          <w:b/>
          <w:bCs/>
        </w:rPr>
        <w:t>d</w:t>
      </w:r>
      <w:r w:rsidR="009E0715" w:rsidRPr="00D51357">
        <w:rPr>
          <w:rFonts w:ascii="Arial" w:hAnsi="Arial" w:cs="Arial"/>
          <w:b/>
          <w:bCs/>
        </w:rPr>
        <w:t>ecision</w:t>
      </w:r>
      <w:r w:rsidR="00E5026C">
        <w:rPr>
          <w:rFonts w:ascii="Arial" w:hAnsi="Arial" w:cs="Arial"/>
          <w:b/>
          <w:bCs/>
        </w:rPr>
        <w:t xml:space="preserve"> </w:t>
      </w:r>
      <w:r w:rsidR="009E0715" w:rsidRPr="00D51357">
        <w:rPr>
          <w:rFonts w:ascii="Arial" w:hAnsi="Arial" w:cs="Arial"/>
          <w:b/>
          <w:bCs/>
        </w:rPr>
        <w:t xml:space="preserve">support </w:t>
      </w:r>
      <w:r w:rsidR="00E5026C">
        <w:rPr>
          <w:rFonts w:ascii="Arial" w:hAnsi="Arial" w:cs="Arial"/>
          <w:b/>
          <w:bCs/>
        </w:rPr>
        <w:t>t</w:t>
      </w:r>
      <w:r w:rsidR="009E0715" w:rsidRPr="00D51357">
        <w:rPr>
          <w:rFonts w:ascii="Arial" w:hAnsi="Arial" w:cs="Arial"/>
          <w:b/>
          <w:bCs/>
        </w:rPr>
        <w:t>ool</w:t>
      </w:r>
      <w:r w:rsidRPr="00D51357">
        <w:rPr>
          <w:rFonts w:ascii="Arial" w:hAnsi="Arial" w:cs="Arial"/>
          <w:b/>
          <w:bCs/>
        </w:rPr>
        <w:t xml:space="preserve"> </w:t>
      </w:r>
      <w:r w:rsidR="009E0715" w:rsidRPr="00D51357">
        <w:rPr>
          <w:rFonts w:ascii="Arial" w:hAnsi="Arial" w:cs="Arial"/>
          <w:b/>
          <w:bCs/>
        </w:rPr>
        <w:t>as has been talked about.</w:t>
      </w:r>
      <w:r w:rsidRPr="00D51357">
        <w:rPr>
          <w:rFonts w:ascii="Arial" w:hAnsi="Arial" w:cs="Arial"/>
          <w:b/>
          <w:bCs/>
        </w:rPr>
        <w:t xml:space="preserve"> </w:t>
      </w:r>
      <w:r w:rsidR="009E0715" w:rsidRPr="00D51357">
        <w:rPr>
          <w:rFonts w:ascii="Arial" w:hAnsi="Arial" w:cs="Arial"/>
          <w:b/>
          <w:bCs/>
        </w:rPr>
        <w:t>It was important to notic</w:t>
      </w:r>
      <w:r w:rsidRPr="00D51357">
        <w:rPr>
          <w:rFonts w:ascii="Arial" w:hAnsi="Arial" w:cs="Arial"/>
          <w:b/>
          <w:bCs/>
        </w:rPr>
        <w:t xml:space="preserve">e </w:t>
      </w:r>
      <w:r w:rsidR="009E0715" w:rsidRPr="00D51357">
        <w:rPr>
          <w:rFonts w:ascii="Arial" w:hAnsi="Arial" w:cs="Arial"/>
          <w:b/>
          <w:bCs/>
        </w:rPr>
        <w:t>the changes in the resident</w:t>
      </w:r>
      <w:r w:rsidR="00E5026C">
        <w:rPr>
          <w:rFonts w:ascii="Arial" w:hAnsi="Arial" w:cs="Arial"/>
          <w:b/>
          <w:bCs/>
        </w:rPr>
        <w:t>’</w:t>
      </w:r>
      <w:r w:rsidR="009E0715" w:rsidRPr="00D51357">
        <w:rPr>
          <w:rFonts w:ascii="Arial" w:hAnsi="Arial" w:cs="Arial"/>
          <w:b/>
          <w:bCs/>
        </w:rPr>
        <w:t>s</w:t>
      </w:r>
      <w:r w:rsidRPr="00D51357">
        <w:rPr>
          <w:rFonts w:ascii="Arial" w:hAnsi="Arial" w:cs="Arial"/>
          <w:b/>
          <w:bCs/>
        </w:rPr>
        <w:t xml:space="preserve"> </w:t>
      </w:r>
      <w:r w:rsidR="009E0715" w:rsidRPr="00D51357">
        <w:rPr>
          <w:rFonts w:ascii="Arial" w:hAnsi="Arial" w:cs="Arial"/>
          <w:b/>
          <w:bCs/>
        </w:rPr>
        <w:t>condition</w:t>
      </w:r>
      <w:r w:rsidR="00E5026C">
        <w:rPr>
          <w:rFonts w:ascii="Arial" w:hAnsi="Arial" w:cs="Arial"/>
          <w:b/>
          <w:bCs/>
        </w:rPr>
        <w:t>,</w:t>
      </w:r>
      <w:r w:rsidR="009E0715" w:rsidRPr="00D51357">
        <w:rPr>
          <w:rFonts w:ascii="Arial" w:hAnsi="Arial" w:cs="Arial"/>
          <w:b/>
          <w:bCs/>
        </w:rPr>
        <w:t xml:space="preserve"> and we were only</w:t>
      </w:r>
      <w:r w:rsidRPr="00D51357">
        <w:rPr>
          <w:rFonts w:ascii="Arial" w:hAnsi="Arial" w:cs="Arial"/>
          <w:b/>
          <w:bCs/>
        </w:rPr>
        <w:t xml:space="preserve"> </w:t>
      </w:r>
      <w:r w:rsidR="009E0715" w:rsidRPr="00D51357">
        <w:rPr>
          <w:rFonts w:ascii="Arial" w:hAnsi="Arial" w:cs="Arial"/>
          <w:b/>
          <w:bCs/>
        </w:rPr>
        <w:t>to use</w:t>
      </w:r>
      <w:r w:rsidR="00D51357" w:rsidRPr="00D51357">
        <w:rPr>
          <w:rFonts w:ascii="Arial" w:hAnsi="Arial" w:cs="Arial"/>
          <w:b/>
          <w:bCs/>
        </w:rPr>
        <w:t xml:space="preserve"> </w:t>
      </w:r>
      <w:r w:rsidR="009E0715" w:rsidRPr="00D51357">
        <w:rPr>
          <w:rFonts w:ascii="Arial" w:hAnsi="Arial" w:cs="Arial"/>
          <w:b/>
          <w:bCs/>
        </w:rPr>
        <w:t>the dipstick to rule out a UTI,</w:t>
      </w:r>
      <w:r w:rsidR="00D51357" w:rsidRPr="00D51357">
        <w:rPr>
          <w:rFonts w:ascii="Arial" w:hAnsi="Arial" w:cs="Arial"/>
          <w:b/>
          <w:bCs/>
        </w:rPr>
        <w:t xml:space="preserve"> </w:t>
      </w:r>
      <w:r w:rsidR="009E0715" w:rsidRPr="00D51357">
        <w:rPr>
          <w:rFonts w:ascii="Arial" w:hAnsi="Arial" w:cs="Arial"/>
          <w:b/>
          <w:bCs/>
        </w:rPr>
        <w:t>not for the diagnosis.</w:t>
      </w:r>
      <w:r w:rsidR="00D51357" w:rsidRPr="00D51357">
        <w:rPr>
          <w:rFonts w:ascii="Arial" w:hAnsi="Arial" w:cs="Arial"/>
          <w:b/>
          <w:bCs/>
        </w:rPr>
        <w:t xml:space="preserve"> </w:t>
      </w:r>
      <w:r w:rsidR="009E0715" w:rsidRPr="00D51357">
        <w:rPr>
          <w:rFonts w:ascii="Arial" w:hAnsi="Arial" w:cs="Arial"/>
          <w:b/>
          <w:bCs/>
        </w:rPr>
        <w:t>We were pushing fluids,</w:t>
      </w:r>
      <w:r w:rsidR="00D51357" w:rsidRPr="00D51357">
        <w:rPr>
          <w:rFonts w:ascii="Arial" w:hAnsi="Arial" w:cs="Arial"/>
          <w:b/>
          <w:bCs/>
        </w:rPr>
        <w:t xml:space="preserve"> </w:t>
      </w:r>
      <w:r w:rsidR="009E0715" w:rsidRPr="00D51357">
        <w:rPr>
          <w:rFonts w:ascii="Arial" w:hAnsi="Arial" w:cs="Arial"/>
          <w:b/>
          <w:bCs/>
        </w:rPr>
        <w:t>and we planned for hotter</w:t>
      </w:r>
      <w:r w:rsidR="00D51357" w:rsidRPr="00D51357">
        <w:rPr>
          <w:rFonts w:ascii="Arial" w:hAnsi="Arial" w:cs="Arial"/>
          <w:b/>
          <w:bCs/>
        </w:rPr>
        <w:t xml:space="preserve"> </w:t>
      </w:r>
      <w:r w:rsidR="009E0715" w:rsidRPr="00D51357">
        <w:rPr>
          <w:rFonts w:ascii="Arial" w:hAnsi="Arial" w:cs="Arial"/>
          <w:b/>
          <w:bCs/>
        </w:rPr>
        <w:t>weather</w:t>
      </w:r>
      <w:r w:rsidR="00E5026C">
        <w:rPr>
          <w:rFonts w:ascii="Arial" w:hAnsi="Arial" w:cs="Arial"/>
          <w:b/>
          <w:bCs/>
        </w:rPr>
        <w:t>,</w:t>
      </w:r>
      <w:r w:rsidR="009E0715" w:rsidRPr="00D51357">
        <w:rPr>
          <w:rFonts w:ascii="Arial" w:hAnsi="Arial" w:cs="Arial"/>
          <w:b/>
          <w:bCs/>
        </w:rPr>
        <w:t xml:space="preserve"> and we brought</w:t>
      </w:r>
      <w:r w:rsidR="00D51357" w:rsidRPr="00D51357">
        <w:rPr>
          <w:rFonts w:ascii="Arial" w:hAnsi="Arial" w:cs="Arial"/>
          <w:b/>
          <w:bCs/>
        </w:rPr>
        <w:t xml:space="preserve"> </w:t>
      </w:r>
      <w:r w:rsidR="009E0715" w:rsidRPr="00D51357">
        <w:rPr>
          <w:rFonts w:ascii="Arial" w:hAnsi="Arial" w:cs="Arial"/>
          <w:b/>
          <w:bCs/>
        </w:rPr>
        <w:t>in ice blocks.</w:t>
      </w:r>
      <w:r w:rsidR="00D51357" w:rsidRPr="00D51357">
        <w:rPr>
          <w:rFonts w:ascii="Arial" w:hAnsi="Arial" w:cs="Arial"/>
          <w:b/>
          <w:bCs/>
        </w:rPr>
        <w:t xml:space="preserve"> </w:t>
      </w:r>
      <w:r w:rsidR="009E0715" w:rsidRPr="00D51357">
        <w:rPr>
          <w:rFonts w:ascii="Arial" w:hAnsi="Arial" w:cs="Arial"/>
          <w:b/>
          <w:bCs/>
        </w:rPr>
        <w:t xml:space="preserve">We trialled </w:t>
      </w:r>
      <w:r w:rsidR="00E5026C" w:rsidRPr="00D51357">
        <w:rPr>
          <w:rFonts w:ascii="Arial" w:hAnsi="Arial" w:cs="Arial"/>
          <w:b/>
          <w:bCs/>
        </w:rPr>
        <w:t>Ural</w:t>
      </w:r>
      <w:r w:rsidR="00E5026C" w:rsidRPr="00E5026C">
        <w:rPr>
          <w:rFonts w:ascii="Arial" w:hAnsi="Arial" w:cs="Arial"/>
          <w:b/>
          <w:bCs/>
          <w:vertAlign w:val="superscript"/>
        </w:rPr>
        <w:t>®</w:t>
      </w:r>
      <w:r w:rsidR="009E0715" w:rsidRPr="00D51357">
        <w:rPr>
          <w:rFonts w:ascii="Arial" w:hAnsi="Arial" w:cs="Arial"/>
          <w:b/>
          <w:bCs/>
        </w:rPr>
        <w:t xml:space="preserve"> sachets.</w:t>
      </w:r>
      <w:r w:rsidR="00D51357" w:rsidRPr="00D51357">
        <w:rPr>
          <w:rFonts w:ascii="Arial" w:hAnsi="Arial" w:cs="Arial"/>
          <w:b/>
          <w:bCs/>
        </w:rPr>
        <w:t xml:space="preserve"> </w:t>
      </w:r>
      <w:r w:rsidR="009E0715" w:rsidRPr="00D51357">
        <w:rPr>
          <w:rFonts w:ascii="Arial" w:hAnsi="Arial" w:cs="Arial"/>
          <w:b/>
          <w:bCs/>
        </w:rPr>
        <w:t>And as Claire talked abou</w:t>
      </w:r>
      <w:r w:rsidR="00D51357" w:rsidRPr="00D51357">
        <w:rPr>
          <w:rFonts w:ascii="Arial" w:hAnsi="Arial" w:cs="Arial"/>
          <w:b/>
          <w:bCs/>
        </w:rPr>
        <w:t xml:space="preserve">t </w:t>
      </w:r>
      <w:r w:rsidR="009E0715" w:rsidRPr="00D51357">
        <w:rPr>
          <w:rFonts w:ascii="Arial" w:hAnsi="Arial" w:cs="Arial"/>
          <w:b/>
          <w:bCs/>
        </w:rPr>
        <w:t xml:space="preserve">the nitty </w:t>
      </w:r>
      <w:proofErr w:type="spellStart"/>
      <w:r w:rsidR="009E0715" w:rsidRPr="00D51357">
        <w:rPr>
          <w:rFonts w:ascii="Arial" w:hAnsi="Arial" w:cs="Arial"/>
          <w:b/>
          <w:bCs/>
        </w:rPr>
        <w:t>gritties</w:t>
      </w:r>
      <w:proofErr w:type="spellEnd"/>
      <w:r w:rsidR="009E0715" w:rsidRPr="00D51357">
        <w:rPr>
          <w:rFonts w:ascii="Arial" w:hAnsi="Arial" w:cs="Arial"/>
          <w:b/>
          <w:bCs/>
        </w:rPr>
        <w:t xml:space="preserve"> before,</w:t>
      </w:r>
      <w:r w:rsidR="00D51357" w:rsidRPr="00D51357">
        <w:rPr>
          <w:rFonts w:ascii="Arial" w:hAnsi="Arial" w:cs="Arial"/>
          <w:b/>
          <w:bCs/>
        </w:rPr>
        <w:t xml:space="preserve"> </w:t>
      </w:r>
      <w:r w:rsidR="009E0715" w:rsidRPr="00D51357">
        <w:rPr>
          <w:rFonts w:ascii="Arial" w:hAnsi="Arial" w:cs="Arial"/>
          <w:b/>
          <w:bCs/>
        </w:rPr>
        <w:t>we informed the GPs</w:t>
      </w:r>
      <w:r w:rsidR="00D51357" w:rsidRPr="00D51357">
        <w:rPr>
          <w:rFonts w:ascii="Arial" w:hAnsi="Arial" w:cs="Arial"/>
          <w:b/>
          <w:bCs/>
        </w:rPr>
        <w:t xml:space="preserve"> </w:t>
      </w:r>
      <w:r w:rsidR="009E0715" w:rsidRPr="00D51357">
        <w:rPr>
          <w:rFonts w:ascii="Arial" w:hAnsi="Arial" w:cs="Arial"/>
          <w:b/>
          <w:bCs/>
        </w:rPr>
        <w:t>early on in the project</w:t>
      </w:r>
      <w:r w:rsidR="00D51357" w:rsidRPr="00D51357">
        <w:rPr>
          <w:rFonts w:ascii="Arial" w:hAnsi="Arial" w:cs="Arial"/>
          <w:b/>
          <w:bCs/>
        </w:rPr>
        <w:t xml:space="preserve"> </w:t>
      </w:r>
      <w:r w:rsidR="009E0715" w:rsidRPr="00D51357">
        <w:rPr>
          <w:rFonts w:ascii="Arial" w:hAnsi="Arial" w:cs="Arial"/>
          <w:b/>
          <w:bCs/>
        </w:rPr>
        <w:t>with our education launch</w:t>
      </w:r>
      <w:r w:rsidR="00E5026C">
        <w:rPr>
          <w:rFonts w:ascii="Arial" w:hAnsi="Arial" w:cs="Arial"/>
          <w:b/>
          <w:bCs/>
        </w:rPr>
        <w:t>,</w:t>
      </w:r>
      <w:r w:rsidR="00D51357" w:rsidRPr="00D51357">
        <w:rPr>
          <w:rFonts w:ascii="Arial" w:hAnsi="Arial" w:cs="Arial"/>
          <w:b/>
          <w:bCs/>
        </w:rPr>
        <w:t xml:space="preserve"> </w:t>
      </w:r>
      <w:r w:rsidR="009E0715" w:rsidRPr="00D51357">
        <w:rPr>
          <w:rFonts w:ascii="Arial" w:hAnsi="Arial" w:cs="Arial"/>
          <w:b/>
          <w:bCs/>
        </w:rPr>
        <w:t>and we had formal</w:t>
      </w:r>
      <w:r w:rsidR="00D51357" w:rsidRPr="00D51357">
        <w:rPr>
          <w:rFonts w:ascii="Arial" w:hAnsi="Arial" w:cs="Arial"/>
          <w:b/>
          <w:bCs/>
        </w:rPr>
        <w:t xml:space="preserve"> </w:t>
      </w:r>
      <w:r w:rsidR="009E0715" w:rsidRPr="00D51357">
        <w:rPr>
          <w:rFonts w:ascii="Arial" w:hAnsi="Arial" w:cs="Arial"/>
          <w:b/>
          <w:bCs/>
        </w:rPr>
        <w:t>sessions</w:t>
      </w:r>
      <w:r w:rsidR="00D51357" w:rsidRPr="00D51357">
        <w:rPr>
          <w:rFonts w:ascii="Arial" w:hAnsi="Arial" w:cs="Arial"/>
          <w:b/>
          <w:bCs/>
        </w:rPr>
        <w:t xml:space="preserve"> </w:t>
      </w:r>
      <w:r w:rsidR="009E0715" w:rsidRPr="00D51357">
        <w:rPr>
          <w:rFonts w:ascii="Arial" w:hAnsi="Arial" w:cs="Arial"/>
          <w:b/>
          <w:bCs/>
        </w:rPr>
        <w:t>of education.</w:t>
      </w:r>
      <w:r w:rsidR="00D51357" w:rsidRPr="00D51357">
        <w:rPr>
          <w:rFonts w:ascii="Arial" w:hAnsi="Arial" w:cs="Arial"/>
          <w:b/>
          <w:bCs/>
        </w:rPr>
        <w:t xml:space="preserve"> </w:t>
      </w:r>
      <w:r w:rsidR="009E0715" w:rsidRPr="00D51357">
        <w:rPr>
          <w:rFonts w:ascii="Arial" w:hAnsi="Arial" w:cs="Arial"/>
          <w:b/>
          <w:bCs/>
        </w:rPr>
        <w:t>We provided word of mouth</w:t>
      </w:r>
      <w:r w:rsidR="00D51357" w:rsidRPr="00D51357">
        <w:rPr>
          <w:rFonts w:ascii="Arial" w:hAnsi="Arial" w:cs="Arial"/>
          <w:b/>
          <w:bCs/>
        </w:rPr>
        <w:t xml:space="preserve"> </w:t>
      </w:r>
      <w:r w:rsidR="009E0715" w:rsidRPr="00D51357">
        <w:rPr>
          <w:rFonts w:ascii="Arial" w:hAnsi="Arial" w:cs="Arial"/>
          <w:b/>
          <w:bCs/>
        </w:rPr>
        <w:t>with our champions.</w:t>
      </w:r>
      <w:r w:rsidR="00D51357" w:rsidRPr="00D51357">
        <w:rPr>
          <w:rFonts w:ascii="Arial" w:hAnsi="Arial" w:cs="Arial"/>
          <w:b/>
          <w:bCs/>
        </w:rPr>
        <w:t xml:space="preserve"> </w:t>
      </w:r>
      <w:r w:rsidR="009E0715" w:rsidRPr="00D51357">
        <w:rPr>
          <w:rFonts w:ascii="Arial" w:hAnsi="Arial" w:cs="Arial"/>
          <w:b/>
          <w:bCs/>
        </w:rPr>
        <w:t>And we had a walking handover.</w:t>
      </w:r>
      <w:r w:rsidR="00D51357" w:rsidRPr="00D51357">
        <w:rPr>
          <w:rFonts w:ascii="Arial" w:hAnsi="Arial" w:cs="Arial"/>
          <w:b/>
          <w:bCs/>
        </w:rPr>
        <w:t xml:space="preserve"> </w:t>
      </w:r>
      <w:r w:rsidR="009E0715" w:rsidRPr="00D51357">
        <w:rPr>
          <w:rFonts w:ascii="Arial" w:hAnsi="Arial" w:cs="Arial"/>
          <w:b/>
          <w:bCs/>
        </w:rPr>
        <w:t>We've got 15 different</w:t>
      </w:r>
      <w:r w:rsidR="00D51357" w:rsidRPr="00D51357">
        <w:rPr>
          <w:rFonts w:ascii="Arial" w:hAnsi="Arial" w:cs="Arial"/>
          <w:b/>
          <w:bCs/>
        </w:rPr>
        <w:t xml:space="preserve"> </w:t>
      </w:r>
      <w:r w:rsidR="009E0715" w:rsidRPr="00D51357">
        <w:rPr>
          <w:rFonts w:ascii="Arial" w:hAnsi="Arial" w:cs="Arial"/>
          <w:b/>
          <w:bCs/>
        </w:rPr>
        <w:t>nationalities in our facility.</w:t>
      </w:r>
      <w:r w:rsidR="00D51357" w:rsidRPr="00D51357">
        <w:rPr>
          <w:rFonts w:ascii="Arial" w:hAnsi="Arial" w:cs="Arial"/>
          <w:b/>
          <w:bCs/>
        </w:rPr>
        <w:t xml:space="preserve"> </w:t>
      </w:r>
      <w:r w:rsidR="009E0715" w:rsidRPr="00D51357">
        <w:rPr>
          <w:rFonts w:ascii="Arial" w:hAnsi="Arial" w:cs="Arial"/>
          <w:b/>
          <w:bCs/>
        </w:rPr>
        <w:t>This can prove a barrier</w:t>
      </w:r>
      <w:r w:rsidR="00D51357" w:rsidRPr="00D51357">
        <w:rPr>
          <w:rFonts w:ascii="Arial" w:hAnsi="Arial" w:cs="Arial"/>
          <w:b/>
          <w:bCs/>
        </w:rPr>
        <w:t xml:space="preserve"> </w:t>
      </w:r>
      <w:r w:rsidR="009E0715" w:rsidRPr="00D51357">
        <w:rPr>
          <w:rFonts w:ascii="Arial" w:hAnsi="Arial" w:cs="Arial"/>
          <w:b/>
          <w:bCs/>
        </w:rPr>
        <w:t>with language sometimes.</w:t>
      </w:r>
      <w:r w:rsidR="00D51357" w:rsidRPr="00D51357">
        <w:rPr>
          <w:rFonts w:ascii="Arial" w:hAnsi="Arial" w:cs="Arial"/>
          <w:b/>
          <w:bCs/>
        </w:rPr>
        <w:t xml:space="preserve"> </w:t>
      </w:r>
      <w:r w:rsidR="009E0715" w:rsidRPr="00D51357">
        <w:rPr>
          <w:rFonts w:ascii="Arial" w:hAnsi="Arial" w:cs="Arial"/>
          <w:b/>
          <w:bCs/>
        </w:rPr>
        <w:t>We include the</w:t>
      </w:r>
      <w:r w:rsidR="00D51357" w:rsidRPr="00D51357">
        <w:rPr>
          <w:rFonts w:ascii="Arial" w:hAnsi="Arial" w:cs="Arial"/>
          <w:b/>
          <w:bCs/>
        </w:rPr>
        <w:t xml:space="preserve"> </w:t>
      </w:r>
      <w:r w:rsidR="00E5026C">
        <w:rPr>
          <w:rFonts w:ascii="Arial" w:hAnsi="Arial" w:cs="Arial"/>
          <w:b/>
          <w:bCs/>
        </w:rPr>
        <w:t>d</w:t>
      </w:r>
      <w:r w:rsidR="009E0715" w:rsidRPr="00D51357">
        <w:rPr>
          <w:rFonts w:ascii="Arial" w:hAnsi="Arial" w:cs="Arial"/>
          <w:b/>
          <w:bCs/>
        </w:rPr>
        <w:t>ecision</w:t>
      </w:r>
      <w:r w:rsidR="00E5026C">
        <w:rPr>
          <w:rFonts w:ascii="Arial" w:hAnsi="Arial" w:cs="Arial"/>
          <w:b/>
          <w:bCs/>
        </w:rPr>
        <w:t xml:space="preserve"> </w:t>
      </w:r>
      <w:r w:rsidR="009E0715" w:rsidRPr="00D51357">
        <w:rPr>
          <w:rFonts w:ascii="Arial" w:hAnsi="Arial" w:cs="Arial"/>
          <w:b/>
          <w:bCs/>
        </w:rPr>
        <w:t xml:space="preserve">support </w:t>
      </w:r>
      <w:r w:rsidR="00E5026C">
        <w:rPr>
          <w:rFonts w:ascii="Arial" w:hAnsi="Arial" w:cs="Arial"/>
          <w:b/>
          <w:bCs/>
        </w:rPr>
        <w:t>t</w:t>
      </w:r>
      <w:r w:rsidR="009E0715" w:rsidRPr="00D51357">
        <w:rPr>
          <w:rFonts w:ascii="Arial" w:hAnsi="Arial" w:cs="Arial"/>
          <w:b/>
          <w:bCs/>
        </w:rPr>
        <w:t>ool</w:t>
      </w:r>
      <w:r w:rsidR="00D51357" w:rsidRPr="00D51357">
        <w:rPr>
          <w:rFonts w:ascii="Arial" w:hAnsi="Arial" w:cs="Arial"/>
          <w:b/>
          <w:bCs/>
        </w:rPr>
        <w:t xml:space="preserve"> </w:t>
      </w:r>
      <w:r w:rsidR="009E0715" w:rsidRPr="00D51357">
        <w:rPr>
          <w:rFonts w:ascii="Arial" w:hAnsi="Arial" w:cs="Arial"/>
          <w:b/>
          <w:bCs/>
        </w:rPr>
        <w:t>in orientation</w:t>
      </w:r>
      <w:r w:rsidR="00E5026C">
        <w:rPr>
          <w:rFonts w:ascii="Arial" w:hAnsi="Arial" w:cs="Arial"/>
          <w:b/>
          <w:bCs/>
        </w:rPr>
        <w:t>,</w:t>
      </w:r>
      <w:r w:rsidR="009E0715" w:rsidRPr="00D51357">
        <w:rPr>
          <w:rFonts w:ascii="Arial" w:hAnsi="Arial" w:cs="Arial"/>
          <w:b/>
          <w:bCs/>
        </w:rPr>
        <w:t xml:space="preserve"> and that</w:t>
      </w:r>
      <w:r w:rsidR="00D51357" w:rsidRPr="00D51357">
        <w:rPr>
          <w:rFonts w:ascii="Arial" w:hAnsi="Arial" w:cs="Arial"/>
          <w:b/>
          <w:bCs/>
        </w:rPr>
        <w:t xml:space="preserve"> </w:t>
      </w:r>
      <w:r w:rsidR="009E0715" w:rsidRPr="00D51357">
        <w:rPr>
          <w:rFonts w:ascii="Arial" w:hAnsi="Arial" w:cs="Arial"/>
          <w:b/>
          <w:bCs/>
        </w:rPr>
        <w:t>keep</w:t>
      </w:r>
      <w:r w:rsidR="00D51357" w:rsidRPr="00D51357">
        <w:rPr>
          <w:rFonts w:ascii="Arial" w:hAnsi="Arial" w:cs="Arial"/>
          <w:b/>
          <w:bCs/>
        </w:rPr>
        <w:t xml:space="preserve">s </w:t>
      </w:r>
      <w:r w:rsidR="009E0715" w:rsidRPr="00D51357">
        <w:rPr>
          <w:rFonts w:ascii="Arial" w:hAnsi="Arial" w:cs="Arial"/>
          <w:b/>
          <w:bCs/>
        </w:rPr>
        <w:t>it alive</w:t>
      </w:r>
      <w:r w:rsidR="00D51357" w:rsidRPr="00D51357">
        <w:rPr>
          <w:rFonts w:ascii="Arial" w:hAnsi="Arial" w:cs="Arial"/>
          <w:b/>
          <w:bCs/>
        </w:rPr>
        <w:t xml:space="preserve"> </w:t>
      </w:r>
      <w:r w:rsidR="009E0715" w:rsidRPr="00D51357">
        <w:rPr>
          <w:rFonts w:ascii="Arial" w:hAnsi="Arial" w:cs="Arial"/>
          <w:b/>
          <w:bCs/>
        </w:rPr>
        <w:t>through our facility</w:t>
      </w:r>
      <w:r w:rsidR="00D51357" w:rsidRPr="00D51357">
        <w:rPr>
          <w:rFonts w:ascii="Arial" w:hAnsi="Arial" w:cs="Arial"/>
          <w:b/>
          <w:bCs/>
        </w:rPr>
        <w:t xml:space="preserve"> </w:t>
      </w:r>
      <w:r w:rsidR="009E0715" w:rsidRPr="00D51357">
        <w:rPr>
          <w:rFonts w:ascii="Arial" w:hAnsi="Arial" w:cs="Arial"/>
          <w:b/>
          <w:bCs/>
        </w:rPr>
        <w:t>and ongoing.</w:t>
      </w:r>
      <w:r w:rsidR="00D51357" w:rsidRPr="00D51357">
        <w:rPr>
          <w:rFonts w:ascii="Arial" w:hAnsi="Arial" w:cs="Arial"/>
          <w:b/>
          <w:bCs/>
        </w:rPr>
        <w:t xml:space="preserve"> </w:t>
      </w:r>
      <w:r w:rsidR="009E0715" w:rsidRPr="00D51357">
        <w:rPr>
          <w:rFonts w:ascii="Arial" w:hAnsi="Arial" w:cs="Arial"/>
          <w:b/>
          <w:bCs/>
        </w:rPr>
        <w:t>Next slide, please.</w:t>
      </w:r>
    </w:p>
    <w:p w14:paraId="401C71F3" w14:textId="767E4619" w:rsidR="009E0715" w:rsidRDefault="00D51357" w:rsidP="009E0715">
      <w:pPr>
        <w:spacing w:line="276" w:lineRule="auto"/>
        <w:rPr>
          <w:rFonts w:ascii="Arial" w:hAnsi="Arial" w:cs="Arial"/>
        </w:rPr>
      </w:pPr>
      <w:r>
        <w:rPr>
          <w:rFonts w:ascii="Arial" w:hAnsi="Arial" w:cs="Arial"/>
        </w:rPr>
        <w:t xml:space="preserve">[Visual] The slide changes to one with a pink box with the title ‘Outcome’. Below this on a white background </w:t>
      </w:r>
      <w:r w:rsidR="00CA5F19">
        <w:rPr>
          <w:rFonts w:ascii="Arial" w:hAnsi="Arial" w:cs="Arial"/>
        </w:rPr>
        <w:t xml:space="preserve">are </w:t>
      </w:r>
      <w:r>
        <w:rPr>
          <w:rFonts w:ascii="Arial" w:hAnsi="Arial" w:cs="Arial"/>
        </w:rPr>
        <w:t xml:space="preserve">nine bullet points: </w:t>
      </w:r>
    </w:p>
    <w:p w14:paraId="585CDCBB" w14:textId="673AE500" w:rsidR="00D51357" w:rsidRDefault="00D51357" w:rsidP="00CA5F19">
      <w:pPr>
        <w:pStyle w:val="ListParagraph"/>
        <w:numPr>
          <w:ilvl w:val="0"/>
          <w:numId w:val="7"/>
        </w:numPr>
        <w:spacing w:line="276" w:lineRule="auto"/>
        <w:ind w:left="357" w:hanging="357"/>
        <w:rPr>
          <w:rFonts w:ascii="Arial" w:hAnsi="Arial" w:cs="Arial"/>
        </w:rPr>
      </w:pPr>
      <w:r>
        <w:rPr>
          <w:rFonts w:ascii="Arial" w:hAnsi="Arial" w:cs="Arial"/>
        </w:rPr>
        <w:t>UTIs are treated with ABs as a last resort</w:t>
      </w:r>
    </w:p>
    <w:p w14:paraId="3D22ABD6" w14:textId="3F66C12C" w:rsidR="00D51357" w:rsidRDefault="00D51357" w:rsidP="00CA5F19">
      <w:pPr>
        <w:pStyle w:val="ListParagraph"/>
        <w:numPr>
          <w:ilvl w:val="0"/>
          <w:numId w:val="7"/>
        </w:numPr>
        <w:spacing w:line="276" w:lineRule="auto"/>
        <w:ind w:left="357" w:hanging="357"/>
        <w:rPr>
          <w:rFonts w:ascii="Arial" w:hAnsi="Arial" w:cs="Arial"/>
        </w:rPr>
      </w:pPr>
      <w:r>
        <w:rPr>
          <w:rFonts w:ascii="Arial" w:hAnsi="Arial" w:cs="Arial"/>
        </w:rPr>
        <w:t>Sending samples to the lab is as per the decision support tool and not relying on dipstick</w:t>
      </w:r>
    </w:p>
    <w:p w14:paraId="74CE819C" w14:textId="70DEA59A" w:rsidR="00D51357" w:rsidRDefault="00923D06" w:rsidP="00CA5F19">
      <w:pPr>
        <w:pStyle w:val="ListParagraph"/>
        <w:numPr>
          <w:ilvl w:val="0"/>
          <w:numId w:val="7"/>
        </w:numPr>
        <w:spacing w:line="276" w:lineRule="auto"/>
        <w:ind w:left="357" w:hanging="357"/>
        <w:rPr>
          <w:rFonts w:ascii="Arial" w:hAnsi="Arial" w:cs="Arial"/>
        </w:rPr>
      </w:pPr>
      <w:r>
        <w:rPr>
          <w:rFonts w:ascii="Arial" w:hAnsi="Arial" w:cs="Arial"/>
        </w:rPr>
        <w:t>Staff are demonstrating knowledge around identifying potential UTIs or escalating for further investigation</w:t>
      </w:r>
    </w:p>
    <w:p w14:paraId="6B283B96" w14:textId="29977DB7" w:rsidR="00923D06" w:rsidRDefault="00923D06" w:rsidP="00CA5F19">
      <w:pPr>
        <w:pStyle w:val="ListParagraph"/>
        <w:numPr>
          <w:ilvl w:val="0"/>
          <w:numId w:val="7"/>
        </w:numPr>
        <w:spacing w:line="276" w:lineRule="auto"/>
        <w:ind w:left="357" w:hanging="357"/>
        <w:rPr>
          <w:rFonts w:ascii="Arial" w:hAnsi="Arial" w:cs="Arial"/>
        </w:rPr>
      </w:pPr>
      <w:r>
        <w:rPr>
          <w:rFonts w:ascii="Arial" w:hAnsi="Arial" w:cs="Arial"/>
        </w:rPr>
        <w:t>Improved data collection</w:t>
      </w:r>
    </w:p>
    <w:p w14:paraId="35784D0A" w14:textId="77FA945F" w:rsidR="00923D06" w:rsidRDefault="00923D06" w:rsidP="00CA5F19">
      <w:pPr>
        <w:pStyle w:val="ListParagraph"/>
        <w:numPr>
          <w:ilvl w:val="0"/>
          <w:numId w:val="7"/>
        </w:numPr>
        <w:spacing w:line="276" w:lineRule="auto"/>
        <w:ind w:left="357" w:hanging="357"/>
        <w:rPr>
          <w:rFonts w:ascii="Arial" w:hAnsi="Arial" w:cs="Arial"/>
        </w:rPr>
      </w:pPr>
      <w:r>
        <w:rPr>
          <w:rFonts w:ascii="Arial" w:hAnsi="Arial" w:cs="Arial"/>
        </w:rPr>
        <w:t>New employees attend an orientation workshop and ongoing education is provided. Employees are required to complete competencies to evidence their knowledge</w:t>
      </w:r>
    </w:p>
    <w:p w14:paraId="1B597C70" w14:textId="3F20BF61" w:rsidR="00923D06" w:rsidRDefault="00923D06" w:rsidP="00CA5F19">
      <w:pPr>
        <w:pStyle w:val="ListParagraph"/>
        <w:numPr>
          <w:ilvl w:val="0"/>
          <w:numId w:val="7"/>
        </w:numPr>
        <w:spacing w:line="276" w:lineRule="auto"/>
        <w:ind w:left="357" w:hanging="357"/>
        <w:rPr>
          <w:rFonts w:ascii="Arial" w:hAnsi="Arial" w:cs="Arial"/>
        </w:rPr>
      </w:pPr>
      <w:r>
        <w:rPr>
          <w:rFonts w:ascii="Arial" w:hAnsi="Arial" w:cs="Arial"/>
        </w:rPr>
        <w:t>Fast access to lab results with access to Health 1</w:t>
      </w:r>
    </w:p>
    <w:p w14:paraId="40CD1D33" w14:textId="17CE7F53" w:rsidR="00923D06" w:rsidRDefault="00923D06" w:rsidP="00CA5F19">
      <w:pPr>
        <w:pStyle w:val="ListParagraph"/>
        <w:numPr>
          <w:ilvl w:val="0"/>
          <w:numId w:val="7"/>
        </w:numPr>
        <w:spacing w:line="276" w:lineRule="auto"/>
        <w:ind w:left="357" w:hanging="357"/>
        <w:rPr>
          <w:rFonts w:ascii="Arial" w:hAnsi="Arial" w:cs="Arial"/>
        </w:rPr>
      </w:pPr>
      <w:r>
        <w:rPr>
          <w:rFonts w:ascii="Arial" w:hAnsi="Arial" w:cs="Arial"/>
        </w:rPr>
        <w:t>Abs prescribed targeting sensitivity results</w:t>
      </w:r>
    </w:p>
    <w:p w14:paraId="152F36B9" w14:textId="65FDBF0B" w:rsidR="00923D06" w:rsidRDefault="00923D06" w:rsidP="00CA5F19">
      <w:pPr>
        <w:pStyle w:val="ListParagraph"/>
        <w:numPr>
          <w:ilvl w:val="0"/>
          <w:numId w:val="7"/>
        </w:numPr>
        <w:spacing w:line="276" w:lineRule="auto"/>
        <w:ind w:left="357" w:hanging="357"/>
        <w:rPr>
          <w:rFonts w:ascii="Arial" w:hAnsi="Arial" w:cs="Arial"/>
        </w:rPr>
      </w:pPr>
      <w:r>
        <w:rPr>
          <w:rFonts w:ascii="Arial" w:hAnsi="Arial" w:cs="Arial"/>
        </w:rPr>
        <w:t>81% reduction in reported UTI</w:t>
      </w:r>
    </w:p>
    <w:p w14:paraId="05B64D4F" w14:textId="27D8BDC8" w:rsidR="00923D06" w:rsidRPr="00D51357" w:rsidRDefault="00923D06" w:rsidP="00CA5F19">
      <w:pPr>
        <w:pStyle w:val="ListParagraph"/>
        <w:numPr>
          <w:ilvl w:val="0"/>
          <w:numId w:val="7"/>
        </w:numPr>
        <w:spacing w:line="276" w:lineRule="auto"/>
        <w:ind w:left="357" w:hanging="357"/>
        <w:rPr>
          <w:rFonts w:ascii="Arial" w:hAnsi="Arial" w:cs="Arial"/>
        </w:rPr>
      </w:pPr>
      <w:r>
        <w:rPr>
          <w:rFonts w:ascii="Arial" w:hAnsi="Arial" w:cs="Arial"/>
        </w:rPr>
        <w:t>Certification/Audit 2022 reports “The resident satisfaction results improved and confirmed a high satisfaction (from 83% to 92% around care provided, residents own involvement in their care &amp; staff support”</w:t>
      </w:r>
    </w:p>
    <w:p w14:paraId="761E48B9" w14:textId="50C0AC67" w:rsidR="00670E09" w:rsidRPr="00240C34" w:rsidRDefault="00923D06" w:rsidP="009E0715">
      <w:pPr>
        <w:spacing w:line="276" w:lineRule="auto"/>
        <w:rPr>
          <w:rFonts w:ascii="Arial" w:hAnsi="Arial" w:cs="Arial"/>
          <w:b/>
          <w:bCs/>
        </w:rPr>
      </w:pPr>
      <w:r>
        <w:rPr>
          <w:rFonts w:ascii="Arial" w:hAnsi="Arial" w:cs="Arial"/>
          <w:b/>
          <w:bCs/>
        </w:rPr>
        <w:t xml:space="preserve">[Audio] Trish: </w:t>
      </w:r>
      <w:r w:rsidR="009E0715" w:rsidRPr="00240C34">
        <w:rPr>
          <w:rFonts w:ascii="Arial" w:hAnsi="Arial" w:cs="Arial"/>
          <w:b/>
          <w:bCs/>
        </w:rPr>
        <w:t>The outcomes.</w:t>
      </w:r>
      <w:r w:rsidRPr="00240C34">
        <w:rPr>
          <w:rFonts w:ascii="Arial" w:hAnsi="Arial" w:cs="Arial"/>
          <w:b/>
          <w:bCs/>
        </w:rPr>
        <w:t xml:space="preserve"> </w:t>
      </w:r>
      <w:r w:rsidR="009E0715" w:rsidRPr="00240C34">
        <w:rPr>
          <w:rFonts w:ascii="Arial" w:hAnsi="Arial" w:cs="Arial"/>
          <w:b/>
          <w:bCs/>
        </w:rPr>
        <w:t>Sending samples have become more</w:t>
      </w:r>
      <w:r w:rsidRPr="00240C34">
        <w:rPr>
          <w:rFonts w:ascii="Arial" w:hAnsi="Arial" w:cs="Arial"/>
          <w:b/>
          <w:bCs/>
        </w:rPr>
        <w:t xml:space="preserve"> </w:t>
      </w:r>
      <w:r w:rsidR="009E0715" w:rsidRPr="00240C34">
        <w:rPr>
          <w:rFonts w:ascii="Arial" w:hAnsi="Arial" w:cs="Arial"/>
          <w:b/>
          <w:bCs/>
        </w:rPr>
        <w:t>appropriate samples.</w:t>
      </w:r>
      <w:r w:rsidRPr="00240C34">
        <w:rPr>
          <w:rFonts w:ascii="Arial" w:hAnsi="Arial" w:cs="Arial"/>
          <w:b/>
          <w:bCs/>
        </w:rPr>
        <w:t xml:space="preserve"> </w:t>
      </w:r>
      <w:r w:rsidR="009E0715" w:rsidRPr="00240C34">
        <w:rPr>
          <w:rFonts w:ascii="Arial" w:hAnsi="Arial" w:cs="Arial"/>
          <w:b/>
          <w:bCs/>
        </w:rPr>
        <w:t>We've improved our data</w:t>
      </w:r>
      <w:r w:rsidRPr="00240C34">
        <w:rPr>
          <w:rFonts w:ascii="Arial" w:hAnsi="Arial" w:cs="Arial"/>
          <w:b/>
          <w:bCs/>
        </w:rPr>
        <w:t xml:space="preserve"> </w:t>
      </w:r>
      <w:r w:rsidR="009E0715" w:rsidRPr="00240C34">
        <w:rPr>
          <w:rFonts w:ascii="Arial" w:hAnsi="Arial" w:cs="Arial"/>
          <w:b/>
          <w:bCs/>
        </w:rPr>
        <w:t>collection</w:t>
      </w:r>
      <w:r w:rsidRPr="00240C34">
        <w:rPr>
          <w:rFonts w:ascii="Arial" w:hAnsi="Arial" w:cs="Arial"/>
          <w:b/>
          <w:bCs/>
        </w:rPr>
        <w:t xml:space="preserve"> </w:t>
      </w:r>
      <w:r w:rsidR="009E0715" w:rsidRPr="00240C34">
        <w:rPr>
          <w:rFonts w:ascii="Arial" w:hAnsi="Arial" w:cs="Arial"/>
          <w:b/>
          <w:bCs/>
        </w:rPr>
        <w:t>with</w:t>
      </w:r>
      <w:r w:rsidRPr="00240C34">
        <w:rPr>
          <w:rFonts w:ascii="Arial" w:hAnsi="Arial" w:cs="Arial"/>
          <w:b/>
          <w:bCs/>
        </w:rPr>
        <w:t xml:space="preserve"> </w:t>
      </w:r>
      <w:r w:rsidR="009E0715" w:rsidRPr="00240C34">
        <w:rPr>
          <w:rFonts w:ascii="Arial" w:hAnsi="Arial" w:cs="Arial"/>
          <w:b/>
          <w:bCs/>
        </w:rPr>
        <w:t xml:space="preserve">cross-referencing because </w:t>
      </w:r>
      <w:r w:rsidR="00E5026C">
        <w:rPr>
          <w:rFonts w:ascii="Arial" w:hAnsi="Arial" w:cs="Arial"/>
          <w:b/>
          <w:bCs/>
        </w:rPr>
        <w:t>ABs</w:t>
      </w:r>
      <w:r w:rsidRPr="00240C34">
        <w:rPr>
          <w:rFonts w:ascii="Arial" w:hAnsi="Arial" w:cs="Arial"/>
          <w:b/>
          <w:bCs/>
        </w:rPr>
        <w:t xml:space="preserve"> </w:t>
      </w:r>
      <w:r w:rsidR="009E0715" w:rsidRPr="00240C34">
        <w:rPr>
          <w:rFonts w:ascii="Arial" w:hAnsi="Arial" w:cs="Arial"/>
          <w:b/>
          <w:bCs/>
        </w:rPr>
        <w:lastRenderedPageBreak/>
        <w:t xml:space="preserve">aren't always on the </w:t>
      </w:r>
      <w:r w:rsidR="004B5F54" w:rsidRPr="00240C34">
        <w:rPr>
          <w:rFonts w:ascii="Arial" w:hAnsi="Arial" w:cs="Arial"/>
          <w:b/>
          <w:bCs/>
        </w:rPr>
        <w:t>Medi-</w:t>
      </w:r>
      <w:r w:rsidR="004B5F54">
        <w:rPr>
          <w:rFonts w:ascii="Arial" w:hAnsi="Arial" w:cs="Arial"/>
          <w:b/>
          <w:bCs/>
        </w:rPr>
        <w:t>M</w:t>
      </w:r>
      <w:r w:rsidR="004B5F54" w:rsidRPr="00240C34">
        <w:rPr>
          <w:rFonts w:ascii="Arial" w:hAnsi="Arial" w:cs="Arial"/>
          <w:b/>
          <w:bCs/>
        </w:rPr>
        <w:t>ap</w:t>
      </w:r>
      <w:r w:rsidR="009E0715" w:rsidRPr="00240C34">
        <w:rPr>
          <w:rFonts w:ascii="Arial" w:hAnsi="Arial" w:cs="Arial"/>
          <w:b/>
          <w:bCs/>
        </w:rPr>
        <w:t>.</w:t>
      </w:r>
      <w:r w:rsidRPr="00240C34">
        <w:rPr>
          <w:rFonts w:ascii="Arial" w:hAnsi="Arial" w:cs="Arial"/>
          <w:b/>
          <w:bCs/>
        </w:rPr>
        <w:t xml:space="preserve"> </w:t>
      </w:r>
      <w:r w:rsidR="009E0715" w:rsidRPr="00240C34">
        <w:rPr>
          <w:rFonts w:ascii="Arial" w:hAnsi="Arial" w:cs="Arial"/>
          <w:b/>
          <w:bCs/>
        </w:rPr>
        <w:t>We still encounter some GP</w:t>
      </w:r>
      <w:r w:rsidRPr="00240C34">
        <w:rPr>
          <w:rFonts w:ascii="Arial" w:hAnsi="Arial" w:cs="Arial"/>
          <w:b/>
          <w:bCs/>
        </w:rPr>
        <w:t xml:space="preserve">s </w:t>
      </w:r>
      <w:r w:rsidR="009E0715" w:rsidRPr="00240C34">
        <w:rPr>
          <w:rFonts w:ascii="Arial" w:hAnsi="Arial" w:cs="Arial"/>
          <w:b/>
          <w:bCs/>
        </w:rPr>
        <w:t>on paper base,</w:t>
      </w:r>
      <w:r w:rsidR="00670E09" w:rsidRPr="00240C34">
        <w:rPr>
          <w:rFonts w:ascii="Arial" w:hAnsi="Arial" w:cs="Arial"/>
          <w:b/>
          <w:bCs/>
        </w:rPr>
        <w:t xml:space="preserve"> </w:t>
      </w:r>
      <w:r w:rsidR="009E0715" w:rsidRPr="00240C34">
        <w:rPr>
          <w:rFonts w:ascii="Arial" w:hAnsi="Arial" w:cs="Arial"/>
          <w:b/>
          <w:bCs/>
        </w:rPr>
        <w:t>so we're including thos</w:t>
      </w:r>
      <w:r w:rsidR="00670E09" w:rsidRPr="00240C34">
        <w:rPr>
          <w:rFonts w:ascii="Arial" w:hAnsi="Arial" w:cs="Arial"/>
          <w:b/>
          <w:bCs/>
        </w:rPr>
        <w:t xml:space="preserve">e </w:t>
      </w:r>
      <w:r w:rsidR="009E0715" w:rsidRPr="00240C34">
        <w:rPr>
          <w:rFonts w:ascii="Arial" w:hAnsi="Arial" w:cs="Arial"/>
          <w:b/>
          <w:bCs/>
        </w:rPr>
        <w:t>also now.</w:t>
      </w:r>
      <w:r w:rsidR="00670E09" w:rsidRPr="00240C34">
        <w:rPr>
          <w:rFonts w:ascii="Arial" w:hAnsi="Arial" w:cs="Arial"/>
          <w:b/>
          <w:bCs/>
        </w:rPr>
        <w:t xml:space="preserve"> </w:t>
      </w:r>
      <w:r w:rsidR="009E0715" w:rsidRPr="00240C34">
        <w:rPr>
          <w:rFonts w:ascii="Arial" w:hAnsi="Arial" w:cs="Arial"/>
          <w:b/>
          <w:bCs/>
        </w:rPr>
        <w:t xml:space="preserve">Access to </w:t>
      </w:r>
      <w:proofErr w:type="spellStart"/>
      <w:r w:rsidR="00E5026C" w:rsidRPr="00240C34">
        <w:rPr>
          <w:rFonts w:ascii="Arial" w:hAnsi="Arial" w:cs="Arial"/>
          <w:b/>
          <w:bCs/>
        </w:rPr>
        <w:t>HealthOne</w:t>
      </w:r>
      <w:proofErr w:type="spellEnd"/>
      <w:r w:rsidR="009E0715" w:rsidRPr="00240C34">
        <w:rPr>
          <w:rFonts w:ascii="Arial" w:hAnsi="Arial" w:cs="Arial"/>
          <w:b/>
          <w:bCs/>
        </w:rPr>
        <w:t xml:space="preserve"> enabled us</w:t>
      </w:r>
      <w:r w:rsidR="00670E09" w:rsidRPr="00240C34">
        <w:rPr>
          <w:rFonts w:ascii="Arial" w:hAnsi="Arial" w:cs="Arial"/>
          <w:b/>
          <w:bCs/>
        </w:rPr>
        <w:t xml:space="preserve"> </w:t>
      </w:r>
      <w:r w:rsidR="009E0715" w:rsidRPr="00240C34">
        <w:rPr>
          <w:rFonts w:ascii="Arial" w:hAnsi="Arial" w:cs="Arial"/>
          <w:b/>
          <w:bCs/>
        </w:rPr>
        <w:t>to have the correct ABs early.</w:t>
      </w:r>
      <w:r w:rsidR="00670E09" w:rsidRPr="00240C34">
        <w:rPr>
          <w:rFonts w:ascii="Arial" w:hAnsi="Arial" w:cs="Arial"/>
          <w:b/>
          <w:bCs/>
        </w:rPr>
        <w:t xml:space="preserve"> </w:t>
      </w:r>
      <w:r w:rsidR="009E0715" w:rsidRPr="00240C34">
        <w:rPr>
          <w:rFonts w:ascii="Arial" w:hAnsi="Arial" w:cs="Arial"/>
          <w:b/>
          <w:bCs/>
        </w:rPr>
        <w:t>We've had no sepsis related</w:t>
      </w:r>
      <w:r w:rsidR="00670E09" w:rsidRPr="00240C34">
        <w:rPr>
          <w:rFonts w:ascii="Arial" w:hAnsi="Arial" w:cs="Arial"/>
          <w:b/>
          <w:bCs/>
        </w:rPr>
        <w:t xml:space="preserve"> </w:t>
      </w:r>
      <w:r w:rsidR="009E0715" w:rsidRPr="00240C34">
        <w:rPr>
          <w:rFonts w:ascii="Arial" w:hAnsi="Arial" w:cs="Arial"/>
          <w:b/>
          <w:bCs/>
        </w:rPr>
        <w:t>to UTIs for hospitalisation.</w:t>
      </w:r>
      <w:r w:rsidR="00670E09" w:rsidRPr="00240C34">
        <w:rPr>
          <w:rFonts w:ascii="Arial" w:hAnsi="Arial" w:cs="Arial"/>
          <w:b/>
          <w:bCs/>
        </w:rPr>
        <w:t xml:space="preserve"> A</w:t>
      </w:r>
      <w:r w:rsidR="009E0715" w:rsidRPr="00240C34">
        <w:rPr>
          <w:rFonts w:ascii="Arial" w:hAnsi="Arial" w:cs="Arial"/>
          <w:b/>
          <w:bCs/>
        </w:rPr>
        <w:t>nd we usually get the correct</w:t>
      </w:r>
      <w:r w:rsidR="00670E09" w:rsidRPr="00240C34">
        <w:rPr>
          <w:rFonts w:ascii="Arial" w:hAnsi="Arial" w:cs="Arial"/>
          <w:b/>
          <w:bCs/>
        </w:rPr>
        <w:t xml:space="preserve"> </w:t>
      </w:r>
      <w:r w:rsidR="009E0715" w:rsidRPr="00240C34">
        <w:rPr>
          <w:rFonts w:ascii="Arial" w:hAnsi="Arial" w:cs="Arial"/>
          <w:b/>
          <w:bCs/>
        </w:rPr>
        <w:t>AB the first time. Previously,</w:t>
      </w:r>
      <w:r w:rsidR="00670E09" w:rsidRPr="00240C34">
        <w:rPr>
          <w:rFonts w:ascii="Arial" w:hAnsi="Arial" w:cs="Arial"/>
          <w:b/>
          <w:bCs/>
        </w:rPr>
        <w:t xml:space="preserve"> </w:t>
      </w:r>
      <w:r w:rsidR="009E0715" w:rsidRPr="00240C34">
        <w:rPr>
          <w:rFonts w:ascii="Arial" w:hAnsi="Arial" w:cs="Arial"/>
          <w:b/>
          <w:bCs/>
        </w:rPr>
        <w:t>if it didn't work,</w:t>
      </w:r>
      <w:r w:rsidR="00670E09" w:rsidRPr="00240C34">
        <w:rPr>
          <w:rFonts w:ascii="Arial" w:hAnsi="Arial" w:cs="Arial"/>
          <w:b/>
          <w:bCs/>
        </w:rPr>
        <w:t xml:space="preserve"> </w:t>
      </w:r>
      <w:r w:rsidR="009E0715" w:rsidRPr="00240C34">
        <w:rPr>
          <w:rFonts w:ascii="Arial" w:hAnsi="Arial" w:cs="Arial"/>
          <w:b/>
          <w:bCs/>
        </w:rPr>
        <w:t>we'd have to get back to our</w:t>
      </w:r>
      <w:r w:rsidR="00670E09" w:rsidRPr="00240C34">
        <w:rPr>
          <w:rFonts w:ascii="Arial" w:hAnsi="Arial" w:cs="Arial"/>
          <w:b/>
          <w:bCs/>
        </w:rPr>
        <w:t xml:space="preserve"> </w:t>
      </w:r>
      <w:r w:rsidR="009E0715" w:rsidRPr="00240C34">
        <w:rPr>
          <w:rFonts w:ascii="Arial" w:hAnsi="Arial" w:cs="Arial"/>
          <w:b/>
          <w:bCs/>
        </w:rPr>
        <w:t>GP and re-evaluate.</w:t>
      </w:r>
      <w:r w:rsidR="00670E09" w:rsidRPr="00240C34">
        <w:rPr>
          <w:rFonts w:ascii="Arial" w:hAnsi="Arial" w:cs="Arial"/>
          <w:b/>
          <w:bCs/>
        </w:rPr>
        <w:t xml:space="preserve"> </w:t>
      </w:r>
      <w:r w:rsidR="009E0715" w:rsidRPr="00240C34">
        <w:rPr>
          <w:rFonts w:ascii="Arial" w:hAnsi="Arial" w:cs="Arial"/>
          <w:b/>
          <w:bCs/>
        </w:rPr>
        <w:t>Our certification audit</w:t>
      </w:r>
      <w:r w:rsidR="00670E09" w:rsidRPr="00240C34">
        <w:rPr>
          <w:rFonts w:ascii="Arial" w:hAnsi="Arial" w:cs="Arial"/>
          <w:b/>
          <w:bCs/>
        </w:rPr>
        <w:t xml:space="preserve"> </w:t>
      </w:r>
      <w:r w:rsidR="009E0715" w:rsidRPr="00240C34">
        <w:rPr>
          <w:rFonts w:ascii="Arial" w:hAnsi="Arial" w:cs="Arial"/>
          <w:b/>
          <w:bCs/>
        </w:rPr>
        <w:t>acknowledged our interventions</w:t>
      </w:r>
      <w:r w:rsidR="00670E09" w:rsidRPr="00240C34">
        <w:rPr>
          <w:rFonts w:ascii="Arial" w:hAnsi="Arial" w:cs="Arial"/>
          <w:b/>
          <w:bCs/>
        </w:rPr>
        <w:t xml:space="preserve"> </w:t>
      </w:r>
      <w:r w:rsidR="009E0715" w:rsidRPr="00240C34">
        <w:rPr>
          <w:rFonts w:ascii="Arial" w:hAnsi="Arial" w:cs="Arial"/>
          <w:b/>
          <w:bCs/>
        </w:rPr>
        <w:t>and</w:t>
      </w:r>
      <w:r w:rsidR="00670E09" w:rsidRPr="00240C34">
        <w:rPr>
          <w:rFonts w:ascii="Arial" w:hAnsi="Arial" w:cs="Arial"/>
          <w:b/>
          <w:bCs/>
        </w:rPr>
        <w:t xml:space="preserve"> </w:t>
      </w:r>
      <w:r w:rsidR="009E0715" w:rsidRPr="00240C34">
        <w:rPr>
          <w:rFonts w:ascii="Arial" w:hAnsi="Arial" w:cs="Arial"/>
          <w:b/>
          <w:bCs/>
        </w:rPr>
        <w:t>our</w:t>
      </w:r>
      <w:r w:rsidR="00670E09" w:rsidRPr="00240C34">
        <w:rPr>
          <w:rFonts w:ascii="Arial" w:hAnsi="Arial" w:cs="Arial"/>
          <w:b/>
          <w:bCs/>
        </w:rPr>
        <w:t xml:space="preserve"> </w:t>
      </w:r>
      <w:r w:rsidR="009E0715" w:rsidRPr="00240C34">
        <w:rPr>
          <w:rFonts w:ascii="Arial" w:hAnsi="Arial" w:cs="Arial"/>
          <w:b/>
          <w:bCs/>
        </w:rPr>
        <w:t>non-pharmacological</w:t>
      </w:r>
      <w:r w:rsidR="00670E09" w:rsidRPr="00240C34">
        <w:rPr>
          <w:rFonts w:ascii="Arial" w:hAnsi="Arial" w:cs="Arial"/>
          <w:b/>
          <w:bCs/>
        </w:rPr>
        <w:t xml:space="preserve"> </w:t>
      </w:r>
      <w:r w:rsidR="009E0715" w:rsidRPr="00240C34">
        <w:rPr>
          <w:rFonts w:ascii="Arial" w:hAnsi="Arial" w:cs="Arial"/>
          <w:b/>
          <w:bCs/>
        </w:rPr>
        <w:t>interventions.</w:t>
      </w:r>
      <w:r w:rsidR="00670E09" w:rsidRPr="00240C34">
        <w:rPr>
          <w:rFonts w:ascii="Arial" w:hAnsi="Arial" w:cs="Arial"/>
          <w:b/>
          <w:bCs/>
        </w:rPr>
        <w:t xml:space="preserve"> </w:t>
      </w:r>
    </w:p>
    <w:p w14:paraId="4C0D7E78" w14:textId="5BE4C05F" w:rsidR="009E0715" w:rsidRPr="00240C34" w:rsidRDefault="009E0715" w:rsidP="009E0715">
      <w:pPr>
        <w:spacing w:line="276" w:lineRule="auto"/>
        <w:rPr>
          <w:rFonts w:ascii="Arial" w:hAnsi="Arial" w:cs="Arial"/>
          <w:b/>
          <w:bCs/>
        </w:rPr>
      </w:pPr>
      <w:r w:rsidRPr="00240C34">
        <w:rPr>
          <w:rFonts w:ascii="Arial" w:hAnsi="Arial" w:cs="Arial"/>
          <w:b/>
          <w:bCs/>
        </w:rPr>
        <w:t>Education. It was</w:t>
      </w:r>
      <w:r w:rsidR="00240C34" w:rsidRPr="00240C34">
        <w:rPr>
          <w:rFonts w:ascii="Arial" w:hAnsi="Arial" w:cs="Arial"/>
          <w:b/>
          <w:bCs/>
        </w:rPr>
        <w:t xml:space="preserve"> </w:t>
      </w:r>
      <w:r w:rsidRPr="00240C34">
        <w:rPr>
          <w:rFonts w:ascii="Arial" w:hAnsi="Arial" w:cs="Arial"/>
          <w:b/>
          <w:bCs/>
        </w:rPr>
        <w:t>the fluid intake.</w:t>
      </w:r>
      <w:r w:rsidR="00240C34" w:rsidRPr="00240C34">
        <w:rPr>
          <w:rFonts w:ascii="Arial" w:hAnsi="Arial" w:cs="Arial"/>
          <w:b/>
          <w:bCs/>
        </w:rPr>
        <w:t xml:space="preserve"> </w:t>
      </w:r>
      <w:r w:rsidRPr="00240C34">
        <w:rPr>
          <w:rFonts w:ascii="Arial" w:hAnsi="Arial" w:cs="Arial"/>
          <w:b/>
          <w:bCs/>
        </w:rPr>
        <w:t>They recognised our</w:t>
      </w:r>
      <w:r w:rsidR="00240C34" w:rsidRPr="00240C34">
        <w:rPr>
          <w:rFonts w:ascii="Arial" w:hAnsi="Arial" w:cs="Arial"/>
          <w:b/>
          <w:bCs/>
        </w:rPr>
        <w:t xml:space="preserve"> </w:t>
      </w:r>
      <w:r w:rsidRPr="00240C34">
        <w:rPr>
          <w:rFonts w:ascii="Arial" w:hAnsi="Arial" w:cs="Arial"/>
          <w:b/>
          <w:bCs/>
        </w:rPr>
        <w:t>personal cares,</w:t>
      </w:r>
      <w:r w:rsidR="00240C34" w:rsidRPr="00240C34">
        <w:rPr>
          <w:rFonts w:ascii="Arial" w:hAnsi="Arial" w:cs="Arial"/>
          <w:b/>
          <w:bCs/>
        </w:rPr>
        <w:t xml:space="preserve"> </w:t>
      </w:r>
      <w:r w:rsidRPr="00240C34">
        <w:rPr>
          <w:rFonts w:ascii="Arial" w:hAnsi="Arial" w:cs="Arial"/>
          <w:b/>
          <w:bCs/>
        </w:rPr>
        <w:t>educating residents and whānau,</w:t>
      </w:r>
      <w:r w:rsidR="00240C34" w:rsidRPr="00240C34">
        <w:rPr>
          <w:rFonts w:ascii="Arial" w:hAnsi="Arial" w:cs="Arial"/>
          <w:b/>
          <w:bCs/>
        </w:rPr>
        <w:t xml:space="preserve"> </w:t>
      </w:r>
      <w:r w:rsidRPr="00240C34">
        <w:rPr>
          <w:rFonts w:ascii="Arial" w:hAnsi="Arial" w:cs="Arial"/>
          <w:b/>
          <w:bCs/>
        </w:rPr>
        <w:t xml:space="preserve">providing the </w:t>
      </w:r>
      <w:r w:rsidR="00240C34" w:rsidRPr="00240C34">
        <w:rPr>
          <w:rFonts w:ascii="Arial" w:hAnsi="Arial" w:cs="Arial"/>
          <w:b/>
          <w:bCs/>
        </w:rPr>
        <w:t xml:space="preserve">information </w:t>
      </w:r>
      <w:r w:rsidRPr="00240C34">
        <w:rPr>
          <w:rFonts w:ascii="Arial" w:hAnsi="Arial" w:cs="Arial"/>
          <w:b/>
          <w:bCs/>
        </w:rPr>
        <w:t>as part of care</w:t>
      </w:r>
      <w:r w:rsidR="00240C34" w:rsidRPr="00240C34">
        <w:rPr>
          <w:rFonts w:ascii="Arial" w:hAnsi="Arial" w:cs="Arial"/>
          <w:b/>
          <w:bCs/>
        </w:rPr>
        <w:t xml:space="preserve"> </w:t>
      </w:r>
      <w:r w:rsidRPr="00240C34">
        <w:rPr>
          <w:rFonts w:ascii="Arial" w:hAnsi="Arial" w:cs="Arial"/>
          <w:b/>
          <w:bCs/>
        </w:rPr>
        <w:t>and communicating with staff.</w:t>
      </w:r>
      <w:r w:rsidR="00240C34" w:rsidRPr="00240C34">
        <w:rPr>
          <w:rFonts w:ascii="Arial" w:hAnsi="Arial" w:cs="Arial"/>
          <w:b/>
          <w:bCs/>
        </w:rPr>
        <w:t xml:space="preserve"> </w:t>
      </w:r>
      <w:r w:rsidRPr="00240C34">
        <w:rPr>
          <w:rFonts w:ascii="Arial" w:hAnsi="Arial" w:cs="Arial"/>
          <w:b/>
          <w:bCs/>
        </w:rPr>
        <w:t>Fluid intakes.</w:t>
      </w:r>
      <w:r w:rsidR="00240C34" w:rsidRPr="00240C34">
        <w:rPr>
          <w:rFonts w:ascii="Arial" w:hAnsi="Arial" w:cs="Arial"/>
          <w:b/>
          <w:bCs/>
        </w:rPr>
        <w:t xml:space="preserve"> </w:t>
      </w:r>
      <w:r w:rsidRPr="00240C34">
        <w:rPr>
          <w:rFonts w:ascii="Arial" w:hAnsi="Arial" w:cs="Arial"/>
          <w:b/>
          <w:bCs/>
        </w:rPr>
        <w:t>We reviewed continence products</w:t>
      </w:r>
      <w:r w:rsidR="00240C34" w:rsidRPr="00240C34">
        <w:rPr>
          <w:rFonts w:ascii="Arial" w:hAnsi="Arial" w:cs="Arial"/>
          <w:b/>
          <w:bCs/>
        </w:rPr>
        <w:t xml:space="preserve"> </w:t>
      </w:r>
      <w:r w:rsidRPr="00240C34">
        <w:rPr>
          <w:rFonts w:ascii="Arial" w:hAnsi="Arial" w:cs="Arial"/>
          <w:b/>
          <w:bCs/>
        </w:rPr>
        <w:t>and the correct use.</w:t>
      </w:r>
      <w:r w:rsidR="00240C34" w:rsidRPr="00240C34">
        <w:rPr>
          <w:rFonts w:ascii="Arial" w:hAnsi="Arial" w:cs="Arial"/>
          <w:b/>
          <w:bCs/>
        </w:rPr>
        <w:t xml:space="preserve"> </w:t>
      </w:r>
      <w:r w:rsidRPr="00240C34">
        <w:rPr>
          <w:rFonts w:ascii="Arial" w:hAnsi="Arial" w:cs="Arial"/>
          <w:b/>
          <w:bCs/>
        </w:rPr>
        <w:t>And that was all acknowledged</w:t>
      </w:r>
      <w:r w:rsidR="00240C34" w:rsidRPr="00240C34">
        <w:rPr>
          <w:rFonts w:ascii="Arial" w:hAnsi="Arial" w:cs="Arial"/>
          <w:b/>
          <w:bCs/>
        </w:rPr>
        <w:t xml:space="preserve"> </w:t>
      </w:r>
      <w:r w:rsidRPr="00240C34">
        <w:rPr>
          <w:rFonts w:ascii="Arial" w:hAnsi="Arial" w:cs="Arial"/>
          <w:b/>
          <w:bCs/>
        </w:rPr>
        <w:t>through our certification APIs.</w:t>
      </w:r>
    </w:p>
    <w:p w14:paraId="7E8380D5" w14:textId="77777777" w:rsidR="00240C34" w:rsidRPr="00240C34" w:rsidRDefault="009E0715" w:rsidP="009E0715">
      <w:pPr>
        <w:spacing w:line="276" w:lineRule="auto"/>
        <w:rPr>
          <w:rFonts w:ascii="Arial" w:hAnsi="Arial" w:cs="Arial"/>
          <w:b/>
          <w:bCs/>
        </w:rPr>
      </w:pPr>
      <w:r w:rsidRPr="00240C34">
        <w:rPr>
          <w:rFonts w:ascii="Arial" w:hAnsi="Arial" w:cs="Arial"/>
          <w:b/>
          <w:bCs/>
        </w:rPr>
        <w:t xml:space="preserve">Next, thank you. </w:t>
      </w:r>
    </w:p>
    <w:p w14:paraId="102A2F70" w14:textId="133CC972" w:rsidR="00240C34" w:rsidRDefault="00240C34" w:rsidP="009E0715">
      <w:pPr>
        <w:spacing w:line="276" w:lineRule="auto"/>
        <w:rPr>
          <w:rFonts w:ascii="Arial" w:hAnsi="Arial" w:cs="Arial"/>
        </w:rPr>
      </w:pPr>
      <w:r>
        <w:rPr>
          <w:rFonts w:ascii="Arial" w:hAnsi="Arial" w:cs="Arial"/>
        </w:rPr>
        <w:t>[Visual] The slide changes to one with a blue box with the title ‘Summaries’. Below this on a white background is a sub-heading, ‘The key changes seen on the floor:’ with six bullet points below:</w:t>
      </w:r>
    </w:p>
    <w:p w14:paraId="54C95EBD" w14:textId="74C06981" w:rsidR="00240C34" w:rsidRDefault="00240C34" w:rsidP="00CA5F19">
      <w:pPr>
        <w:pStyle w:val="ListParagraph"/>
        <w:numPr>
          <w:ilvl w:val="0"/>
          <w:numId w:val="8"/>
        </w:numPr>
        <w:spacing w:line="276" w:lineRule="auto"/>
        <w:ind w:left="357" w:hanging="357"/>
        <w:rPr>
          <w:rFonts w:ascii="Arial" w:hAnsi="Arial" w:cs="Arial"/>
        </w:rPr>
      </w:pPr>
      <w:r>
        <w:rPr>
          <w:rFonts w:ascii="Arial" w:hAnsi="Arial" w:cs="Arial"/>
        </w:rPr>
        <w:t>Developing Leaders/Educators</w:t>
      </w:r>
    </w:p>
    <w:p w14:paraId="5090E0AE" w14:textId="078CCF6D" w:rsidR="00240C34" w:rsidRDefault="00240C34" w:rsidP="00CA5F19">
      <w:pPr>
        <w:pStyle w:val="ListParagraph"/>
        <w:numPr>
          <w:ilvl w:val="0"/>
          <w:numId w:val="8"/>
        </w:numPr>
        <w:spacing w:line="276" w:lineRule="auto"/>
        <w:ind w:left="357" w:hanging="357"/>
        <w:rPr>
          <w:rFonts w:ascii="Arial" w:hAnsi="Arial" w:cs="Arial"/>
        </w:rPr>
      </w:pPr>
      <w:r>
        <w:rPr>
          <w:rFonts w:ascii="Arial" w:hAnsi="Arial" w:cs="Arial"/>
        </w:rPr>
        <w:t xml:space="preserve">Reduction in use of </w:t>
      </w:r>
      <w:r w:rsidR="004B5F54">
        <w:rPr>
          <w:rFonts w:ascii="Arial" w:hAnsi="Arial" w:cs="Arial"/>
        </w:rPr>
        <w:t xml:space="preserve">ABs </w:t>
      </w:r>
      <w:r>
        <w:rPr>
          <w:rFonts w:ascii="Arial" w:hAnsi="Arial" w:cs="Arial"/>
        </w:rPr>
        <w:t>for UTIs</w:t>
      </w:r>
    </w:p>
    <w:p w14:paraId="4568A1CE" w14:textId="34CB7526" w:rsidR="00240C34" w:rsidRDefault="00240C34" w:rsidP="00CA5F19">
      <w:pPr>
        <w:pStyle w:val="ListParagraph"/>
        <w:numPr>
          <w:ilvl w:val="0"/>
          <w:numId w:val="8"/>
        </w:numPr>
        <w:spacing w:line="276" w:lineRule="auto"/>
        <w:ind w:left="357" w:hanging="357"/>
        <w:rPr>
          <w:rFonts w:ascii="Arial" w:hAnsi="Arial" w:cs="Arial"/>
        </w:rPr>
      </w:pPr>
      <w:r>
        <w:rPr>
          <w:rFonts w:ascii="Arial" w:hAnsi="Arial" w:cs="Arial"/>
        </w:rPr>
        <w:t>Access to Health 1 for early intervention</w:t>
      </w:r>
    </w:p>
    <w:p w14:paraId="2214B09D" w14:textId="278639C0" w:rsidR="00240C34" w:rsidRDefault="00240C34" w:rsidP="00CA5F19">
      <w:pPr>
        <w:pStyle w:val="ListParagraph"/>
        <w:numPr>
          <w:ilvl w:val="0"/>
          <w:numId w:val="8"/>
        </w:numPr>
        <w:spacing w:line="276" w:lineRule="auto"/>
        <w:ind w:left="357" w:hanging="357"/>
        <w:rPr>
          <w:rFonts w:ascii="Arial" w:hAnsi="Arial" w:cs="Arial"/>
        </w:rPr>
      </w:pPr>
      <w:r>
        <w:rPr>
          <w:rFonts w:ascii="Arial" w:hAnsi="Arial" w:cs="Arial"/>
        </w:rPr>
        <w:t>Achieved level 4 Certification under new Standards using project KPIs aligning with IPC &amp; antimicrobial stewardship</w:t>
      </w:r>
    </w:p>
    <w:p w14:paraId="4ABC1FE9" w14:textId="52501C7F" w:rsidR="00240C34" w:rsidRDefault="00240C34" w:rsidP="00CA5F19">
      <w:pPr>
        <w:pStyle w:val="ListParagraph"/>
        <w:numPr>
          <w:ilvl w:val="0"/>
          <w:numId w:val="8"/>
        </w:numPr>
        <w:spacing w:line="276" w:lineRule="auto"/>
        <w:ind w:left="357" w:hanging="357"/>
        <w:rPr>
          <w:rFonts w:ascii="Arial" w:hAnsi="Arial" w:cs="Arial"/>
        </w:rPr>
      </w:pPr>
      <w:r>
        <w:rPr>
          <w:rFonts w:ascii="Arial" w:hAnsi="Arial" w:cs="Arial"/>
        </w:rPr>
        <w:t xml:space="preserve">Data collection improved </w:t>
      </w:r>
    </w:p>
    <w:p w14:paraId="5C710DF6" w14:textId="0F56ACC4" w:rsidR="00240C34" w:rsidRDefault="00240C34" w:rsidP="00CA5F19">
      <w:pPr>
        <w:pStyle w:val="ListParagraph"/>
        <w:numPr>
          <w:ilvl w:val="0"/>
          <w:numId w:val="8"/>
        </w:numPr>
        <w:spacing w:line="276" w:lineRule="auto"/>
        <w:ind w:left="357" w:hanging="357"/>
        <w:rPr>
          <w:rFonts w:ascii="Arial" w:hAnsi="Arial" w:cs="Arial"/>
        </w:rPr>
      </w:pPr>
      <w:r>
        <w:rPr>
          <w:rFonts w:ascii="Arial" w:hAnsi="Arial" w:cs="Arial"/>
        </w:rPr>
        <w:t>Confident facility is reducing microbial resistance &amp; multi drug resistant organisms spreading</w:t>
      </w:r>
    </w:p>
    <w:p w14:paraId="16C7FC7E" w14:textId="09A8E4B7" w:rsidR="00240C34" w:rsidRDefault="00240C34" w:rsidP="00240C34">
      <w:pPr>
        <w:spacing w:line="276" w:lineRule="auto"/>
        <w:rPr>
          <w:rFonts w:ascii="Arial" w:hAnsi="Arial" w:cs="Arial"/>
        </w:rPr>
      </w:pPr>
      <w:r>
        <w:rPr>
          <w:rFonts w:ascii="Arial" w:hAnsi="Arial" w:cs="Arial"/>
        </w:rPr>
        <w:t xml:space="preserve">Below this is another sub-heading, ‘Advice to go about implementing the changes’ with one bullet point below it: </w:t>
      </w:r>
    </w:p>
    <w:p w14:paraId="4D98E355" w14:textId="4EC819BF" w:rsidR="00240C34" w:rsidRDefault="00240C34" w:rsidP="00CA5F19">
      <w:pPr>
        <w:pStyle w:val="ListParagraph"/>
        <w:numPr>
          <w:ilvl w:val="0"/>
          <w:numId w:val="9"/>
        </w:numPr>
        <w:spacing w:line="276" w:lineRule="auto"/>
        <w:ind w:left="357" w:hanging="357"/>
        <w:rPr>
          <w:rFonts w:ascii="Arial" w:hAnsi="Arial" w:cs="Arial"/>
        </w:rPr>
      </w:pPr>
      <w:r>
        <w:rPr>
          <w:rFonts w:ascii="Arial" w:hAnsi="Arial" w:cs="Arial"/>
        </w:rPr>
        <w:t>Take time in the preparation &amp; planning!</w:t>
      </w:r>
    </w:p>
    <w:p w14:paraId="0209FE9D" w14:textId="485432AD" w:rsidR="009E0715" w:rsidRDefault="00240C34" w:rsidP="009E0715">
      <w:pPr>
        <w:spacing w:line="276" w:lineRule="auto"/>
        <w:rPr>
          <w:rFonts w:ascii="Arial" w:hAnsi="Arial" w:cs="Arial"/>
          <w:b/>
          <w:bCs/>
        </w:rPr>
      </w:pPr>
      <w:r>
        <w:rPr>
          <w:rFonts w:ascii="Arial" w:hAnsi="Arial" w:cs="Arial"/>
          <w:b/>
          <w:bCs/>
        </w:rPr>
        <w:t xml:space="preserve">[Audio] Trish: </w:t>
      </w:r>
      <w:r w:rsidR="009E0715" w:rsidRPr="00D73F02">
        <w:rPr>
          <w:rFonts w:ascii="Arial" w:hAnsi="Arial" w:cs="Arial"/>
          <w:b/>
          <w:bCs/>
        </w:rPr>
        <w:t>Summaries,</w:t>
      </w:r>
      <w:r w:rsidR="00D73F02" w:rsidRPr="00D73F02">
        <w:rPr>
          <w:rFonts w:ascii="Arial" w:hAnsi="Arial" w:cs="Arial"/>
          <w:b/>
          <w:bCs/>
        </w:rPr>
        <w:t xml:space="preserve"> </w:t>
      </w:r>
      <w:r w:rsidR="009E0715" w:rsidRPr="00D73F02">
        <w:rPr>
          <w:rFonts w:ascii="Arial" w:hAnsi="Arial" w:cs="Arial"/>
          <w:b/>
          <w:bCs/>
        </w:rPr>
        <w:t>the key changes.</w:t>
      </w:r>
      <w:r w:rsidR="00D73F02" w:rsidRPr="00D73F02">
        <w:rPr>
          <w:rFonts w:ascii="Arial" w:hAnsi="Arial" w:cs="Arial"/>
          <w:b/>
          <w:bCs/>
        </w:rPr>
        <w:t xml:space="preserve"> </w:t>
      </w:r>
      <w:r w:rsidR="009E0715" w:rsidRPr="00D73F02">
        <w:rPr>
          <w:rFonts w:ascii="Arial" w:hAnsi="Arial" w:cs="Arial"/>
          <w:b/>
          <w:bCs/>
        </w:rPr>
        <w:t>We have a dedicated team</w:t>
      </w:r>
      <w:r w:rsidR="00D73F02" w:rsidRPr="00D73F02">
        <w:rPr>
          <w:rFonts w:ascii="Arial" w:hAnsi="Arial" w:cs="Arial"/>
          <w:b/>
          <w:bCs/>
        </w:rPr>
        <w:t xml:space="preserve"> </w:t>
      </w:r>
      <w:r w:rsidR="009E0715" w:rsidRPr="00D73F02">
        <w:rPr>
          <w:rFonts w:ascii="Arial" w:hAnsi="Arial" w:cs="Arial"/>
          <w:b/>
          <w:bCs/>
        </w:rPr>
        <w:t>with ongoing responsibilities.</w:t>
      </w:r>
      <w:r w:rsidR="00D73F02" w:rsidRPr="00D73F02">
        <w:rPr>
          <w:rFonts w:ascii="Arial" w:hAnsi="Arial" w:cs="Arial"/>
          <w:b/>
          <w:bCs/>
        </w:rPr>
        <w:t xml:space="preserve"> </w:t>
      </w:r>
      <w:r w:rsidR="009E0715" w:rsidRPr="00D73F02">
        <w:rPr>
          <w:rFonts w:ascii="Arial" w:hAnsi="Arial" w:cs="Arial"/>
          <w:b/>
          <w:bCs/>
        </w:rPr>
        <w:t>And we have achieved</w:t>
      </w:r>
      <w:r w:rsidR="00D73F02" w:rsidRPr="00D73F02">
        <w:rPr>
          <w:rFonts w:ascii="Arial" w:hAnsi="Arial" w:cs="Arial"/>
          <w:b/>
          <w:bCs/>
        </w:rPr>
        <w:t xml:space="preserve"> </w:t>
      </w:r>
      <w:r w:rsidR="009E0715" w:rsidRPr="00D73F02">
        <w:rPr>
          <w:rFonts w:ascii="Arial" w:hAnsi="Arial" w:cs="Arial"/>
          <w:b/>
          <w:bCs/>
        </w:rPr>
        <w:t>what we set out to.</w:t>
      </w:r>
      <w:r w:rsidR="00D73F02" w:rsidRPr="00D73F02">
        <w:rPr>
          <w:rFonts w:ascii="Arial" w:hAnsi="Arial" w:cs="Arial"/>
          <w:b/>
          <w:bCs/>
        </w:rPr>
        <w:t xml:space="preserve"> </w:t>
      </w:r>
      <w:r w:rsidR="009E0715" w:rsidRPr="00D73F02">
        <w:rPr>
          <w:rFonts w:ascii="Arial" w:hAnsi="Arial" w:cs="Arial"/>
          <w:b/>
          <w:bCs/>
        </w:rPr>
        <w:t>The certification auditor has</w:t>
      </w:r>
      <w:r w:rsidR="00D73F02" w:rsidRPr="00D73F02">
        <w:rPr>
          <w:rFonts w:ascii="Arial" w:hAnsi="Arial" w:cs="Arial"/>
          <w:b/>
          <w:bCs/>
        </w:rPr>
        <w:t xml:space="preserve"> </w:t>
      </w:r>
      <w:r w:rsidR="009E0715" w:rsidRPr="00D73F02">
        <w:rPr>
          <w:rFonts w:ascii="Arial" w:hAnsi="Arial" w:cs="Arial"/>
          <w:b/>
          <w:bCs/>
        </w:rPr>
        <w:t>evidence that our data</w:t>
      </w:r>
      <w:r w:rsidR="00D73F02" w:rsidRPr="00D73F02">
        <w:rPr>
          <w:rFonts w:ascii="Arial" w:hAnsi="Arial" w:cs="Arial"/>
          <w:b/>
          <w:bCs/>
        </w:rPr>
        <w:t xml:space="preserve"> </w:t>
      </w:r>
      <w:r w:rsidR="009E0715" w:rsidRPr="00D73F02">
        <w:rPr>
          <w:rFonts w:ascii="Arial" w:hAnsi="Arial" w:cs="Arial"/>
          <w:b/>
          <w:bCs/>
        </w:rPr>
        <w:t>collection has improved</w:t>
      </w:r>
      <w:r w:rsidR="00D73F02" w:rsidRPr="00D73F02">
        <w:rPr>
          <w:rFonts w:ascii="Arial" w:hAnsi="Arial" w:cs="Arial"/>
          <w:b/>
          <w:bCs/>
        </w:rPr>
        <w:t xml:space="preserve"> </w:t>
      </w:r>
      <w:r w:rsidR="009E0715" w:rsidRPr="00D73F02">
        <w:rPr>
          <w:rFonts w:ascii="Arial" w:hAnsi="Arial" w:cs="Arial"/>
          <w:b/>
          <w:bCs/>
        </w:rPr>
        <w:t>and is improving.</w:t>
      </w:r>
      <w:r w:rsidR="00D73F02" w:rsidRPr="00D73F02">
        <w:rPr>
          <w:rFonts w:ascii="Arial" w:hAnsi="Arial" w:cs="Arial"/>
          <w:b/>
          <w:bCs/>
        </w:rPr>
        <w:t xml:space="preserve"> </w:t>
      </w:r>
      <w:r w:rsidR="009E0715" w:rsidRPr="00D73F02">
        <w:rPr>
          <w:rFonts w:ascii="Arial" w:hAnsi="Arial" w:cs="Arial"/>
          <w:b/>
          <w:bCs/>
        </w:rPr>
        <w:t>We're confident that we're</w:t>
      </w:r>
      <w:r w:rsidR="00D73F02" w:rsidRPr="00D73F02">
        <w:rPr>
          <w:rFonts w:ascii="Arial" w:hAnsi="Arial" w:cs="Arial"/>
          <w:b/>
          <w:bCs/>
        </w:rPr>
        <w:t xml:space="preserve"> </w:t>
      </w:r>
      <w:r w:rsidR="009E0715" w:rsidRPr="00D73F02">
        <w:rPr>
          <w:rFonts w:ascii="Arial" w:hAnsi="Arial" w:cs="Arial"/>
          <w:b/>
          <w:bCs/>
        </w:rPr>
        <w:t>contributing to the resistance</w:t>
      </w:r>
      <w:r w:rsidR="00D73F02" w:rsidRPr="00D73F02">
        <w:rPr>
          <w:rFonts w:ascii="Arial" w:hAnsi="Arial" w:cs="Arial"/>
          <w:b/>
          <w:bCs/>
        </w:rPr>
        <w:t xml:space="preserve"> </w:t>
      </w:r>
      <w:r w:rsidR="009E0715" w:rsidRPr="00D73F02">
        <w:rPr>
          <w:rFonts w:ascii="Arial" w:hAnsi="Arial" w:cs="Arial"/>
          <w:b/>
          <w:bCs/>
        </w:rPr>
        <w:t>of multi-drug</w:t>
      </w:r>
      <w:r w:rsidR="008F64F1">
        <w:rPr>
          <w:rFonts w:ascii="Arial" w:hAnsi="Arial" w:cs="Arial"/>
          <w:b/>
          <w:bCs/>
        </w:rPr>
        <w:t>-</w:t>
      </w:r>
      <w:r w:rsidR="009E0715" w:rsidRPr="00D73F02">
        <w:rPr>
          <w:rFonts w:ascii="Arial" w:hAnsi="Arial" w:cs="Arial"/>
          <w:b/>
          <w:bCs/>
        </w:rPr>
        <w:t>resistant organisms.</w:t>
      </w:r>
      <w:r w:rsidR="00D73F02" w:rsidRPr="00D73F02">
        <w:rPr>
          <w:rFonts w:ascii="Arial" w:hAnsi="Arial" w:cs="Arial"/>
          <w:b/>
          <w:bCs/>
        </w:rPr>
        <w:t xml:space="preserve"> </w:t>
      </w:r>
      <w:r w:rsidR="009E0715" w:rsidRPr="00D73F02">
        <w:rPr>
          <w:rFonts w:ascii="Arial" w:hAnsi="Arial" w:cs="Arial"/>
          <w:b/>
          <w:bCs/>
        </w:rPr>
        <w:t>And the takeaway</w:t>
      </w:r>
      <w:r w:rsidR="00D73F02" w:rsidRPr="00D73F02">
        <w:rPr>
          <w:rFonts w:ascii="Arial" w:hAnsi="Arial" w:cs="Arial"/>
          <w:b/>
          <w:bCs/>
        </w:rPr>
        <w:t xml:space="preserve"> </w:t>
      </w:r>
      <w:r w:rsidR="009E0715" w:rsidRPr="00D73F02">
        <w:rPr>
          <w:rFonts w:ascii="Arial" w:hAnsi="Arial" w:cs="Arial"/>
          <w:b/>
          <w:bCs/>
        </w:rPr>
        <w:t>is advice is to take time</w:t>
      </w:r>
      <w:r w:rsidR="00D73F02" w:rsidRPr="00D73F02">
        <w:rPr>
          <w:rFonts w:ascii="Arial" w:hAnsi="Arial" w:cs="Arial"/>
          <w:b/>
          <w:bCs/>
        </w:rPr>
        <w:t xml:space="preserve"> </w:t>
      </w:r>
      <w:r w:rsidR="009E0715" w:rsidRPr="00D73F02">
        <w:rPr>
          <w:rFonts w:ascii="Arial" w:hAnsi="Arial" w:cs="Arial"/>
          <w:b/>
          <w:bCs/>
        </w:rPr>
        <w:t>in the preparation</w:t>
      </w:r>
      <w:r w:rsidR="00D73F02" w:rsidRPr="00D73F02">
        <w:rPr>
          <w:rFonts w:ascii="Arial" w:hAnsi="Arial" w:cs="Arial"/>
          <w:b/>
          <w:bCs/>
        </w:rPr>
        <w:t xml:space="preserve"> </w:t>
      </w:r>
      <w:r w:rsidR="009E0715" w:rsidRPr="00D73F02">
        <w:rPr>
          <w:rFonts w:ascii="Arial" w:hAnsi="Arial" w:cs="Arial"/>
          <w:b/>
          <w:bCs/>
        </w:rPr>
        <w:t>and the planning</w:t>
      </w:r>
      <w:r w:rsidR="00D73F02" w:rsidRPr="00D73F02">
        <w:rPr>
          <w:rFonts w:ascii="Arial" w:hAnsi="Arial" w:cs="Arial"/>
          <w:b/>
          <w:bCs/>
        </w:rPr>
        <w:t xml:space="preserve"> </w:t>
      </w:r>
      <w:r w:rsidR="009E0715" w:rsidRPr="00D73F02">
        <w:rPr>
          <w:rFonts w:ascii="Arial" w:hAnsi="Arial" w:cs="Arial"/>
          <w:b/>
          <w:bCs/>
        </w:rPr>
        <w:t>to get it right.</w:t>
      </w:r>
      <w:r w:rsidR="00D73F02" w:rsidRPr="00D73F02">
        <w:rPr>
          <w:rFonts w:ascii="Arial" w:hAnsi="Arial" w:cs="Arial"/>
          <w:b/>
          <w:bCs/>
        </w:rPr>
        <w:t xml:space="preserve"> </w:t>
      </w:r>
      <w:r w:rsidR="009E0715" w:rsidRPr="00D73F02">
        <w:rPr>
          <w:rFonts w:ascii="Arial" w:hAnsi="Arial" w:cs="Arial"/>
          <w:b/>
          <w:bCs/>
        </w:rPr>
        <w:t>Thank you. I'll hand you over</w:t>
      </w:r>
      <w:r w:rsidR="00D73F02" w:rsidRPr="00D73F02">
        <w:rPr>
          <w:rFonts w:ascii="Arial" w:hAnsi="Arial" w:cs="Arial"/>
          <w:b/>
          <w:bCs/>
        </w:rPr>
        <w:t xml:space="preserve"> </w:t>
      </w:r>
      <w:r w:rsidR="009E0715" w:rsidRPr="00D73F02">
        <w:rPr>
          <w:rFonts w:ascii="Arial" w:hAnsi="Arial" w:cs="Arial"/>
          <w:b/>
          <w:bCs/>
        </w:rPr>
        <w:t>to Prem.</w:t>
      </w:r>
    </w:p>
    <w:p w14:paraId="747E46F3" w14:textId="3A7F562F" w:rsidR="00D73F02" w:rsidRDefault="00D73F02" w:rsidP="009E0715">
      <w:pPr>
        <w:spacing w:line="276" w:lineRule="auto"/>
        <w:rPr>
          <w:rFonts w:ascii="Arial" w:hAnsi="Arial" w:cs="Arial"/>
        </w:rPr>
      </w:pPr>
      <w:r>
        <w:rPr>
          <w:rFonts w:ascii="Arial" w:hAnsi="Arial" w:cs="Arial"/>
        </w:rPr>
        <w:t>[Visual]: The slide changes to one with</w:t>
      </w:r>
      <w:r w:rsidRPr="00D73F02">
        <w:rPr>
          <w:rFonts w:ascii="Arial" w:hAnsi="Arial" w:cs="Arial"/>
        </w:rPr>
        <w:t xml:space="preserve"> a blue and pink gradient on the left side, with the Te Tāhū Hauora old logo in white in the upper left corner. The text on the slide reads: ‘</w:t>
      </w:r>
      <w:r>
        <w:rPr>
          <w:rFonts w:ascii="Arial" w:hAnsi="Arial" w:cs="Arial"/>
        </w:rPr>
        <w:t>Implementation of intervention</w:t>
      </w:r>
      <w:r w:rsidRPr="00D73F02">
        <w:rPr>
          <w:rFonts w:ascii="Arial" w:hAnsi="Arial" w:cs="Arial"/>
        </w:rPr>
        <w:t xml:space="preserve">. </w:t>
      </w:r>
      <w:r>
        <w:rPr>
          <w:rFonts w:ascii="Arial" w:hAnsi="Arial" w:cs="Arial"/>
        </w:rPr>
        <w:t>Prem Kumar</w:t>
      </w:r>
      <w:r w:rsidRPr="00D73F02">
        <w:rPr>
          <w:rFonts w:ascii="Arial" w:hAnsi="Arial" w:cs="Arial"/>
        </w:rPr>
        <w:t xml:space="preserve">. 23 February 2023’. </w:t>
      </w:r>
    </w:p>
    <w:p w14:paraId="41A90174" w14:textId="367A37BA" w:rsidR="00D73F02" w:rsidRDefault="00D73F02" w:rsidP="00D73F02">
      <w:pPr>
        <w:spacing w:line="276" w:lineRule="auto"/>
        <w:rPr>
          <w:rFonts w:ascii="Arial" w:hAnsi="Arial" w:cs="Arial"/>
        </w:rPr>
      </w:pPr>
      <w:r>
        <w:rPr>
          <w:rFonts w:ascii="Arial" w:hAnsi="Arial" w:cs="Arial"/>
        </w:rPr>
        <w:t xml:space="preserve">The slides fade and are replaced with a white background. The old Te Tāhū Hauora logo appears, followed by the New Zealand Government logo. </w:t>
      </w:r>
    </w:p>
    <w:p w14:paraId="0BA98C9F" w14:textId="77777777" w:rsidR="00D73F02" w:rsidRPr="001000B5" w:rsidRDefault="00D73F02" w:rsidP="00D73F02">
      <w:pPr>
        <w:spacing w:line="276" w:lineRule="auto"/>
        <w:rPr>
          <w:rFonts w:ascii="Arial" w:hAnsi="Arial" w:cs="Arial"/>
        </w:rPr>
      </w:pPr>
      <w:r>
        <w:rPr>
          <w:rFonts w:ascii="Arial" w:hAnsi="Arial" w:cs="Arial"/>
        </w:rPr>
        <w:t>[End of video]</w:t>
      </w:r>
    </w:p>
    <w:p w14:paraId="4874BDFA" w14:textId="77777777" w:rsidR="00D73F02" w:rsidRPr="00D73F02" w:rsidRDefault="00D73F02" w:rsidP="009E0715">
      <w:pPr>
        <w:spacing w:line="276" w:lineRule="auto"/>
        <w:rPr>
          <w:rFonts w:ascii="Arial" w:hAnsi="Arial" w:cs="Arial"/>
        </w:rPr>
      </w:pPr>
    </w:p>
    <w:p w14:paraId="50F2BE03" w14:textId="77777777" w:rsidR="00D0374E" w:rsidRDefault="00D0374E"/>
    <w:sectPr w:rsidR="00D03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F34"/>
    <w:multiLevelType w:val="hybridMultilevel"/>
    <w:tmpl w:val="F0B27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145A8E"/>
    <w:multiLevelType w:val="hybridMultilevel"/>
    <w:tmpl w:val="A912B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38A2D5F"/>
    <w:multiLevelType w:val="hybridMultilevel"/>
    <w:tmpl w:val="971A3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882546"/>
    <w:multiLevelType w:val="hybridMultilevel"/>
    <w:tmpl w:val="495241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2A77608"/>
    <w:multiLevelType w:val="hybridMultilevel"/>
    <w:tmpl w:val="D21C09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3A72D44"/>
    <w:multiLevelType w:val="hybridMultilevel"/>
    <w:tmpl w:val="86B68B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B0D0632"/>
    <w:multiLevelType w:val="hybridMultilevel"/>
    <w:tmpl w:val="93BC1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9C40A74"/>
    <w:multiLevelType w:val="hybridMultilevel"/>
    <w:tmpl w:val="5DA025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AF60EC5"/>
    <w:multiLevelType w:val="hybridMultilevel"/>
    <w:tmpl w:val="BDC6E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43633261">
    <w:abstractNumId w:val="3"/>
  </w:num>
  <w:num w:numId="2" w16cid:durableId="447243277">
    <w:abstractNumId w:val="0"/>
  </w:num>
  <w:num w:numId="3" w16cid:durableId="1394502163">
    <w:abstractNumId w:val="4"/>
  </w:num>
  <w:num w:numId="4" w16cid:durableId="402796281">
    <w:abstractNumId w:val="6"/>
  </w:num>
  <w:num w:numId="5" w16cid:durableId="1238981330">
    <w:abstractNumId w:val="8"/>
  </w:num>
  <w:num w:numId="6" w16cid:durableId="1976448520">
    <w:abstractNumId w:val="1"/>
  </w:num>
  <w:num w:numId="7" w16cid:durableId="529028355">
    <w:abstractNumId w:val="2"/>
  </w:num>
  <w:num w:numId="8" w16cid:durableId="1547452291">
    <w:abstractNumId w:val="5"/>
  </w:num>
  <w:num w:numId="9" w16cid:durableId="8604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74"/>
    <w:rsid w:val="000571A8"/>
    <w:rsid w:val="00234EB9"/>
    <w:rsid w:val="00240C34"/>
    <w:rsid w:val="00280079"/>
    <w:rsid w:val="00337B85"/>
    <w:rsid w:val="004B5F54"/>
    <w:rsid w:val="004F4766"/>
    <w:rsid w:val="00670E09"/>
    <w:rsid w:val="007B2D74"/>
    <w:rsid w:val="00802554"/>
    <w:rsid w:val="008C319B"/>
    <w:rsid w:val="008F64F1"/>
    <w:rsid w:val="00923D06"/>
    <w:rsid w:val="009E0715"/>
    <w:rsid w:val="00A21D65"/>
    <w:rsid w:val="00C9578C"/>
    <w:rsid w:val="00CA5F19"/>
    <w:rsid w:val="00D0374E"/>
    <w:rsid w:val="00D51357"/>
    <w:rsid w:val="00D73F02"/>
    <w:rsid w:val="00E502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D43D"/>
  <w15:chartTrackingRefBased/>
  <w15:docId w15:val="{D2F44EC3-92AD-4E3F-B533-FE0F7B70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15"/>
    <w:pPr>
      <w:ind w:left="720"/>
      <w:contextualSpacing/>
    </w:pPr>
  </w:style>
  <w:style w:type="character" w:styleId="Hyperlink">
    <w:name w:val="Hyperlink"/>
    <w:basedOn w:val="DefaultParagraphFont"/>
    <w:uiPriority w:val="99"/>
    <w:unhideWhenUsed/>
    <w:rsid w:val="00280079"/>
    <w:rPr>
      <w:color w:val="0563C1" w:themeColor="hyperlink"/>
      <w:u w:val="single"/>
    </w:rPr>
  </w:style>
  <w:style w:type="character" w:styleId="UnresolvedMention">
    <w:name w:val="Unresolved Mention"/>
    <w:basedOn w:val="DefaultParagraphFont"/>
    <w:uiPriority w:val="99"/>
    <w:semiHidden/>
    <w:unhideWhenUsed/>
    <w:rsid w:val="00280079"/>
    <w:rPr>
      <w:color w:val="605E5C"/>
      <w:shd w:val="clear" w:color="auto" w:fill="E1DFDD"/>
    </w:rPr>
  </w:style>
  <w:style w:type="character" w:styleId="FollowedHyperlink">
    <w:name w:val="FollowedHyperlink"/>
    <w:basedOn w:val="DefaultParagraphFont"/>
    <w:uiPriority w:val="99"/>
    <w:semiHidden/>
    <w:unhideWhenUsed/>
    <w:rsid w:val="000571A8"/>
    <w:rPr>
      <w:color w:val="954F72" w:themeColor="followedHyperlink"/>
      <w:u w:val="single"/>
    </w:rPr>
  </w:style>
  <w:style w:type="paragraph" w:styleId="Revision">
    <w:name w:val="Revision"/>
    <w:hidden/>
    <w:uiPriority w:val="99"/>
    <w:semiHidden/>
    <w:rsid w:val="000571A8"/>
    <w:pPr>
      <w:spacing w:after="0" w:line="240" w:lineRule="auto"/>
    </w:pPr>
  </w:style>
  <w:style w:type="character" w:styleId="CommentReference">
    <w:name w:val="annotation reference"/>
    <w:basedOn w:val="DefaultParagraphFont"/>
    <w:uiPriority w:val="99"/>
    <w:semiHidden/>
    <w:unhideWhenUsed/>
    <w:rsid w:val="008F64F1"/>
    <w:rPr>
      <w:sz w:val="16"/>
      <w:szCs w:val="16"/>
    </w:rPr>
  </w:style>
  <w:style w:type="paragraph" w:styleId="CommentText">
    <w:name w:val="annotation text"/>
    <w:basedOn w:val="Normal"/>
    <w:link w:val="CommentTextChar"/>
    <w:uiPriority w:val="99"/>
    <w:unhideWhenUsed/>
    <w:rsid w:val="008F64F1"/>
    <w:pPr>
      <w:spacing w:line="240" w:lineRule="auto"/>
    </w:pPr>
    <w:rPr>
      <w:sz w:val="20"/>
      <w:szCs w:val="20"/>
    </w:rPr>
  </w:style>
  <w:style w:type="character" w:customStyle="1" w:styleId="CommentTextChar">
    <w:name w:val="Comment Text Char"/>
    <w:basedOn w:val="DefaultParagraphFont"/>
    <w:link w:val="CommentText"/>
    <w:uiPriority w:val="99"/>
    <w:rsid w:val="008F64F1"/>
    <w:rPr>
      <w:sz w:val="20"/>
      <w:szCs w:val="20"/>
    </w:rPr>
  </w:style>
  <w:style w:type="paragraph" w:styleId="CommentSubject">
    <w:name w:val="annotation subject"/>
    <w:basedOn w:val="CommentText"/>
    <w:next w:val="CommentText"/>
    <w:link w:val="CommentSubjectChar"/>
    <w:uiPriority w:val="99"/>
    <w:semiHidden/>
    <w:unhideWhenUsed/>
    <w:rsid w:val="008F64F1"/>
    <w:rPr>
      <w:b/>
      <w:bCs/>
    </w:rPr>
  </w:style>
  <w:style w:type="character" w:customStyle="1" w:styleId="CommentSubjectChar">
    <w:name w:val="Comment Subject Char"/>
    <w:basedOn w:val="CommentTextChar"/>
    <w:link w:val="CommentSubject"/>
    <w:uiPriority w:val="99"/>
    <w:semiHidden/>
    <w:rsid w:val="008F64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0BRQM9Zk74&amp;list=PLqL5-6uWOmWfnW6mTl7BBSe3hSomPqXO5&amp;index=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8</cp:revision>
  <dcterms:created xsi:type="dcterms:W3CDTF">2023-04-14T01:50:00Z</dcterms:created>
  <dcterms:modified xsi:type="dcterms:W3CDTF">2023-04-25T22:10:00Z</dcterms:modified>
</cp:coreProperties>
</file>