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CE2D" w14:textId="24C2F559" w:rsidR="00684994" w:rsidRDefault="00684994"/>
    <w:p w14:paraId="6A402291" w14:textId="77777777" w:rsidR="00324774" w:rsidRPr="003A193B" w:rsidRDefault="00324774" w:rsidP="00324774">
      <w:pPr>
        <w:rPr>
          <w:rFonts w:ascii="Arial" w:hAnsi="Arial"/>
          <w:noProof/>
          <w:color w:val="FF0000"/>
          <w:sz w:val="22"/>
          <w:szCs w:val="22"/>
        </w:rPr>
      </w:pPr>
      <w:r w:rsidRPr="003A193B">
        <w:rPr>
          <w:rFonts w:ascii="Arial" w:hAnsi="Arial"/>
          <w:noProof/>
          <w:color w:val="FF0000"/>
          <w:sz w:val="22"/>
          <w:szCs w:val="22"/>
        </w:rPr>
        <w:t xml:space="preserve">Max 500 words </w:t>
      </w:r>
    </w:p>
    <w:p w14:paraId="397B0AB0" w14:textId="77777777" w:rsidR="00324774" w:rsidRDefault="00324774" w:rsidP="00324774">
      <w:pPr>
        <w:rPr>
          <w:rFonts w:ascii="Arial" w:hAnsi="Arial"/>
          <w:b/>
          <w:noProof/>
          <w:sz w:val="20"/>
          <w:szCs w:val="20"/>
        </w:rPr>
      </w:pPr>
    </w:p>
    <w:p w14:paraId="4055DF00" w14:textId="77777777" w:rsidR="00324774" w:rsidRDefault="00324774" w:rsidP="00324774">
      <w:pPr>
        <w:rPr>
          <w:rFonts w:ascii="Arial" w:hAnsi="Arial"/>
          <w:b/>
          <w:noProof/>
          <w:sz w:val="20"/>
          <w:szCs w:val="20"/>
        </w:rPr>
      </w:pPr>
    </w:p>
    <w:p w14:paraId="3958CD68" w14:textId="598609CF" w:rsidR="00324774" w:rsidRDefault="00324774" w:rsidP="00324774">
      <w:pPr>
        <w:rPr>
          <w:rFonts w:ascii="Arial" w:hAnsi="Arial"/>
          <w:b/>
          <w:noProof/>
          <w:sz w:val="20"/>
          <w:szCs w:val="20"/>
        </w:rPr>
      </w:pP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711F934D" wp14:editId="127CD1B7">
            <wp:simplePos x="0" y="0"/>
            <wp:positionH relativeFrom="column">
              <wp:posOffset>9029700</wp:posOffset>
            </wp:positionH>
            <wp:positionV relativeFrom="paragraph">
              <wp:posOffset>-354965</wp:posOffset>
            </wp:positionV>
            <wp:extent cx="781050" cy="668655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362EDF4" wp14:editId="6D3B97E7">
            <wp:simplePos x="0" y="0"/>
            <wp:positionH relativeFrom="column">
              <wp:posOffset>9829800</wp:posOffset>
            </wp:positionH>
            <wp:positionV relativeFrom="paragraph">
              <wp:posOffset>-240665</wp:posOffset>
            </wp:positionV>
            <wp:extent cx="457200" cy="297180"/>
            <wp:effectExtent l="0" t="0" r="0" b="762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4F8294" wp14:editId="72BC1CA0">
                <wp:simplePos x="0" y="0"/>
                <wp:positionH relativeFrom="column">
                  <wp:posOffset>7543800</wp:posOffset>
                </wp:positionH>
                <wp:positionV relativeFrom="paragraph">
                  <wp:posOffset>-12065</wp:posOffset>
                </wp:positionV>
                <wp:extent cx="1943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4D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58E9" w14:textId="77777777" w:rsidR="00324774" w:rsidRPr="00652738" w:rsidRDefault="00324774" w:rsidP="0032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F8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.95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T3QEAAKEDAAAOAAAAZHJzL2Uyb0RvYy54bWysU9tu1DAQfUfiHyy/s7mwlDbabFVaFSGV&#10;i1T4AMexE4vEY8beTZavZ+xstwu8IV6ssWdyZs6Zk831PA5sr9AbsDUvVjlnykpoje1q/u3r/atL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" o:allowincell="f" filled="f" fillcolor="#4d4d4d" stroked="f">
                <v:textbox>
                  <w:txbxContent>
                    <w:p w14:paraId="365158E9" w14:textId="77777777" w:rsidR="00324774" w:rsidRPr="00652738" w:rsidRDefault="00324774" w:rsidP="003247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</w:rPr>
        <w:t>TITLE EXAMPLE FORMAT FOR ABSTRACT (BOLD ARIAL SIZE 10)</w:t>
      </w:r>
    </w:p>
    <w:p w14:paraId="1ECCD06C" w14:textId="77777777" w:rsidR="00324774" w:rsidRDefault="00324774" w:rsidP="00324774">
      <w:pPr>
        <w:rPr>
          <w:rFonts w:ascii="Arial" w:hAnsi="Arial"/>
          <w:b/>
          <w:noProof/>
          <w:sz w:val="20"/>
          <w:szCs w:val="20"/>
        </w:rPr>
      </w:pPr>
    </w:p>
    <w:p w14:paraId="32647735" w14:textId="77777777" w:rsidR="00324774" w:rsidRDefault="00324774" w:rsidP="00324774">
      <w:pPr>
        <w:rPr>
          <w:rFonts w:ascii="Arial" w:hAnsi="Arial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324774" w:rsidRPr="00182B1B" w14:paraId="7DEFA96C" w14:textId="77777777" w:rsidTr="001E22E4">
        <w:tc>
          <w:tcPr>
            <w:tcW w:w="2943" w:type="dxa"/>
            <w:shd w:val="clear" w:color="auto" w:fill="auto"/>
          </w:tcPr>
          <w:p w14:paraId="533DFA07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Context</w:t>
            </w:r>
          </w:p>
          <w:p w14:paraId="0BADCD37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ntext"/>
            <w:tag w:val="Context"/>
            <w:id w:val="1260563515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25A67553" w14:textId="21375DB8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24774" w:rsidRPr="00182B1B" w14:paraId="5D9C0868" w14:textId="77777777" w:rsidTr="001E22E4">
        <w:tc>
          <w:tcPr>
            <w:tcW w:w="2943" w:type="dxa"/>
            <w:shd w:val="clear" w:color="auto" w:fill="auto"/>
          </w:tcPr>
          <w:p w14:paraId="6E437DE1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Problem/Issue</w:t>
            </w:r>
          </w:p>
          <w:p w14:paraId="2E412570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roblem/issue"/>
            <w:tag w:val="Problem/issue"/>
            <w:id w:val="2077776976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1446078A" w14:textId="57F3825B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24774" w:rsidRPr="00182B1B" w14:paraId="656B5BF4" w14:textId="77777777" w:rsidTr="001E22E4">
        <w:tc>
          <w:tcPr>
            <w:tcW w:w="2943" w:type="dxa"/>
            <w:shd w:val="clear" w:color="auto" w:fill="auto"/>
          </w:tcPr>
          <w:p w14:paraId="45FB5E5D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Aim &amp; methodology</w:t>
            </w:r>
          </w:p>
          <w:p w14:paraId="575FF4CB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Aim &amp; methodology"/>
            <w:tag w:val="Aim &amp; methodology"/>
            <w:id w:val="1195123578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173EF5E0" w14:textId="2F503370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24774" w:rsidRPr="00182B1B" w14:paraId="519B3987" w14:textId="77777777" w:rsidTr="001E22E4">
        <w:tc>
          <w:tcPr>
            <w:tcW w:w="2943" w:type="dxa"/>
            <w:shd w:val="clear" w:color="auto" w:fill="auto"/>
          </w:tcPr>
          <w:p w14:paraId="62B387B7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Co-created with patients</w:t>
            </w:r>
          </w:p>
          <w:p w14:paraId="1C6A5CC9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-created with patients"/>
            <w:tag w:val="Co-created with patients"/>
            <w:id w:val="2133600147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377654AD" w14:textId="459B20B8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16883" w:rsidRPr="00182B1B" w14:paraId="55894485" w14:textId="77777777" w:rsidTr="001E22E4">
        <w:tc>
          <w:tcPr>
            <w:tcW w:w="2943" w:type="dxa"/>
            <w:shd w:val="clear" w:color="auto" w:fill="auto"/>
          </w:tcPr>
          <w:p w14:paraId="1086E9C7" w14:textId="77777777" w:rsidR="00216883" w:rsidRDefault="00216883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Measurement</w:t>
            </w:r>
          </w:p>
          <w:p w14:paraId="2FDC08F5" w14:textId="5D9DF9D9" w:rsidR="00216883" w:rsidRPr="00182B1B" w:rsidRDefault="00216883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Measurement"/>
            <w:tag w:val="Measurement"/>
            <w:id w:val="2145772167"/>
            <w:placeholder>
              <w:docPart w:val="DefaultPlaceholder_-1854013440"/>
            </w:placeholder>
            <w:showingPlcHdr/>
            <w15:color w:val="000000"/>
            <w:text w:multiLine="1"/>
          </w:sdtPr>
          <w:sdtContent>
            <w:tc>
              <w:tcPr>
                <w:tcW w:w="5579" w:type="dxa"/>
                <w:shd w:val="clear" w:color="auto" w:fill="auto"/>
              </w:tcPr>
              <w:p w14:paraId="27507AF1" w14:textId="5DBD6FB1" w:rsidR="00216883" w:rsidRDefault="00216883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4774" w:rsidRPr="00182B1B" w14:paraId="7B4870E2" w14:textId="77777777" w:rsidTr="001E22E4">
        <w:tc>
          <w:tcPr>
            <w:tcW w:w="2943" w:type="dxa"/>
            <w:shd w:val="clear" w:color="auto" w:fill="auto"/>
          </w:tcPr>
          <w:p w14:paraId="4AFAD13A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Equity</w:t>
            </w:r>
          </w:p>
          <w:p w14:paraId="1339681A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Equity"/>
            <w:tag w:val="Equity"/>
            <w:id w:val="-1610579988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1C5B729B" w14:textId="6AE9C9AF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24774" w:rsidRPr="00182B1B" w14:paraId="3216174D" w14:textId="77777777" w:rsidTr="001E22E4">
        <w:tc>
          <w:tcPr>
            <w:tcW w:w="2943" w:type="dxa"/>
            <w:shd w:val="clear" w:color="auto" w:fill="auto"/>
          </w:tcPr>
          <w:p w14:paraId="251F805F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Potential or actual impact</w:t>
            </w:r>
          </w:p>
          <w:p w14:paraId="448C7023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otential or actual impact"/>
            <w:tag w:val="Potential or actual impact"/>
            <w:id w:val="-1234083026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5AB6CE52" w14:textId="21330D5A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24774" w:rsidRPr="00182B1B" w14:paraId="39220843" w14:textId="77777777" w:rsidTr="001E22E4">
        <w:tc>
          <w:tcPr>
            <w:tcW w:w="2943" w:type="dxa"/>
            <w:shd w:val="clear" w:color="auto" w:fill="auto"/>
          </w:tcPr>
          <w:p w14:paraId="1488B3F3" w14:textId="77777777" w:rsidR="00324774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182B1B">
              <w:rPr>
                <w:rFonts w:ascii="Arial" w:hAnsi="Arial"/>
                <w:b/>
                <w:noProof/>
                <w:sz w:val="20"/>
                <w:szCs w:val="20"/>
              </w:rPr>
              <w:t>Relevance</w:t>
            </w:r>
          </w:p>
          <w:p w14:paraId="5B6C35FC" w14:textId="77777777" w:rsidR="00324774" w:rsidRPr="00182B1B" w:rsidRDefault="00324774" w:rsidP="001E22E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Relevance"/>
            <w:tag w:val="Relevance"/>
            <w:id w:val="2007936589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579" w:type="dxa"/>
                <w:shd w:val="clear" w:color="auto" w:fill="auto"/>
              </w:tcPr>
              <w:p w14:paraId="615FF40A" w14:textId="0D264FAB" w:rsidR="00324774" w:rsidRPr="00182B1B" w:rsidRDefault="00324774" w:rsidP="001E22E4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CA3B3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64B16F2" w14:textId="77777777" w:rsidR="00324774" w:rsidRDefault="00324774"/>
    <w:sectPr w:rsidR="003247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6A97" w14:textId="77777777" w:rsidR="00324774" w:rsidRDefault="00324774" w:rsidP="00324774">
      <w:r>
        <w:separator/>
      </w:r>
    </w:p>
  </w:endnote>
  <w:endnote w:type="continuationSeparator" w:id="0">
    <w:p w14:paraId="0339A117" w14:textId="77777777" w:rsidR="00324774" w:rsidRDefault="00324774" w:rsidP="003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A591" w14:textId="77777777" w:rsidR="00324774" w:rsidRDefault="00324774" w:rsidP="00324774">
      <w:r>
        <w:separator/>
      </w:r>
    </w:p>
  </w:footnote>
  <w:footnote w:type="continuationSeparator" w:id="0">
    <w:p w14:paraId="04EBD178" w14:textId="77777777" w:rsidR="00324774" w:rsidRDefault="00324774" w:rsidP="0032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CD88" w14:textId="77777777" w:rsidR="00324774" w:rsidRDefault="00324774" w:rsidP="00324774">
    <w:pPr>
      <w:pStyle w:val="Header"/>
    </w:pPr>
    <w:r>
      <w:rPr>
        <w:noProof/>
      </w:rPr>
      <w:drawing>
        <wp:inline distT="0" distB="0" distL="0" distR="0" wp14:anchorId="32E62097" wp14:editId="417D0EEE">
          <wp:extent cx="2419350" cy="714375"/>
          <wp:effectExtent l="0" t="0" r="0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6E939" w14:textId="77777777" w:rsidR="00324774" w:rsidRDefault="00324774" w:rsidP="00324774">
    <w:pPr>
      <w:pStyle w:val="Header"/>
    </w:pPr>
  </w:p>
  <w:p w14:paraId="3B6DEB47" w14:textId="77777777" w:rsidR="00324774" w:rsidRDefault="00324774" w:rsidP="00324774">
    <w:pPr>
      <w:rPr>
        <w:rFonts w:ascii="Arial" w:hAnsi="Arial"/>
        <w:noProof/>
        <w:color w:val="70AD47"/>
        <w:sz w:val="32"/>
        <w:szCs w:val="32"/>
      </w:rPr>
    </w:pPr>
    <w:r w:rsidRPr="00D01495">
      <w:rPr>
        <w:rFonts w:ascii="Arial" w:hAnsi="Arial"/>
        <w:noProof/>
        <w:color w:val="70AD47"/>
        <w:sz w:val="32"/>
        <w:szCs w:val="32"/>
      </w:rPr>
      <w:t>Abstract template for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‘</w:t>
    </w:r>
    <w:r>
      <w:rPr>
        <w:rFonts w:ascii="Arial" w:hAnsi="Arial"/>
        <w:b/>
        <w:noProof/>
        <w:color w:val="70AD47"/>
        <w:sz w:val="32"/>
        <w:szCs w:val="32"/>
      </w:rPr>
      <w:t>Seed</w:t>
    </w:r>
    <w:r>
      <w:rPr>
        <w:rFonts w:ascii="Arial" w:hAnsi="Arial"/>
        <w:noProof/>
        <w:color w:val="70AD47"/>
        <w:sz w:val="32"/>
        <w:szCs w:val="32"/>
      </w:rPr>
      <w:t>’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</w:t>
    </w:r>
    <w:r w:rsidRPr="00D01495">
      <w:rPr>
        <w:rFonts w:ascii="Arial" w:hAnsi="Arial"/>
        <w:noProof/>
        <w:color w:val="70AD47"/>
        <w:sz w:val="32"/>
        <w:szCs w:val="32"/>
      </w:rPr>
      <w:t>submission</w:t>
    </w:r>
    <w:r>
      <w:rPr>
        <w:rFonts w:ascii="Arial" w:hAnsi="Arial"/>
        <w:noProof/>
        <w:color w:val="70AD47"/>
        <w:sz w:val="32"/>
        <w:szCs w:val="32"/>
      </w:rPr>
      <w:t>s</w:t>
    </w:r>
  </w:p>
  <w:p w14:paraId="02E7C5C9" w14:textId="77777777" w:rsidR="00324774" w:rsidRDefault="00324774" w:rsidP="00324774">
    <w:pPr>
      <w:rPr>
        <w:rFonts w:ascii="Arial" w:hAnsi="Arial"/>
        <w:noProof/>
        <w:color w:val="70AD47"/>
        <w:sz w:val="32"/>
        <w:szCs w:val="32"/>
      </w:rPr>
    </w:pPr>
  </w:p>
  <w:p w14:paraId="109B5A5B" w14:textId="77777777" w:rsidR="00324774" w:rsidRPr="006557C5" w:rsidRDefault="00324774" w:rsidP="00324774">
    <w:pPr>
      <w:rPr>
        <w:rFonts w:ascii="Arial" w:hAnsi="Arial"/>
        <w:noProof/>
        <w:sz w:val="22"/>
        <w:szCs w:val="22"/>
      </w:rPr>
    </w:pPr>
    <w:r w:rsidRPr="006557C5">
      <w:rPr>
        <w:rFonts w:ascii="Arial" w:hAnsi="Arial"/>
        <w:noProof/>
        <w:sz w:val="22"/>
        <w:szCs w:val="22"/>
      </w:rPr>
      <w:t>The symposium will use the double-blind review process, which means that both the reviewer and author identities are concealed, so please ensure authors are not identifiied in this template.</w:t>
    </w:r>
  </w:p>
  <w:p w14:paraId="20A62568" w14:textId="77777777" w:rsidR="00324774" w:rsidRDefault="00324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74"/>
    <w:rsid w:val="00216883"/>
    <w:rsid w:val="00324774"/>
    <w:rsid w:val="006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9C0F"/>
  <w15:chartTrackingRefBased/>
  <w15:docId w15:val="{8AA8ABCE-1966-4ECB-85F3-9CB6F78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7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477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24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24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AC84-426C-4A08-AC3D-2391BE959425}"/>
      </w:docPartPr>
      <w:docPartBody>
        <w:p w:rsidR="00446A78" w:rsidRDefault="006562C3">
          <w:r w:rsidRPr="00CA3B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C3"/>
    <w:rsid w:val="00446A78"/>
    <w:rsid w:val="006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Woollard</dc:creator>
  <cp:keywords/>
  <dc:description/>
  <cp:lastModifiedBy>Andrea Woollard</cp:lastModifiedBy>
  <cp:revision>2</cp:revision>
  <dcterms:created xsi:type="dcterms:W3CDTF">2022-10-10T00:55:00Z</dcterms:created>
  <dcterms:modified xsi:type="dcterms:W3CDTF">2022-10-17T19:41:00Z</dcterms:modified>
</cp:coreProperties>
</file>