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8F455" w14:textId="50B0CDAF" w:rsidR="00D810E5" w:rsidRDefault="000C431E" w:rsidP="002C781E">
      <w:pPr>
        <w:spacing w:after="0" w:line="240" w:lineRule="auto"/>
        <w:contextualSpacing/>
        <w:outlineLvl w:val="1"/>
        <w:rPr>
          <w:rFonts w:ascii="Arial" w:eastAsia="Times New Roman" w:hAnsi="Arial" w:cs="Arial"/>
          <w:b/>
          <w:bCs/>
          <w:sz w:val="36"/>
          <w:szCs w:val="36"/>
          <w:lang w:eastAsia="en-NZ"/>
        </w:rPr>
      </w:pPr>
      <w:r>
        <w:rPr>
          <w:noProof/>
        </w:rPr>
        <mc:AlternateContent>
          <mc:Choice Requires="wps">
            <w:drawing>
              <wp:anchor distT="45720" distB="45720" distL="114300" distR="114300" simplePos="0" relativeHeight="251658240" behindDoc="1" locked="0" layoutInCell="1" allowOverlap="1" wp14:anchorId="2789C88F" wp14:editId="7B264185">
                <wp:simplePos x="0" y="0"/>
                <wp:positionH relativeFrom="margin">
                  <wp:align>right</wp:align>
                </wp:positionH>
                <wp:positionV relativeFrom="paragraph">
                  <wp:posOffset>12065</wp:posOffset>
                </wp:positionV>
                <wp:extent cx="2360930" cy="1404620"/>
                <wp:effectExtent l="0" t="0" r="0" b="0"/>
                <wp:wrapTight wrapText="bothSides">
                  <wp:wrapPolygon edited="0">
                    <wp:start x="0" y="0"/>
                    <wp:lineTo x="0" y="20838"/>
                    <wp:lineTo x="21361" y="20838"/>
                    <wp:lineTo x="2136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B9F6DF" w14:textId="77777777" w:rsidR="000C431E" w:rsidRDefault="000C431E" w:rsidP="000C431E">
                            <w:pPr>
                              <w:spacing w:after="0" w:line="240" w:lineRule="auto"/>
                              <w:jc w:val="right"/>
                            </w:pPr>
                            <w:r>
                              <w:t>2023 Scientific Symposium</w:t>
                            </w:r>
                          </w:p>
                          <w:p w14:paraId="6340AF36" w14:textId="77777777" w:rsidR="000C431E" w:rsidRDefault="000C431E" w:rsidP="000C431E">
                            <w:pPr>
                              <w:spacing w:after="0" w:line="240" w:lineRule="auto"/>
                              <w:jc w:val="right"/>
                            </w:pPr>
                            <w:r>
                              <w:t>10 May 2023</w:t>
                            </w:r>
                          </w:p>
                          <w:p w14:paraId="438EA187" w14:textId="77777777" w:rsidR="000C431E" w:rsidRPr="00714AD0" w:rsidRDefault="000C431E" w:rsidP="000C431E">
                            <w:pPr>
                              <w:spacing w:after="0" w:line="240" w:lineRule="auto"/>
                              <w:jc w:val="right"/>
                            </w:pPr>
                            <w:r>
                              <w:t>Holiday Inn Auckland Airport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89C88F" id="_x0000_t202" coordsize="21600,21600" o:spt="202" path="m,l,21600r21600,l21600,xe">
                <v:stroke joinstyle="miter"/>
                <v:path gradientshapeok="t" o:connecttype="rect"/>
              </v:shapetype>
              <v:shape id="Text Box 2" o:spid="_x0000_s1026" type="#_x0000_t202" style="position:absolute;margin-left:134.7pt;margin-top:.95pt;width:185.9pt;height:110.6pt;z-index:-2516582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iAbZn3QAAAAYBAAAPAAAAZHJzL2Rvd25yZXYueG1sTI9LT8MwEITvSPwHa5G4IOoklXiEOFV5&#10;Xbi1pFKP29hNAvE6irdt4NeznOA4O6uZb4rF5Ht1dGPsAhlIZwkoR3WwHTUGqvfX6ztQkZEs9oGc&#10;gS8XYVGenxWY23CilTuuuVESQjFHAy3zkGsd69Z5jLMwOBJvH0aPLHJstB3xJOG+11mS3GiPHUlD&#10;i4N7al39uT54A9+P1fPy5YrTfcbbbLPyb1X9gcZcXkzLB1DsJv57hl98QYdSmHbhQDaq3oAMYbne&#10;gxJzfpvKjp2BLJunoMtC/8cvfwAAAP//AwBQSwECLQAUAAYACAAAACEAtoM4kv4AAADhAQAAEwAA&#10;AAAAAAAAAAAAAAAAAAAAW0NvbnRlbnRfVHlwZXNdLnhtbFBLAQItABQABgAIAAAAIQA4/SH/1gAA&#10;AJQBAAALAAAAAAAAAAAAAAAAAC8BAABfcmVscy8ucmVsc1BLAQItABQABgAIAAAAIQC1QRhxDgIA&#10;APcDAAAOAAAAAAAAAAAAAAAAAC4CAABkcnMvZTJvRG9jLnhtbFBLAQItABQABgAIAAAAIQBiAbZn&#10;3QAAAAYBAAAPAAAAAAAAAAAAAAAAAGgEAABkcnMvZG93bnJldi54bWxQSwUGAAAAAAQABADzAAAA&#10;cgUAAAAA&#10;" stroked="f">
                <v:textbox style="mso-fit-shape-to-text:t">
                  <w:txbxContent>
                    <w:p w14:paraId="72B9F6DF" w14:textId="77777777" w:rsidR="000C431E" w:rsidRDefault="000C431E" w:rsidP="000C431E">
                      <w:pPr>
                        <w:spacing w:after="0" w:line="240" w:lineRule="auto"/>
                        <w:jc w:val="right"/>
                      </w:pPr>
                      <w:r>
                        <w:t>2023 Scientific Symposium</w:t>
                      </w:r>
                    </w:p>
                    <w:p w14:paraId="6340AF36" w14:textId="77777777" w:rsidR="000C431E" w:rsidRDefault="000C431E" w:rsidP="000C431E">
                      <w:pPr>
                        <w:spacing w:after="0" w:line="240" w:lineRule="auto"/>
                        <w:jc w:val="right"/>
                      </w:pPr>
                      <w:r>
                        <w:t>10 May 2023</w:t>
                      </w:r>
                    </w:p>
                    <w:p w14:paraId="438EA187" w14:textId="77777777" w:rsidR="000C431E" w:rsidRPr="00714AD0" w:rsidRDefault="000C431E" w:rsidP="000C431E">
                      <w:pPr>
                        <w:spacing w:after="0" w:line="240" w:lineRule="auto"/>
                        <w:jc w:val="right"/>
                      </w:pPr>
                      <w:r>
                        <w:t>Holiday Inn Auckland Airport</w:t>
                      </w:r>
                    </w:p>
                  </w:txbxContent>
                </v:textbox>
                <w10:wrap type="tight" anchorx="margin"/>
              </v:shape>
            </w:pict>
          </mc:Fallback>
        </mc:AlternateContent>
      </w:r>
    </w:p>
    <w:p w14:paraId="7F2244FB" w14:textId="3956C42D" w:rsidR="00D810E5" w:rsidRPr="00CD7F30" w:rsidRDefault="00D810E5" w:rsidP="002C781E">
      <w:pPr>
        <w:spacing w:after="0" w:line="240" w:lineRule="auto"/>
        <w:contextualSpacing/>
        <w:outlineLvl w:val="1"/>
        <w:rPr>
          <w:rFonts w:ascii="Arial" w:eastAsia="Times New Roman" w:hAnsi="Arial" w:cs="Arial"/>
          <w:b/>
          <w:bCs/>
          <w:sz w:val="48"/>
          <w:szCs w:val="48"/>
          <w:lang w:eastAsia="en-NZ"/>
        </w:rPr>
      </w:pPr>
    </w:p>
    <w:p w14:paraId="693D6B63" w14:textId="77777777" w:rsidR="000E3D94" w:rsidRDefault="000E3D94" w:rsidP="002C781E">
      <w:pPr>
        <w:spacing w:after="0" w:line="240" w:lineRule="auto"/>
        <w:contextualSpacing/>
        <w:outlineLvl w:val="1"/>
        <w:rPr>
          <w:rFonts w:ascii="Arial" w:eastAsia="Times New Roman" w:hAnsi="Arial" w:cs="Arial"/>
          <w:b/>
          <w:bCs/>
          <w:sz w:val="36"/>
          <w:szCs w:val="36"/>
          <w:lang w:eastAsia="en-NZ"/>
        </w:rPr>
      </w:pPr>
    </w:p>
    <w:p w14:paraId="68846FC4" w14:textId="77777777" w:rsidR="00F54816" w:rsidRDefault="00F54816" w:rsidP="005E5CEC">
      <w:pPr>
        <w:spacing w:after="0" w:line="240" w:lineRule="auto"/>
        <w:contextualSpacing/>
        <w:jc w:val="center"/>
        <w:outlineLvl w:val="1"/>
        <w:rPr>
          <w:rFonts w:ascii="Arial" w:eastAsia="Times New Roman" w:hAnsi="Arial" w:cs="Arial"/>
          <w:b/>
          <w:bCs/>
          <w:sz w:val="36"/>
          <w:szCs w:val="36"/>
          <w:lang w:eastAsia="en-NZ"/>
        </w:rPr>
      </w:pPr>
    </w:p>
    <w:p w14:paraId="6A29EDCE" w14:textId="77777777" w:rsidR="007C41B5" w:rsidRDefault="007C41B5" w:rsidP="005E5CEC">
      <w:pPr>
        <w:spacing w:after="0" w:line="240" w:lineRule="auto"/>
        <w:contextualSpacing/>
        <w:jc w:val="center"/>
        <w:outlineLvl w:val="1"/>
        <w:rPr>
          <w:rFonts w:ascii="Arial" w:eastAsia="Times New Roman" w:hAnsi="Arial" w:cs="Arial"/>
          <w:b/>
          <w:bCs/>
          <w:sz w:val="36"/>
          <w:szCs w:val="36"/>
          <w:lang w:eastAsia="en-NZ"/>
        </w:rPr>
      </w:pPr>
    </w:p>
    <w:p w14:paraId="5EB2307D" w14:textId="06D9BCBA" w:rsidR="005E5CEC" w:rsidRDefault="00260AE2" w:rsidP="005E5CEC">
      <w:pPr>
        <w:spacing w:after="0" w:line="240" w:lineRule="auto"/>
        <w:contextualSpacing/>
        <w:jc w:val="center"/>
        <w:outlineLvl w:val="1"/>
        <w:rPr>
          <w:rFonts w:ascii="Arial" w:eastAsia="Times New Roman" w:hAnsi="Arial" w:cs="Arial"/>
          <w:b/>
          <w:bCs/>
          <w:sz w:val="36"/>
          <w:szCs w:val="36"/>
          <w:lang w:eastAsia="en-NZ"/>
        </w:rPr>
      </w:pPr>
      <w:r w:rsidRPr="00260AE2">
        <w:rPr>
          <w:rFonts w:ascii="Arial" w:eastAsia="Times New Roman" w:hAnsi="Arial" w:cs="Arial"/>
          <w:b/>
          <w:bCs/>
          <w:sz w:val="36"/>
          <w:szCs w:val="36"/>
          <w:lang w:eastAsia="en-NZ"/>
        </w:rPr>
        <w:t xml:space="preserve">Quality </w:t>
      </w:r>
      <w:r w:rsidR="008E7A9E" w:rsidRPr="00260AE2">
        <w:rPr>
          <w:rFonts w:ascii="Arial" w:eastAsia="Times New Roman" w:hAnsi="Arial" w:cs="Arial"/>
          <w:b/>
          <w:bCs/>
          <w:sz w:val="36"/>
          <w:szCs w:val="36"/>
          <w:lang w:eastAsia="en-NZ"/>
        </w:rPr>
        <w:t>I</w:t>
      </w:r>
      <w:r w:rsidRPr="00260AE2">
        <w:rPr>
          <w:rFonts w:ascii="Arial" w:eastAsia="Times New Roman" w:hAnsi="Arial" w:cs="Arial"/>
          <w:b/>
          <w:bCs/>
          <w:sz w:val="36"/>
          <w:szCs w:val="36"/>
          <w:lang w:eastAsia="en-NZ"/>
        </w:rPr>
        <w:t xml:space="preserve">mprovement </w:t>
      </w:r>
      <w:r w:rsidR="008E7A9E" w:rsidRPr="00260AE2">
        <w:rPr>
          <w:rFonts w:ascii="Arial" w:eastAsia="Times New Roman" w:hAnsi="Arial" w:cs="Arial"/>
          <w:b/>
          <w:bCs/>
          <w:sz w:val="36"/>
          <w:szCs w:val="36"/>
          <w:lang w:eastAsia="en-NZ"/>
        </w:rPr>
        <w:t>S</w:t>
      </w:r>
      <w:r w:rsidRPr="00260AE2">
        <w:rPr>
          <w:rFonts w:ascii="Arial" w:eastAsia="Times New Roman" w:hAnsi="Arial" w:cs="Arial"/>
          <w:b/>
          <w:bCs/>
          <w:sz w:val="36"/>
          <w:szCs w:val="36"/>
          <w:lang w:eastAsia="en-NZ"/>
        </w:rPr>
        <w:t xml:space="preserve">cientific </w:t>
      </w:r>
      <w:r w:rsidR="008E7A9E" w:rsidRPr="00260AE2">
        <w:rPr>
          <w:rFonts w:ascii="Arial" w:eastAsia="Times New Roman" w:hAnsi="Arial" w:cs="Arial"/>
          <w:b/>
          <w:bCs/>
          <w:sz w:val="36"/>
          <w:szCs w:val="36"/>
          <w:lang w:eastAsia="en-NZ"/>
        </w:rPr>
        <w:t>S</w:t>
      </w:r>
      <w:r w:rsidRPr="00260AE2">
        <w:rPr>
          <w:rFonts w:ascii="Arial" w:eastAsia="Times New Roman" w:hAnsi="Arial" w:cs="Arial"/>
          <w:b/>
          <w:bCs/>
          <w:sz w:val="36"/>
          <w:szCs w:val="36"/>
          <w:lang w:eastAsia="en-NZ"/>
        </w:rPr>
        <w:t>ymposium</w:t>
      </w:r>
      <w:r w:rsidR="008E7A9E">
        <w:rPr>
          <w:rFonts w:ascii="Arial" w:eastAsia="Times New Roman" w:hAnsi="Arial" w:cs="Arial"/>
          <w:b/>
          <w:bCs/>
          <w:sz w:val="36"/>
          <w:szCs w:val="36"/>
          <w:lang w:eastAsia="en-NZ"/>
        </w:rPr>
        <w:t xml:space="preserve"> 20</w:t>
      </w:r>
      <w:r w:rsidR="000C431E">
        <w:rPr>
          <w:rFonts w:ascii="Arial" w:eastAsia="Times New Roman" w:hAnsi="Arial" w:cs="Arial"/>
          <w:b/>
          <w:bCs/>
          <w:sz w:val="36"/>
          <w:szCs w:val="36"/>
          <w:lang w:eastAsia="en-NZ"/>
        </w:rPr>
        <w:t>23</w:t>
      </w:r>
    </w:p>
    <w:p w14:paraId="5939ECD8" w14:textId="0E5A594B" w:rsidR="00175CEE" w:rsidRPr="002C781E" w:rsidRDefault="005E5CEC" w:rsidP="005E5CEC">
      <w:pPr>
        <w:spacing w:after="0" w:line="240" w:lineRule="auto"/>
        <w:contextualSpacing/>
        <w:jc w:val="center"/>
        <w:outlineLvl w:val="1"/>
        <w:rPr>
          <w:rFonts w:ascii="Arial" w:eastAsia="Times New Roman" w:hAnsi="Arial" w:cs="Arial"/>
          <w:b/>
          <w:bCs/>
          <w:sz w:val="36"/>
          <w:szCs w:val="36"/>
          <w:lang w:eastAsia="en-NZ"/>
        </w:rPr>
      </w:pPr>
      <w:r>
        <w:rPr>
          <w:rFonts w:ascii="Arial" w:eastAsia="Times New Roman" w:hAnsi="Arial" w:cs="Arial"/>
          <w:b/>
          <w:bCs/>
          <w:sz w:val="36"/>
          <w:szCs w:val="36"/>
          <w:lang w:eastAsia="en-NZ"/>
        </w:rPr>
        <w:t>A</w:t>
      </w:r>
      <w:r w:rsidR="002C781E">
        <w:rPr>
          <w:rFonts w:ascii="Arial" w:eastAsia="Times New Roman" w:hAnsi="Arial" w:cs="Arial"/>
          <w:b/>
          <w:bCs/>
          <w:sz w:val="36"/>
          <w:szCs w:val="36"/>
          <w:lang w:eastAsia="en-NZ"/>
        </w:rPr>
        <w:t>bstract submission guidelines</w:t>
      </w:r>
    </w:p>
    <w:p w14:paraId="3B204160" w14:textId="77777777" w:rsidR="00C76B74" w:rsidRPr="002C781E" w:rsidRDefault="00C76B74" w:rsidP="005E5CEC">
      <w:pPr>
        <w:spacing w:after="0" w:line="240" w:lineRule="auto"/>
        <w:contextualSpacing/>
        <w:jc w:val="center"/>
        <w:outlineLvl w:val="1"/>
        <w:rPr>
          <w:rFonts w:ascii="Arial" w:eastAsia="Times New Roman" w:hAnsi="Arial" w:cs="Arial"/>
          <w:b/>
          <w:bCs/>
          <w:sz w:val="36"/>
          <w:szCs w:val="36"/>
          <w:lang w:eastAsia="en-NZ"/>
        </w:rPr>
      </w:pPr>
    </w:p>
    <w:p w14:paraId="1E3FF25D" w14:textId="77777777" w:rsidR="00260AE2" w:rsidRDefault="00260AE2" w:rsidP="00260AE2">
      <w:pPr>
        <w:spacing w:after="0" w:line="240" w:lineRule="auto"/>
        <w:contextualSpacing/>
        <w:outlineLvl w:val="1"/>
        <w:rPr>
          <w:rFonts w:ascii="Arial" w:hAnsi="Arial" w:cs="Arial"/>
          <w:color w:val="020000"/>
        </w:rPr>
      </w:pPr>
    </w:p>
    <w:p w14:paraId="7410F2E6" w14:textId="77777777" w:rsidR="002F597A" w:rsidRPr="00B410DC" w:rsidRDefault="00175CEE" w:rsidP="00260AE2">
      <w:pPr>
        <w:spacing w:after="0" w:line="240" w:lineRule="auto"/>
        <w:contextualSpacing/>
        <w:outlineLvl w:val="1"/>
        <w:rPr>
          <w:rFonts w:ascii="Arial" w:hAnsi="Arial" w:cs="Arial"/>
          <w:color w:val="020000"/>
          <w:sz w:val="24"/>
          <w:szCs w:val="24"/>
        </w:rPr>
      </w:pPr>
      <w:r w:rsidRPr="00B410DC">
        <w:rPr>
          <w:rFonts w:ascii="Arial" w:hAnsi="Arial" w:cs="Arial"/>
          <w:color w:val="020000"/>
          <w:sz w:val="24"/>
          <w:szCs w:val="24"/>
        </w:rPr>
        <w:t>The Health Quality &amp; Safety Commission</w:t>
      </w:r>
      <w:r w:rsidR="00F3476F" w:rsidRPr="00B410DC">
        <w:rPr>
          <w:rFonts w:ascii="Arial" w:hAnsi="Arial" w:cs="Arial"/>
          <w:color w:val="020000"/>
          <w:sz w:val="24"/>
          <w:szCs w:val="24"/>
        </w:rPr>
        <w:t xml:space="preserve"> (the Commission)</w:t>
      </w:r>
      <w:r w:rsidRPr="00B410DC">
        <w:rPr>
          <w:rFonts w:ascii="Arial" w:hAnsi="Arial" w:cs="Arial"/>
          <w:color w:val="020000"/>
          <w:sz w:val="24"/>
          <w:szCs w:val="24"/>
        </w:rPr>
        <w:t xml:space="preserve"> is hosting a scientific symposium for healt</w:t>
      </w:r>
      <w:r w:rsidR="002C781E" w:rsidRPr="00B410DC">
        <w:rPr>
          <w:rFonts w:ascii="Arial" w:hAnsi="Arial" w:cs="Arial"/>
          <w:color w:val="020000"/>
          <w:sz w:val="24"/>
          <w:szCs w:val="24"/>
        </w:rPr>
        <w:t>h care</w:t>
      </w:r>
      <w:r w:rsidR="00243A36" w:rsidRPr="00B410DC">
        <w:rPr>
          <w:rFonts w:ascii="Arial" w:hAnsi="Arial" w:cs="Arial"/>
          <w:color w:val="020000"/>
          <w:sz w:val="24"/>
          <w:szCs w:val="24"/>
        </w:rPr>
        <w:t xml:space="preserve"> im</w:t>
      </w:r>
      <w:r w:rsidR="00FB1AC2" w:rsidRPr="00B410DC">
        <w:rPr>
          <w:rFonts w:ascii="Arial" w:hAnsi="Arial" w:cs="Arial"/>
          <w:color w:val="020000"/>
          <w:sz w:val="24"/>
          <w:szCs w:val="24"/>
        </w:rPr>
        <w:t>p</w:t>
      </w:r>
      <w:r w:rsidR="00243A36" w:rsidRPr="00B410DC">
        <w:rPr>
          <w:rFonts w:ascii="Arial" w:hAnsi="Arial" w:cs="Arial"/>
          <w:color w:val="020000"/>
          <w:sz w:val="24"/>
          <w:szCs w:val="24"/>
        </w:rPr>
        <w:t>rovement</w:t>
      </w:r>
      <w:r w:rsidR="002C781E" w:rsidRPr="00B410DC">
        <w:rPr>
          <w:rFonts w:ascii="Arial" w:hAnsi="Arial" w:cs="Arial"/>
          <w:color w:val="020000"/>
          <w:sz w:val="24"/>
          <w:szCs w:val="24"/>
        </w:rPr>
        <w:t xml:space="preserve"> practitioners. The </w:t>
      </w:r>
      <w:r w:rsidR="00205ABB" w:rsidRPr="00B410DC">
        <w:rPr>
          <w:rFonts w:ascii="Arial" w:hAnsi="Arial" w:cs="Arial"/>
          <w:color w:val="020000"/>
          <w:sz w:val="24"/>
          <w:szCs w:val="24"/>
        </w:rPr>
        <w:t>s</w:t>
      </w:r>
      <w:r w:rsidR="00445BF5" w:rsidRPr="00B410DC">
        <w:rPr>
          <w:rFonts w:ascii="Arial" w:hAnsi="Arial" w:cs="Arial"/>
          <w:color w:val="020000"/>
          <w:sz w:val="24"/>
          <w:szCs w:val="24"/>
        </w:rPr>
        <w:t>ymposium</w:t>
      </w:r>
      <w:r w:rsidRPr="00B410DC">
        <w:rPr>
          <w:rFonts w:ascii="Arial" w:hAnsi="Arial" w:cs="Arial"/>
          <w:color w:val="020000"/>
          <w:sz w:val="24"/>
          <w:szCs w:val="24"/>
        </w:rPr>
        <w:t xml:space="preserve"> </w:t>
      </w:r>
      <w:r w:rsidR="00025A45" w:rsidRPr="00B410DC">
        <w:rPr>
          <w:rFonts w:ascii="Arial" w:hAnsi="Arial" w:cs="Arial"/>
          <w:color w:val="020000"/>
          <w:sz w:val="24"/>
          <w:szCs w:val="24"/>
        </w:rPr>
        <w:t>f</w:t>
      </w:r>
      <w:r w:rsidRPr="00B410DC">
        <w:rPr>
          <w:rFonts w:ascii="Arial" w:hAnsi="Arial" w:cs="Arial"/>
          <w:color w:val="020000"/>
          <w:sz w:val="24"/>
          <w:szCs w:val="24"/>
        </w:rPr>
        <w:t>ocus</w:t>
      </w:r>
      <w:r w:rsidR="00025A45" w:rsidRPr="00B410DC">
        <w:rPr>
          <w:rFonts w:ascii="Arial" w:hAnsi="Arial" w:cs="Arial"/>
          <w:color w:val="020000"/>
          <w:sz w:val="24"/>
          <w:szCs w:val="24"/>
        </w:rPr>
        <w:t>es</w:t>
      </w:r>
      <w:r w:rsidRPr="00B410DC">
        <w:rPr>
          <w:rFonts w:ascii="Arial" w:hAnsi="Arial" w:cs="Arial"/>
          <w:color w:val="020000"/>
          <w:sz w:val="24"/>
          <w:szCs w:val="24"/>
        </w:rPr>
        <w:t xml:space="preserve"> on the science of improvement, by highlighting </w:t>
      </w:r>
      <w:r w:rsidR="00C42ED6" w:rsidRPr="00B410DC">
        <w:rPr>
          <w:rFonts w:ascii="Arial" w:hAnsi="Arial" w:cs="Arial"/>
          <w:color w:val="020000"/>
          <w:sz w:val="24"/>
          <w:szCs w:val="24"/>
        </w:rPr>
        <w:t xml:space="preserve">improvement methodology. </w:t>
      </w:r>
    </w:p>
    <w:p w14:paraId="388BA6EA" w14:textId="608F34E0" w:rsidR="002F597A" w:rsidRPr="00B410DC" w:rsidRDefault="002F597A" w:rsidP="00260AE2">
      <w:pPr>
        <w:spacing w:after="0" w:line="240" w:lineRule="auto"/>
        <w:contextualSpacing/>
        <w:outlineLvl w:val="1"/>
        <w:rPr>
          <w:rFonts w:ascii="Arial" w:hAnsi="Arial" w:cs="Arial"/>
          <w:color w:val="020000"/>
          <w:sz w:val="24"/>
          <w:szCs w:val="24"/>
        </w:rPr>
      </w:pPr>
    </w:p>
    <w:p w14:paraId="70EC555B" w14:textId="0ECD7397" w:rsidR="002F597A" w:rsidRPr="00B410DC" w:rsidRDefault="002F597A" w:rsidP="00260AE2">
      <w:pPr>
        <w:spacing w:after="0" w:line="240" w:lineRule="auto"/>
        <w:contextualSpacing/>
        <w:outlineLvl w:val="1"/>
        <w:rPr>
          <w:rFonts w:ascii="Arial" w:hAnsi="Arial" w:cs="Arial"/>
          <w:color w:val="020000"/>
          <w:sz w:val="24"/>
          <w:szCs w:val="24"/>
        </w:rPr>
      </w:pPr>
      <w:r w:rsidRPr="00B410DC">
        <w:rPr>
          <w:rFonts w:ascii="Arial" w:hAnsi="Arial" w:cs="Arial"/>
          <w:color w:val="020000"/>
          <w:sz w:val="24"/>
          <w:szCs w:val="24"/>
        </w:rPr>
        <w:t>The theme for the 2023 symposium is</w:t>
      </w:r>
      <w:r w:rsidR="00645FF8" w:rsidRPr="00B410DC">
        <w:rPr>
          <w:rFonts w:ascii="Arial" w:hAnsi="Arial" w:cs="Arial"/>
          <w:color w:val="020000"/>
          <w:sz w:val="24"/>
          <w:szCs w:val="24"/>
        </w:rPr>
        <w:t xml:space="preserve">: </w:t>
      </w:r>
      <w:r w:rsidR="00890BD1" w:rsidRPr="00B410DC">
        <w:rPr>
          <w:rFonts w:ascii="Arial" w:hAnsi="Arial" w:cs="Arial"/>
          <w:color w:val="020000"/>
          <w:sz w:val="24"/>
          <w:szCs w:val="24"/>
        </w:rPr>
        <w:t xml:space="preserve"> </w:t>
      </w:r>
      <w:r w:rsidR="00645FF8" w:rsidRPr="00B410DC">
        <w:rPr>
          <w:rFonts w:ascii="Arial" w:hAnsi="Arial" w:cs="Arial"/>
          <w:b/>
          <w:bCs/>
          <w:color w:val="020000"/>
          <w:sz w:val="24"/>
          <w:szCs w:val="24"/>
        </w:rPr>
        <w:t>Whole</w:t>
      </w:r>
      <w:r w:rsidR="004312F0" w:rsidRPr="00B410DC">
        <w:rPr>
          <w:rFonts w:ascii="Arial" w:hAnsi="Arial" w:cs="Arial"/>
          <w:b/>
          <w:bCs/>
          <w:color w:val="020000"/>
          <w:sz w:val="24"/>
          <w:szCs w:val="24"/>
        </w:rPr>
        <w:t>-</w:t>
      </w:r>
      <w:r w:rsidR="00645FF8" w:rsidRPr="00B410DC">
        <w:rPr>
          <w:rFonts w:ascii="Arial" w:hAnsi="Arial" w:cs="Arial"/>
          <w:b/>
          <w:bCs/>
          <w:color w:val="020000"/>
          <w:sz w:val="24"/>
          <w:szCs w:val="24"/>
        </w:rPr>
        <w:t xml:space="preserve">systems quality: </w:t>
      </w:r>
      <w:r w:rsidR="004312F0" w:rsidRPr="00B410DC">
        <w:rPr>
          <w:rFonts w:ascii="Arial" w:hAnsi="Arial" w:cs="Arial"/>
          <w:b/>
          <w:bCs/>
          <w:color w:val="020000"/>
          <w:sz w:val="24"/>
          <w:szCs w:val="24"/>
        </w:rPr>
        <w:t>B</w:t>
      </w:r>
      <w:r w:rsidR="00645FF8" w:rsidRPr="00B410DC">
        <w:rPr>
          <w:rFonts w:ascii="Arial" w:hAnsi="Arial" w:cs="Arial"/>
          <w:b/>
          <w:bCs/>
          <w:color w:val="020000"/>
          <w:sz w:val="24"/>
          <w:szCs w:val="24"/>
        </w:rPr>
        <w:t>etter together</w:t>
      </w:r>
    </w:p>
    <w:p w14:paraId="6C33F0BE" w14:textId="3BC09EED" w:rsidR="00260AE2" w:rsidRDefault="00260AE2" w:rsidP="00260AE2">
      <w:pPr>
        <w:spacing w:after="0" w:line="240" w:lineRule="auto"/>
        <w:contextualSpacing/>
        <w:outlineLvl w:val="1"/>
        <w:rPr>
          <w:rFonts w:ascii="Arial" w:hAnsi="Arial" w:cs="Arial"/>
          <w:color w:val="020000"/>
          <w:sz w:val="24"/>
          <w:szCs w:val="24"/>
        </w:rPr>
      </w:pPr>
    </w:p>
    <w:p w14:paraId="679DB313" w14:textId="77777777" w:rsidR="00F54816" w:rsidRPr="00B410DC" w:rsidRDefault="00F54816" w:rsidP="00260AE2">
      <w:pPr>
        <w:spacing w:after="0" w:line="240" w:lineRule="auto"/>
        <w:contextualSpacing/>
        <w:outlineLvl w:val="1"/>
        <w:rPr>
          <w:rFonts w:ascii="Arial" w:hAnsi="Arial" w:cs="Arial"/>
          <w:color w:val="020000"/>
          <w:sz w:val="24"/>
          <w:szCs w:val="24"/>
        </w:rPr>
      </w:pPr>
    </w:p>
    <w:p w14:paraId="4ECB86FE" w14:textId="72DCEE8D" w:rsidR="00890BD1" w:rsidRPr="00B410DC" w:rsidRDefault="00AA1A7C" w:rsidP="00366942">
      <w:pPr>
        <w:spacing w:after="0" w:line="240" w:lineRule="auto"/>
        <w:contextualSpacing/>
        <w:rPr>
          <w:rFonts w:ascii="Arial" w:hAnsi="Arial" w:cs="Arial"/>
          <w:color w:val="020000"/>
          <w:sz w:val="24"/>
          <w:szCs w:val="24"/>
        </w:rPr>
      </w:pPr>
      <w:r w:rsidRPr="00B410DC">
        <w:rPr>
          <w:rFonts w:ascii="Arial" w:hAnsi="Arial" w:cs="Arial"/>
          <w:color w:val="020000"/>
          <w:sz w:val="24"/>
          <w:szCs w:val="24"/>
        </w:rPr>
        <w:t xml:space="preserve">There are </w:t>
      </w:r>
      <w:r w:rsidR="003026E2" w:rsidRPr="00B410DC">
        <w:rPr>
          <w:rFonts w:ascii="Arial" w:hAnsi="Arial" w:cs="Arial"/>
          <w:color w:val="020000"/>
          <w:sz w:val="24"/>
          <w:szCs w:val="24"/>
        </w:rPr>
        <w:t>three (3)</w:t>
      </w:r>
      <w:r w:rsidR="00704B19" w:rsidRPr="00B410DC">
        <w:rPr>
          <w:rFonts w:ascii="Arial" w:hAnsi="Arial" w:cs="Arial"/>
          <w:color w:val="020000"/>
          <w:sz w:val="24"/>
          <w:szCs w:val="24"/>
        </w:rPr>
        <w:t xml:space="preserve"> </w:t>
      </w:r>
      <w:r w:rsidR="0018258C" w:rsidRPr="00B410DC">
        <w:rPr>
          <w:rFonts w:ascii="Arial" w:hAnsi="Arial" w:cs="Arial"/>
          <w:color w:val="020000"/>
          <w:sz w:val="24"/>
          <w:szCs w:val="24"/>
        </w:rPr>
        <w:t>categories</w:t>
      </w:r>
      <w:r w:rsidR="00704B19" w:rsidRPr="00B410DC">
        <w:rPr>
          <w:rFonts w:ascii="Arial" w:hAnsi="Arial" w:cs="Arial"/>
          <w:color w:val="020000"/>
          <w:sz w:val="24"/>
          <w:szCs w:val="24"/>
        </w:rPr>
        <w:t xml:space="preserve"> open for abstract submissions</w:t>
      </w:r>
    </w:p>
    <w:p w14:paraId="20B87A35" w14:textId="77777777" w:rsidR="009C796E" w:rsidRPr="00B410DC" w:rsidRDefault="009C796E" w:rsidP="00366942">
      <w:pPr>
        <w:spacing w:after="0" w:line="240" w:lineRule="auto"/>
        <w:contextualSpacing/>
        <w:rPr>
          <w:rFonts w:ascii="Arial" w:hAnsi="Arial" w:cs="Arial"/>
          <w:color w:val="020000"/>
          <w:sz w:val="24"/>
          <w:szCs w:val="24"/>
        </w:rPr>
      </w:pPr>
    </w:p>
    <w:p w14:paraId="240F2D55" w14:textId="55C029AF" w:rsidR="00890BD1" w:rsidRPr="00B410DC" w:rsidRDefault="003026E2" w:rsidP="009C796E">
      <w:pPr>
        <w:pStyle w:val="ListParagraph"/>
        <w:numPr>
          <w:ilvl w:val="0"/>
          <w:numId w:val="14"/>
        </w:numPr>
        <w:spacing w:after="0" w:line="240" w:lineRule="auto"/>
        <w:rPr>
          <w:rFonts w:ascii="Arial" w:hAnsi="Arial" w:cs="Arial"/>
          <w:color w:val="020000"/>
          <w:sz w:val="24"/>
          <w:szCs w:val="24"/>
        </w:rPr>
      </w:pPr>
      <w:r w:rsidRPr="00B410DC">
        <w:rPr>
          <w:rFonts w:ascii="Arial" w:hAnsi="Arial" w:cs="Arial"/>
          <w:color w:val="020000"/>
          <w:sz w:val="24"/>
          <w:szCs w:val="24"/>
        </w:rPr>
        <w:t>Seed</w:t>
      </w:r>
    </w:p>
    <w:p w14:paraId="1F11AF1B" w14:textId="02F0938B" w:rsidR="00890BD1" w:rsidRPr="00B410DC" w:rsidRDefault="003026E2" w:rsidP="009C796E">
      <w:pPr>
        <w:pStyle w:val="ListParagraph"/>
        <w:numPr>
          <w:ilvl w:val="0"/>
          <w:numId w:val="14"/>
        </w:numPr>
        <w:spacing w:after="0" w:line="240" w:lineRule="auto"/>
        <w:rPr>
          <w:rFonts w:ascii="Arial" w:hAnsi="Arial" w:cs="Arial"/>
          <w:color w:val="020000"/>
          <w:sz w:val="24"/>
          <w:szCs w:val="24"/>
        </w:rPr>
      </w:pPr>
      <w:r w:rsidRPr="00B410DC">
        <w:rPr>
          <w:rFonts w:ascii="Arial" w:hAnsi="Arial" w:cs="Arial"/>
          <w:color w:val="020000"/>
          <w:sz w:val="24"/>
          <w:szCs w:val="24"/>
        </w:rPr>
        <w:t>Sprou</w:t>
      </w:r>
      <w:r w:rsidR="009C796E" w:rsidRPr="00B410DC">
        <w:rPr>
          <w:rFonts w:ascii="Arial" w:hAnsi="Arial" w:cs="Arial"/>
          <w:color w:val="020000"/>
          <w:sz w:val="24"/>
          <w:szCs w:val="24"/>
        </w:rPr>
        <w:t>ts</w:t>
      </w:r>
    </w:p>
    <w:p w14:paraId="2B598AE6" w14:textId="21467B33" w:rsidR="00890BD1" w:rsidRPr="00B410DC" w:rsidRDefault="003026E2" w:rsidP="009C796E">
      <w:pPr>
        <w:pStyle w:val="ListParagraph"/>
        <w:numPr>
          <w:ilvl w:val="0"/>
          <w:numId w:val="14"/>
        </w:numPr>
        <w:spacing w:after="0" w:line="240" w:lineRule="auto"/>
        <w:rPr>
          <w:rFonts w:ascii="Arial" w:hAnsi="Arial" w:cs="Arial"/>
          <w:color w:val="020000"/>
          <w:sz w:val="24"/>
          <w:szCs w:val="24"/>
        </w:rPr>
      </w:pPr>
      <w:r w:rsidRPr="00B410DC">
        <w:rPr>
          <w:rFonts w:ascii="Arial" w:hAnsi="Arial" w:cs="Arial"/>
          <w:color w:val="020000"/>
          <w:sz w:val="24"/>
          <w:szCs w:val="24"/>
        </w:rPr>
        <w:t>Plant</w:t>
      </w:r>
    </w:p>
    <w:p w14:paraId="574B8B48" w14:textId="46BB600A" w:rsidR="00175CEE" w:rsidRPr="00B410DC" w:rsidRDefault="00175CEE" w:rsidP="00260AE2">
      <w:pPr>
        <w:spacing w:after="0" w:line="240" w:lineRule="auto"/>
        <w:contextualSpacing/>
        <w:outlineLvl w:val="1"/>
        <w:rPr>
          <w:rFonts w:ascii="Arial" w:hAnsi="Arial" w:cs="Arial"/>
          <w:color w:val="020000"/>
          <w:sz w:val="24"/>
          <w:szCs w:val="24"/>
        </w:rPr>
      </w:pPr>
    </w:p>
    <w:p w14:paraId="1D6043E4" w14:textId="208C8465" w:rsidR="003026E2" w:rsidRPr="00B410DC" w:rsidRDefault="00FD1C8E" w:rsidP="00260AE2">
      <w:pPr>
        <w:spacing w:after="0" w:line="240" w:lineRule="auto"/>
        <w:contextualSpacing/>
        <w:outlineLvl w:val="1"/>
        <w:rPr>
          <w:rFonts w:ascii="Arial" w:hAnsi="Arial" w:cs="Arial"/>
          <w:color w:val="020000"/>
          <w:sz w:val="24"/>
          <w:szCs w:val="24"/>
        </w:rPr>
      </w:pPr>
      <w:r w:rsidRPr="00B410DC">
        <w:rPr>
          <w:rFonts w:ascii="Arial" w:hAnsi="Arial" w:cs="Arial"/>
          <w:color w:val="020000"/>
          <w:sz w:val="24"/>
          <w:szCs w:val="24"/>
        </w:rPr>
        <w:t>Themes for the presentations</w:t>
      </w:r>
      <w:r w:rsidR="009A173A" w:rsidRPr="00B410DC">
        <w:rPr>
          <w:rFonts w:ascii="Arial" w:hAnsi="Arial" w:cs="Arial"/>
          <w:color w:val="020000"/>
          <w:sz w:val="24"/>
          <w:szCs w:val="24"/>
        </w:rPr>
        <w:t xml:space="preserve"> are based on the Wai2575 principles</w:t>
      </w:r>
      <w:r w:rsidR="0018560A" w:rsidRPr="00B410DC">
        <w:rPr>
          <w:rFonts w:ascii="Arial" w:hAnsi="Arial" w:cs="Arial"/>
          <w:color w:val="020000"/>
          <w:sz w:val="24"/>
          <w:szCs w:val="24"/>
        </w:rPr>
        <w:t xml:space="preserve"> being:</w:t>
      </w:r>
    </w:p>
    <w:p w14:paraId="2AB7AA4C" w14:textId="630CFCC0" w:rsidR="00FD1C8E" w:rsidRPr="00B410DC" w:rsidRDefault="00FD1C8E" w:rsidP="00260AE2">
      <w:pPr>
        <w:spacing w:after="0" w:line="240" w:lineRule="auto"/>
        <w:contextualSpacing/>
        <w:outlineLvl w:val="1"/>
        <w:rPr>
          <w:rFonts w:ascii="Arial" w:hAnsi="Arial" w:cs="Arial"/>
          <w:color w:val="020000"/>
          <w:sz w:val="24"/>
          <w:szCs w:val="24"/>
        </w:rPr>
      </w:pPr>
    </w:p>
    <w:p w14:paraId="0449351C" w14:textId="4C304480" w:rsidR="00FD1C8E" w:rsidRPr="00B410DC" w:rsidRDefault="000921EC" w:rsidP="000921EC">
      <w:pPr>
        <w:pStyle w:val="ListParagraph"/>
        <w:numPr>
          <w:ilvl w:val="0"/>
          <w:numId w:val="13"/>
        </w:numPr>
        <w:spacing w:after="0" w:line="240" w:lineRule="auto"/>
        <w:outlineLvl w:val="1"/>
        <w:rPr>
          <w:rFonts w:ascii="Arial" w:hAnsi="Arial" w:cs="Arial"/>
          <w:color w:val="020000"/>
          <w:sz w:val="24"/>
          <w:szCs w:val="24"/>
        </w:rPr>
      </w:pPr>
      <w:r w:rsidRPr="00B410DC">
        <w:rPr>
          <w:rFonts w:ascii="Arial" w:hAnsi="Arial" w:cs="Arial"/>
          <w:color w:val="020000"/>
          <w:sz w:val="24"/>
          <w:szCs w:val="24"/>
        </w:rPr>
        <w:t>Pātuitanga</w:t>
      </w:r>
    </w:p>
    <w:p w14:paraId="0D13FC62" w14:textId="5D2532A4" w:rsidR="008941D3" w:rsidRPr="00B410DC" w:rsidRDefault="008941D3" w:rsidP="0002524D">
      <w:pPr>
        <w:pStyle w:val="ListParagraph"/>
        <w:numPr>
          <w:ilvl w:val="0"/>
          <w:numId w:val="13"/>
        </w:numPr>
        <w:spacing w:after="0" w:line="240" w:lineRule="auto"/>
        <w:outlineLvl w:val="1"/>
        <w:rPr>
          <w:rFonts w:ascii="Arial" w:hAnsi="Arial" w:cs="Arial"/>
          <w:color w:val="020000"/>
          <w:sz w:val="24"/>
          <w:szCs w:val="24"/>
        </w:rPr>
      </w:pPr>
      <w:r w:rsidRPr="00B410DC">
        <w:rPr>
          <w:rFonts w:ascii="Arial" w:hAnsi="Arial" w:cs="Arial"/>
          <w:color w:val="020000"/>
          <w:sz w:val="24"/>
          <w:szCs w:val="24"/>
        </w:rPr>
        <w:t>Active protection</w:t>
      </w:r>
    </w:p>
    <w:p w14:paraId="7714A593" w14:textId="41473294" w:rsidR="009C37F4" w:rsidRPr="00B410DC" w:rsidRDefault="009C37F4" w:rsidP="0002524D">
      <w:pPr>
        <w:pStyle w:val="ListParagraph"/>
        <w:numPr>
          <w:ilvl w:val="0"/>
          <w:numId w:val="13"/>
        </w:numPr>
        <w:spacing w:after="0" w:line="240" w:lineRule="auto"/>
        <w:outlineLvl w:val="1"/>
        <w:rPr>
          <w:rFonts w:ascii="Arial" w:hAnsi="Arial" w:cs="Arial"/>
          <w:color w:val="020000"/>
          <w:sz w:val="24"/>
          <w:szCs w:val="24"/>
        </w:rPr>
      </w:pPr>
      <w:r w:rsidRPr="00B410DC">
        <w:rPr>
          <w:rFonts w:ascii="Arial" w:hAnsi="Arial" w:cs="Arial"/>
          <w:color w:val="020000"/>
          <w:sz w:val="24"/>
          <w:szCs w:val="24"/>
        </w:rPr>
        <w:t>Options</w:t>
      </w:r>
    </w:p>
    <w:p w14:paraId="5D8AAF69" w14:textId="617003D9" w:rsidR="008941D3" w:rsidRPr="00B410DC" w:rsidRDefault="008941D3" w:rsidP="000921EC">
      <w:pPr>
        <w:pStyle w:val="ListParagraph"/>
        <w:numPr>
          <w:ilvl w:val="0"/>
          <w:numId w:val="13"/>
        </w:numPr>
        <w:spacing w:after="0" w:line="240" w:lineRule="auto"/>
        <w:outlineLvl w:val="1"/>
        <w:rPr>
          <w:rFonts w:ascii="Arial" w:hAnsi="Arial" w:cs="Arial"/>
          <w:color w:val="020000"/>
          <w:sz w:val="24"/>
          <w:szCs w:val="24"/>
        </w:rPr>
      </w:pPr>
      <w:r w:rsidRPr="00B410DC">
        <w:rPr>
          <w:rFonts w:ascii="Arial" w:hAnsi="Arial" w:cs="Arial"/>
          <w:color w:val="020000"/>
          <w:sz w:val="24"/>
          <w:szCs w:val="24"/>
        </w:rPr>
        <w:t>Tino rangatiratanga</w:t>
      </w:r>
    </w:p>
    <w:p w14:paraId="2150996A" w14:textId="2B7FECBD" w:rsidR="008941D3" w:rsidRPr="00B410DC" w:rsidRDefault="009C37F4" w:rsidP="000921EC">
      <w:pPr>
        <w:pStyle w:val="ListParagraph"/>
        <w:numPr>
          <w:ilvl w:val="0"/>
          <w:numId w:val="13"/>
        </w:numPr>
        <w:spacing w:after="0" w:line="240" w:lineRule="auto"/>
        <w:outlineLvl w:val="1"/>
        <w:rPr>
          <w:rFonts w:ascii="Arial" w:hAnsi="Arial" w:cs="Arial"/>
          <w:color w:val="020000"/>
          <w:sz w:val="24"/>
          <w:szCs w:val="24"/>
        </w:rPr>
      </w:pPr>
      <w:r w:rsidRPr="00B410DC">
        <w:rPr>
          <w:rFonts w:ascii="Arial" w:hAnsi="Arial" w:cs="Arial"/>
          <w:color w:val="020000"/>
          <w:sz w:val="24"/>
          <w:szCs w:val="24"/>
        </w:rPr>
        <w:t>Equity</w:t>
      </w:r>
    </w:p>
    <w:p w14:paraId="2FF7D9C6" w14:textId="77777777" w:rsidR="003026E2" w:rsidRPr="00B410DC" w:rsidRDefault="003026E2" w:rsidP="00260AE2">
      <w:pPr>
        <w:spacing w:after="0" w:line="240" w:lineRule="auto"/>
        <w:contextualSpacing/>
        <w:outlineLvl w:val="1"/>
        <w:rPr>
          <w:rFonts w:ascii="Arial" w:hAnsi="Arial" w:cs="Arial"/>
          <w:sz w:val="24"/>
          <w:szCs w:val="24"/>
        </w:rPr>
      </w:pPr>
    </w:p>
    <w:p w14:paraId="4394BE15" w14:textId="1495FB79" w:rsidR="00D915D7"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 xml:space="preserve">The submission of a completed abstract form does not in any way guarantee the submitter or presenters a speaking slot on the programme. Furthermore, it is not intended to create a legally binding relationship between the presenters and the </w:t>
      </w:r>
      <w:r w:rsidR="00F3476F" w:rsidRPr="00B410DC">
        <w:rPr>
          <w:rFonts w:ascii="Arial" w:hAnsi="Arial" w:cs="Arial"/>
          <w:sz w:val="24"/>
          <w:szCs w:val="24"/>
        </w:rPr>
        <w:t>Commission.</w:t>
      </w:r>
    </w:p>
    <w:p w14:paraId="58460D20" w14:textId="77777777" w:rsidR="00F516EE" w:rsidRPr="00B410DC" w:rsidRDefault="00F516EE" w:rsidP="00D915D7">
      <w:pPr>
        <w:spacing w:after="0" w:line="240" w:lineRule="auto"/>
        <w:contextualSpacing/>
        <w:outlineLvl w:val="1"/>
        <w:rPr>
          <w:rFonts w:ascii="Arial" w:hAnsi="Arial" w:cs="Arial"/>
          <w:sz w:val="24"/>
          <w:szCs w:val="24"/>
        </w:rPr>
      </w:pPr>
    </w:p>
    <w:p w14:paraId="3C4D0325" w14:textId="6B04C054" w:rsidR="00D915D7"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 xml:space="preserve">Please note that all abstracts are peer reviewed by the </w:t>
      </w:r>
      <w:r w:rsidR="00F3476F" w:rsidRPr="00B410DC">
        <w:rPr>
          <w:rFonts w:ascii="Arial" w:hAnsi="Arial" w:cs="Arial"/>
          <w:sz w:val="24"/>
          <w:szCs w:val="24"/>
        </w:rPr>
        <w:t>Commission</w:t>
      </w:r>
      <w:r w:rsidR="003E2D76" w:rsidRPr="00B410DC">
        <w:rPr>
          <w:rFonts w:ascii="Arial" w:hAnsi="Arial" w:cs="Arial"/>
          <w:sz w:val="24"/>
          <w:szCs w:val="24"/>
        </w:rPr>
        <w:t xml:space="preserve"> and other nominated persons</w:t>
      </w:r>
      <w:r w:rsidRPr="00B410DC">
        <w:rPr>
          <w:rFonts w:ascii="Arial" w:hAnsi="Arial" w:cs="Arial"/>
          <w:sz w:val="24"/>
          <w:szCs w:val="24"/>
        </w:rPr>
        <w:t xml:space="preserve">. Sessions are selected to fit with the annual theme of the conference and the content streams that will be presented each year. </w:t>
      </w:r>
      <w:r w:rsidR="00F3476F" w:rsidRPr="00B410DC">
        <w:rPr>
          <w:rFonts w:ascii="Arial" w:hAnsi="Arial" w:cs="Arial"/>
          <w:sz w:val="24"/>
          <w:szCs w:val="24"/>
        </w:rPr>
        <w:t xml:space="preserve"> </w:t>
      </w:r>
    </w:p>
    <w:p w14:paraId="4787F972" w14:textId="77777777" w:rsidR="00F516EE" w:rsidRPr="00B410DC" w:rsidRDefault="00F516EE" w:rsidP="00D915D7">
      <w:pPr>
        <w:spacing w:after="0" w:line="240" w:lineRule="auto"/>
        <w:contextualSpacing/>
        <w:outlineLvl w:val="1"/>
        <w:rPr>
          <w:rFonts w:ascii="Arial" w:hAnsi="Arial" w:cs="Arial"/>
          <w:sz w:val="24"/>
          <w:szCs w:val="24"/>
        </w:rPr>
      </w:pPr>
    </w:p>
    <w:p w14:paraId="717E8246" w14:textId="785C98A6" w:rsidR="00D915D7"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 xml:space="preserve">Some presentations may be filmed and broadcast during the event and published online by the Commission – by submitting a proposal you agree for your presentation to be filmed and published in this way. </w:t>
      </w:r>
    </w:p>
    <w:p w14:paraId="135914D7" w14:textId="27EBDCF6" w:rsidR="004207AF" w:rsidRDefault="004207AF" w:rsidP="00D915D7">
      <w:pPr>
        <w:spacing w:after="0" w:line="240" w:lineRule="auto"/>
        <w:contextualSpacing/>
        <w:outlineLvl w:val="1"/>
        <w:rPr>
          <w:rFonts w:ascii="Arial" w:hAnsi="Arial" w:cs="Arial"/>
          <w:sz w:val="24"/>
          <w:szCs w:val="24"/>
        </w:rPr>
      </w:pPr>
    </w:p>
    <w:p w14:paraId="1E8882EA" w14:textId="761311AA" w:rsidR="00F54816" w:rsidRDefault="00F54816" w:rsidP="00D915D7">
      <w:pPr>
        <w:spacing w:after="0" w:line="240" w:lineRule="auto"/>
        <w:contextualSpacing/>
        <w:outlineLvl w:val="1"/>
        <w:rPr>
          <w:rFonts w:ascii="Arial" w:hAnsi="Arial" w:cs="Arial"/>
          <w:sz w:val="24"/>
          <w:szCs w:val="24"/>
        </w:rPr>
      </w:pPr>
    </w:p>
    <w:p w14:paraId="54998B9C" w14:textId="218DCC65" w:rsidR="00F54816" w:rsidRDefault="00F54816" w:rsidP="00D915D7">
      <w:pPr>
        <w:spacing w:after="0" w:line="240" w:lineRule="auto"/>
        <w:contextualSpacing/>
        <w:outlineLvl w:val="1"/>
        <w:rPr>
          <w:rFonts w:ascii="Arial" w:hAnsi="Arial" w:cs="Arial"/>
          <w:sz w:val="24"/>
          <w:szCs w:val="24"/>
        </w:rPr>
      </w:pPr>
    </w:p>
    <w:p w14:paraId="57E707AC" w14:textId="551E282D" w:rsidR="00F54816" w:rsidRDefault="00F54816" w:rsidP="00D915D7">
      <w:pPr>
        <w:spacing w:after="0" w:line="240" w:lineRule="auto"/>
        <w:contextualSpacing/>
        <w:outlineLvl w:val="1"/>
        <w:rPr>
          <w:rFonts w:ascii="Arial" w:hAnsi="Arial" w:cs="Arial"/>
          <w:sz w:val="24"/>
          <w:szCs w:val="24"/>
        </w:rPr>
      </w:pPr>
    </w:p>
    <w:p w14:paraId="00F82643" w14:textId="4AE078A2" w:rsidR="00F54816" w:rsidRDefault="00F54816" w:rsidP="00D915D7">
      <w:pPr>
        <w:spacing w:after="0" w:line="240" w:lineRule="auto"/>
        <w:contextualSpacing/>
        <w:outlineLvl w:val="1"/>
        <w:rPr>
          <w:rFonts w:ascii="Arial" w:hAnsi="Arial" w:cs="Arial"/>
          <w:sz w:val="24"/>
          <w:szCs w:val="24"/>
        </w:rPr>
      </w:pPr>
    </w:p>
    <w:p w14:paraId="2080C3B5" w14:textId="06E0C86E" w:rsidR="00F54816" w:rsidRDefault="00F54816" w:rsidP="00D915D7">
      <w:pPr>
        <w:spacing w:after="0" w:line="240" w:lineRule="auto"/>
        <w:contextualSpacing/>
        <w:outlineLvl w:val="1"/>
        <w:rPr>
          <w:rFonts w:ascii="Arial" w:hAnsi="Arial" w:cs="Arial"/>
          <w:sz w:val="24"/>
          <w:szCs w:val="24"/>
        </w:rPr>
      </w:pPr>
    </w:p>
    <w:p w14:paraId="7875D6FC" w14:textId="5BC57622" w:rsidR="00F54816" w:rsidRDefault="00F54816" w:rsidP="00D915D7">
      <w:pPr>
        <w:spacing w:after="0" w:line="240" w:lineRule="auto"/>
        <w:contextualSpacing/>
        <w:outlineLvl w:val="1"/>
        <w:rPr>
          <w:rFonts w:ascii="Arial" w:hAnsi="Arial" w:cs="Arial"/>
          <w:sz w:val="24"/>
          <w:szCs w:val="24"/>
        </w:rPr>
      </w:pPr>
    </w:p>
    <w:p w14:paraId="3C60A842" w14:textId="564609CB" w:rsidR="00F516EE" w:rsidRPr="00D566FA" w:rsidRDefault="008D3997" w:rsidP="00D915D7">
      <w:pPr>
        <w:spacing w:after="0" w:line="240" w:lineRule="auto"/>
        <w:contextualSpacing/>
        <w:outlineLvl w:val="1"/>
        <w:rPr>
          <w:rFonts w:ascii="Arial" w:hAnsi="Arial" w:cs="Arial"/>
          <w:b/>
          <w:bCs/>
          <w:sz w:val="24"/>
          <w:szCs w:val="24"/>
        </w:rPr>
      </w:pPr>
      <w:r w:rsidRPr="00D566FA">
        <w:rPr>
          <w:rFonts w:ascii="Arial" w:hAnsi="Arial" w:cs="Arial"/>
          <w:b/>
          <w:bCs/>
          <w:sz w:val="24"/>
          <w:szCs w:val="24"/>
        </w:rPr>
        <w:t>Categor</w:t>
      </w:r>
      <w:r w:rsidR="00890A82">
        <w:rPr>
          <w:rFonts w:ascii="Arial" w:hAnsi="Arial" w:cs="Arial"/>
          <w:b/>
          <w:bCs/>
          <w:sz w:val="24"/>
          <w:szCs w:val="24"/>
        </w:rPr>
        <w:t>y</w:t>
      </w:r>
      <w:r w:rsidR="00D566FA" w:rsidRPr="00D566FA">
        <w:rPr>
          <w:rFonts w:ascii="Arial" w:hAnsi="Arial" w:cs="Arial"/>
          <w:b/>
          <w:bCs/>
          <w:sz w:val="24"/>
          <w:szCs w:val="24"/>
        </w:rPr>
        <w:t xml:space="preserve"> definitions</w:t>
      </w:r>
    </w:p>
    <w:p w14:paraId="7CEA4C94" w14:textId="77777777" w:rsidR="00D566FA" w:rsidRDefault="00D566FA" w:rsidP="00D566FA">
      <w:pPr>
        <w:spacing w:after="0" w:line="240" w:lineRule="auto"/>
        <w:contextualSpacing/>
        <w:outlineLvl w:val="1"/>
        <w:rPr>
          <w:rFonts w:ascii="Arial" w:hAnsi="Arial" w:cs="Arial"/>
          <w:sz w:val="24"/>
          <w:szCs w:val="24"/>
        </w:rPr>
      </w:pPr>
    </w:p>
    <w:p w14:paraId="5BAA5962" w14:textId="282673ED" w:rsidR="00D566FA" w:rsidRPr="00890A82" w:rsidRDefault="00D566FA" w:rsidP="00D566FA">
      <w:pPr>
        <w:spacing w:after="0" w:line="240" w:lineRule="auto"/>
        <w:contextualSpacing/>
        <w:outlineLvl w:val="1"/>
        <w:rPr>
          <w:rFonts w:ascii="Arial" w:hAnsi="Arial" w:cs="Arial"/>
          <w:b/>
          <w:bCs/>
          <w:sz w:val="24"/>
          <w:szCs w:val="24"/>
        </w:rPr>
      </w:pPr>
      <w:r w:rsidRPr="00890A82">
        <w:rPr>
          <w:rFonts w:ascii="Arial" w:hAnsi="Arial" w:cs="Arial"/>
          <w:b/>
          <w:bCs/>
          <w:sz w:val="24"/>
          <w:szCs w:val="24"/>
        </w:rPr>
        <w:t>Seeds</w:t>
      </w:r>
    </w:p>
    <w:p w14:paraId="3133E24D" w14:textId="57F28C02" w:rsidR="00D566FA" w:rsidRPr="00846B12" w:rsidRDefault="00D566FA" w:rsidP="00D566FA">
      <w:pPr>
        <w:spacing w:after="0" w:line="240" w:lineRule="auto"/>
        <w:contextualSpacing/>
        <w:outlineLvl w:val="1"/>
        <w:rPr>
          <w:rFonts w:ascii="Arial" w:hAnsi="Arial" w:cs="Arial"/>
          <w:sz w:val="24"/>
          <w:szCs w:val="24"/>
        </w:rPr>
      </w:pPr>
      <w:r w:rsidRPr="00846B12">
        <w:rPr>
          <w:rFonts w:ascii="Arial" w:hAnsi="Arial" w:cs="Arial"/>
          <w:sz w:val="24"/>
          <w:szCs w:val="24"/>
        </w:rPr>
        <w:t>‘Seeds’ are ideas which have just been sown. They are promising ideas and ways for improving care, which are too young to have results. The symposium is your opportunity to seek input, inspire collaboration and motivate action at an early stage.</w:t>
      </w:r>
    </w:p>
    <w:p w14:paraId="2E7D701A" w14:textId="77777777" w:rsidR="00D566FA" w:rsidRPr="00846B12" w:rsidRDefault="00D566FA" w:rsidP="00D566FA">
      <w:pPr>
        <w:spacing w:after="0" w:line="240" w:lineRule="auto"/>
        <w:contextualSpacing/>
        <w:outlineLvl w:val="1"/>
        <w:rPr>
          <w:rFonts w:ascii="Arial" w:hAnsi="Arial" w:cs="Arial"/>
          <w:sz w:val="24"/>
          <w:szCs w:val="24"/>
        </w:rPr>
      </w:pPr>
    </w:p>
    <w:p w14:paraId="1D425DE7" w14:textId="77777777" w:rsidR="00D566FA" w:rsidRPr="00890A82" w:rsidRDefault="00D566FA" w:rsidP="00D566FA">
      <w:pPr>
        <w:spacing w:after="0" w:line="240" w:lineRule="auto"/>
        <w:contextualSpacing/>
        <w:outlineLvl w:val="1"/>
        <w:rPr>
          <w:rFonts w:ascii="Arial" w:hAnsi="Arial" w:cs="Arial"/>
          <w:b/>
          <w:bCs/>
          <w:sz w:val="24"/>
          <w:szCs w:val="24"/>
        </w:rPr>
      </w:pPr>
      <w:r w:rsidRPr="00890A82">
        <w:rPr>
          <w:rFonts w:ascii="Arial" w:hAnsi="Arial" w:cs="Arial"/>
          <w:b/>
          <w:bCs/>
          <w:sz w:val="24"/>
          <w:szCs w:val="24"/>
        </w:rPr>
        <w:t>Sprouts</w:t>
      </w:r>
    </w:p>
    <w:p w14:paraId="5FCDDB8E" w14:textId="77777777" w:rsidR="00D566FA" w:rsidRPr="00846B12" w:rsidRDefault="00D566FA" w:rsidP="00D566FA">
      <w:pPr>
        <w:spacing w:after="0" w:line="240" w:lineRule="auto"/>
        <w:contextualSpacing/>
        <w:outlineLvl w:val="1"/>
        <w:rPr>
          <w:rFonts w:ascii="Arial" w:hAnsi="Arial" w:cs="Arial"/>
          <w:sz w:val="24"/>
          <w:szCs w:val="24"/>
        </w:rPr>
      </w:pPr>
      <w:r w:rsidRPr="00846B12">
        <w:rPr>
          <w:rFonts w:ascii="Arial" w:hAnsi="Arial" w:cs="Arial"/>
          <w:sz w:val="24"/>
          <w:szCs w:val="24"/>
        </w:rPr>
        <w:t xml:space="preserve">Your initiative is a ‘sprout’ if it is underway and has some early results but not yet showing sustained improvement over time. Include ‘how-to’ tips, clearly explain, and demonstrate the improvement methodology and any lessons you can share with symposium participants. Your initiative does not have to be considered a success – failures provide valuable learning opportunities too! </w:t>
      </w:r>
    </w:p>
    <w:p w14:paraId="776CC0FB" w14:textId="77777777" w:rsidR="00D566FA" w:rsidRPr="00846B12" w:rsidRDefault="00D566FA" w:rsidP="00D566FA">
      <w:pPr>
        <w:spacing w:after="0" w:line="240" w:lineRule="auto"/>
        <w:contextualSpacing/>
        <w:outlineLvl w:val="1"/>
        <w:rPr>
          <w:rFonts w:ascii="Arial" w:hAnsi="Arial" w:cs="Arial"/>
          <w:sz w:val="24"/>
          <w:szCs w:val="24"/>
        </w:rPr>
      </w:pPr>
    </w:p>
    <w:p w14:paraId="4D87F55E" w14:textId="134A782D" w:rsidR="00D566FA" w:rsidRPr="00890A82" w:rsidRDefault="00D566FA" w:rsidP="00D566FA">
      <w:pPr>
        <w:spacing w:after="0" w:line="240" w:lineRule="auto"/>
        <w:contextualSpacing/>
        <w:outlineLvl w:val="1"/>
        <w:rPr>
          <w:rFonts w:ascii="Arial" w:hAnsi="Arial" w:cs="Arial"/>
          <w:b/>
          <w:bCs/>
          <w:sz w:val="24"/>
          <w:szCs w:val="24"/>
        </w:rPr>
      </w:pPr>
      <w:r w:rsidRPr="00890A82">
        <w:rPr>
          <w:rFonts w:ascii="Arial" w:hAnsi="Arial" w:cs="Arial"/>
          <w:b/>
          <w:bCs/>
          <w:sz w:val="24"/>
          <w:szCs w:val="24"/>
        </w:rPr>
        <w:t>Plants</w:t>
      </w:r>
    </w:p>
    <w:p w14:paraId="73DCF269" w14:textId="77777777" w:rsidR="00D566FA" w:rsidRPr="00B410DC" w:rsidRDefault="00D566FA" w:rsidP="00D566FA">
      <w:pPr>
        <w:spacing w:after="0" w:line="240" w:lineRule="auto"/>
        <w:contextualSpacing/>
        <w:outlineLvl w:val="1"/>
        <w:rPr>
          <w:rFonts w:ascii="Arial" w:hAnsi="Arial" w:cs="Arial"/>
          <w:sz w:val="24"/>
          <w:szCs w:val="24"/>
        </w:rPr>
      </w:pPr>
      <w:r w:rsidRPr="00846B12">
        <w:rPr>
          <w:rFonts w:ascii="Arial" w:hAnsi="Arial" w:cs="Arial"/>
          <w:sz w:val="24"/>
          <w:szCs w:val="24"/>
        </w:rPr>
        <w:t>Your initiative is a ‘plant’ if it is complete with results that demonstrate changes in processes and outcomes and shows sustained improvement over time with potential for, or has achieved, spread. Include ‘how-to’ tips, clearly explain, and demonstrate the improvement methodology and any and lessons you can share with symposium participants.</w:t>
      </w:r>
    </w:p>
    <w:p w14:paraId="30220CF1" w14:textId="77777777" w:rsidR="008D3997" w:rsidRPr="00B410DC" w:rsidRDefault="008D3997" w:rsidP="00D915D7">
      <w:pPr>
        <w:spacing w:after="0" w:line="240" w:lineRule="auto"/>
        <w:contextualSpacing/>
        <w:outlineLvl w:val="1"/>
        <w:rPr>
          <w:rFonts w:ascii="Arial" w:hAnsi="Arial" w:cs="Arial"/>
          <w:sz w:val="24"/>
          <w:szCs w:val="24"/>
        </w:rPr>
      </w:pPr>
    </w:p>
    <w:p w14:paraId="1D589D7C" w14:textId="6323B40E" w:rsidR="00D915D7"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w:t>
      </w:r>
      <w:r w:rsidRPr="00B410DC">
        <w:rPr>
          <w:rFonts w:ascii="Arial" w:hAnsi="Arial" w:cs="Arial"/>
          <w:b/>
          <w:sz w:val="24"/>
          <w:szCs w:val="24"/>
        </w:rPr>
        <w:t>Seed’ proposals</w:t>
      </w:r>
      <w:r w:rsidRPr="00B410DC">
        <w:rPr>
          <w:rFonts w:ascii="Arial" w:hAnsi="Arial" w:cs="Arial"/>
          <w:sz w:val="24"/>
          <w:szCs w:val="24"/>
        </w:rPr>
        <w:t xml:space="preserve"> are submitted for presentation as </w:t>
      </w:r>
      <w:r w:rsidRPr="00B410DC">
        <w:rPr>
          <w:rFonts w:ascii="Arial" w:hAnsi="Arial" w:cs="Arial"/>
          <w:b/>
          <w:sz w:val="24"/>
          <w:szCs w:val="24"/>
        </w:rPr>
        <w:t>poster or storyboard display only</w:t>
      </w:r>
      <w:r w:rsidRPr="00B410DC">
        <w:rPr>
          <w:rFonts w:ascii="Arial" w:hAnsi="Arial" w:cs="Arial"/>
          <w:sz w:val="24"/>
          <w:szCs w:val="24"/>
        </w:rPr>
        <w:t>.</w:t>
      </w:r>
    </w:p>
    <w:p w14:paraId="6BBF733F" w14:textId="77777777" w:rsidR="00F516EE" w:rsidRPr="00B410DC" w:rsidRDefault="00F516EE" w:rsidP="00D915D7">
      <w:pPr>
        <w:spacing w:after="0" w:line="240" w:lineRule="auto"/>
        <w:contextualSpacing/>
        <w:outlineLvl w:val="1"/>
        <w:rPr>
          <w:rFonts w:ascii="Arial" w:hAnsi="Arial" w:cs="Arial"/>
          <w:sz w:val="24"/>
          <w:szCs w:val="24"/>
        </w:rPr>
      </w:pPr>
    </w:p>
    <w:p w14:paraId="6B9E60CE" w14:textId="17A148EB" w:rsidR="00D915D7"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w:t>
      </w:r>
      <w:r w:rsidRPr="00B410DC">
        <w:rPr>
          <w:rFonts w:ascii="Arial" w:hAnsi="Arial" w:cs="Arial"/>
          <w:b/>
          <w:sz w:val="24"/>
          <w:szCs w:val="24"/>
        </w:rPr>
        <w:t xml:space="preserve">Sprout’ </w:t>
      </w:r>
      <w:r w:rsidR="00F3476F" w:rsidRPr="00B410DC">
        <w:rPr>
          <w:rFonts w:ascii="Arial" w:hAnsi="Arial" w:cs="Arial"/>
          <w:b/>
          <w:sz w:val="24"/>
          <w:szCs w:val="24"/>
        </w:rPr>
        <w:t>and</w:t>
      </w:r>
      <w:r w:rsidRPr="00B410DC">
        <w:rPr>
          <w:rFonts w:ascii="Arial" w:hAnsi="Arial" w:cs="Arial"/>
          <w:b/>
          <w:sz w:val="24"/>
          <w:szCs w:val="24"/>
        </w:rPr>
        <w:t xml:space="preserve"> ‘Plant’ proposals</w:t>
      </w:r>
      <w:r w:rsidRPr="00B410DC">
        <w:rPr>
          <w:rFonts w:ascii="Arial" w:hAnsi="Arial" w:cs="Arial"/>
          <w:sz w:val="24"/>
          <w:szCs w:val="24"/>
        </w:rPr>
        <w:t xml:space="preserve"> </w:t>
      </w:r>
      <w:r w:rsidR="001D52B5">
        <w:rPr>
          <w:rFonts w:ascii="Arial" w:hAnsi="Arial" w:cs="Arial"/>
          <w:sz w:val="24"/>
          <w:szCs w:val="24"/>
        </w:rPr>
        <w:t xml:space="preserve">are selected for </w:t>
      </w:r>
      <w:r w:rsidR="00D20F84">
        <w:rPr>
          <w:rFonts w:ascii="Arial" w:hAnsi="Arial" w:cs="Arial"/>
          <w:sz w:val="24"/>
          <w:szCs w:val="24"/>
        </w:rPr>
        <w:t xml:space="preserve">both poster and </w:t>
      </w:r>
      <w:r w:rsidR="00A77EE9">
        <w:rPr>
          <w:rFonts w:ascii="Arial" w:hAnsi="Arial" w:cs="Arial"/>
          <w:sz w:val="24"/>
          <w:szCs w:val="24"/>
        </w:rPr>
        <w:t>rapid-fire</w:t>
      </w:r>
      <w:r w:rsidR="00D20F84">
        <w:rPr>
          <w:rFonts w:ascii="Arial" w:hAnsi="Arial" w:cs="Arial"/>
          <w:sz w:val="24"/>
          <w:szCs w:val="24"/>
        </w:rPr>
        <w:t xml:space="preserve"> presentations.</w:t>
      </w:r>
      <w:r w:rsidRPr="00B410DC">
        <w:rPr>
          <w:rFonts w:ascii="Arial" w:hAnsi="Arial" w:cs="Arial"/>
          <w:sz w:val="24"/>
          <w:szCs w:val="24"/>
        </w:rPr>
        <w:t xml:space="preserve"> </w:t>
      </w:r>
      <w:r w:rsidR="00D20F84">
        <w:rPr>
          <w:rFonts w:ascii="Arial" w:hAnsi="Arial" w:cs="Arial"/>
          <w:sz w:val="24"/>
          <w:szCs w:val="24"/>
        </w:rPr>
        <w:t>If your proposal is not accepted</w:t>
      </w:r>
      <w:r w:rsidRPr="00B410DC">
        <w:rPr>
          <w:rFonts w:ascii="Arial" w:hAnsi="Arial" w:cs="Arial"/>
          <w:sz w:val="24"/>
          <w:szCs w:val="24"/>
        </w:rPr>
        <w:t xml:space="preserve"> for </w:t>
      </w:r>
      <w:r w:rsidR="00D20F84">
        <w:rPr>
          <w:rFonts w:ascii="Arial" w:hAnsi="Arial" w:cs="Arial"/>
          <w:sz w:val="24"/>
          <w:szCs w:val="24"/>
        </w:rPr>
        <w:t xml:space="preserve">an </w:t>
      </w:r>
      <w:r w:rsidRPr="00B410DC">
        <w:rPr>
          <w:rFonts w:ascii="Arial" w:hAnsi="Arial" w:cs="Arial"/>
          <w:sz w:val="24"/>
          <w:szCs w:val="24"/>
        </w:rPr>
        <w:t>oral presentation, may be offered the opportunity to display a poster or storyboard instead.</w:t>
      </w:r>
    </w:p>
    <w:p w14:paraId="47B8F4B3" w14:textId="2ADC8E31" w:rsidR="00954492" w:rsidRDefault="00954492" w:rsidP="00D915D7">
      <w:pPr>
        <w:spacing w:after="0" w:line="240" w:lineRule="auto"/>
        <w:contextualSpacing/>
        <w:outlineLvl w:val="1"/>
        <w:rPr>
          <w:rFonts w:ascii="Arial" w:hAnsi="Arial" w:cs="Arial"/>
          <w:sz w:val="24"/>
          <w:szCs w:val="24"/>
        </w:rPr>
      </w:pPr>
    </w:p>
    <w:p w14:paraId="6A47BA86" w14:textId="5CCBA6E1" w:rsidR="00ED27CA" w:rsidRDefault="00ED27CA" w:rsidP="00D915D7">
      <w:pPr>
        <w:spacing w:after="0" w:line="240" w:lineRule="auto"/>
        <w:contextualSpacing/>
        <w:outlineLvl w:val="1"/>
        <w:rPr>
          <w:rFonts w:ascii="Arial" w:hAnsi="Arial" w:cs="Arial"/>
          <w:sz w:val="24"/>
          <w:szCs w:val="24"/>
        </w:rPr>
      </w:pPr>
    </w:p>
    <w:p w14:paraId="64CE0E03" w14:textId="77777777" w:rsidR="00ED27CA" w:rsidRDefault="00ED27CA" w:rsidP="00D915D7">
      <w:pPr>
        <w:spacing w:after="0" w:line="240" w:lineRule="auto"/>
        <w:contextualSpacing/>
        <w:outlineLvl w:val="1"/>
        <w:rPr>
          <w:rFonts w:ascii="Arial" w:hAnsi="Arial" w:cs="Arial"/>
          <w:sz w:val="24"/>
          <w:szCs w:val="24"/>
        </w:rPr>
      </w:pPr>
    </w:p>
    <w:p w14:paraId="0868DEEF" w14:textId="0C1CCB89" w:rsidR="00D915D7"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 xml:space="preserve">Successful presenters will be notified </w:t>
      </w:r>
      <w:r w:rsidR="00350A98" w:rsidRPr="00B410DC">
        <w:rPr>
          <w:rFonts w:ascii="Arial" w:hAnsi="Arial" w:cs="Arial"/>
          <w:sz w:val="24"/>
          <w:szCs w:val="24"/>
        </w:rPr>
        <w:t xml:space="preserve">on </w:t>
      </w:r>
      <w:r w:rsidR="005D44BB" w:rsidRPr="00B410DC">
        <w:rPr>
          <w:rFonts w:ascii="Arial" w:hAnsi="Arial" w:cs="Arial"/>
          <w:sz w:val="24"/>
          <w:szCs w:val="24"/>
        </w:rPr>
        <w:t>Friday 10 March 2023</w:t>
      </w:r>
      <w:r w:rsidRPr="00B410DC">
        <w:rPr>
          <w:rFonts w:ascii="Arial" w:hAnsi="Arial" w:cs="Arial"/>
          <w:sz w:val="24"/>
          <w:szCs w:val="24"/>
        </w:rPr>
        <w:t xml:space="preserve">. Any changes to speakers after acceptance of a presentation must be agreed in writing with the Commission’s </w:t>
      </w:r>
      <w:r w:rsidR="005130D0" w:rsidRPr="00B410DC">
        <w:rPr>
          <w:rFonts w:ascii="Arial" w:hAnsi="Arial" w:cs="Arial"/>
          <w:sz w:val="24"/>
          <w:szCs w:val="24"/>
        </w:rPr>
        <w:t>s</w:t>
      </w:r>
      <w:r w:rsidRPr="00B410DC">
        <w:rPr>
          <w:rFonts w:ascii="Arial" w:hAnsi="Arial" w:cs="Arial"/>
          <w:sz w:val="24"/>
          <w:szCs w:val="24"/>
        </w:rPr>
        <w:t xml:space="preserve">ymposium content team. You can send your notification of a change of speaker to </w:t>
      </w:r>
      <w:hyperlink r:id="rId12" w:history="1">
        <w:r w:rsidR="005D44BB" w:rsidRPr="00B410DC">
          <w:rPr>
            <w:rStyle w:val="Hyperlink"/>
            <w:rFonts w:ascii="Arial" w:hAnsi="Arial" w:cs="Arial"/>
            <w:sz w:val="24"/>
            <w:szCs w:val="24"/>
          </w:rPr>
          <w:t>events@hqsc.govt.nz</w:t>
        </w:r>
      </w:hyperlink>
    </w:p>
    <w:p w14:paraId="184281E0" w14:textId="77777777" w:rsidR="005130D0" w:rsidRPr="00B410DC" w:rsidRDefault="005130D0" w:rsidP="00D915D7">
      <w:pPr>
        <w:spacing w:after="0" w:line="240" w:lineRule="auto"/>
        <w:contextualSpacing/>
        <w:outlineLvl w:val="1"/>
        <w:rPr>
          <w:rFonts w:ascii="Arial" w:hAnsi="Arial" w:cs="Arial"/>
          <w:sz w:val="24"/>
          <w:szCs w:val="24"/>
        </w:rPr>
      </w:pPr>
    </w:p>
    <w:p w14:paraId="347D4F62" w14:textId="7E99A521" w:rsidR="000642EE"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 xml:space="preserve">Funding for travel or accommodation is not provided to general programme speakers presenting at the </w:t>
      </w:r>
      <w:r w:rsidR="001E1574" w:rsidRPr="00B410DC">
        <w:rPr>
          <w:rFonts w:ascii="Arial" w:hAnsi="Arial" w:cs="Arial"/>
          <w:sz w:val="24"/>
          <w:szCs w:val="24"/>
        </w:rPr>
        <w:t>s</w:t>
      </w:r>
      <w:r w:rsidRPr="00B410DC">
        <w:rPr>
          <w:rFonts w:ascii="Arial" w:hAnsi="Arial" w:cs="Arial"/>
          <w:sz w:val="24"/>
          <w:szCs w:val="24"/>
        </w:rPr>
        <w:t>ymposium.</w:t>
      </w:r>
    </w:p>
    <w:p w14:paraId="27AD5AA5" w14:textId="77777777" w:rsidR="005130D0" w:rsidRPr="00B410DC" w:rsidRDefault="005130D0" w:rsidP="00D915D7">
      <w:pPr>
        <w:spacing w:after="0" w:line="240" w:lineRule="auto"/>
        <w:contextualSpacing/>
        <w:outlineLvl w:val="1"/>
        <w:rPr>
          <w:rFonts w:ascii="Arial" w:hAnsi="Arial" w:cs="Arial"/>
          <w:sz w:val="24"/>
          <w:szCs w:val="24"/>
        </w:rPr>
      </w:pPr>
    </w:p>
    <w:p w14:paraId="6755041D" w14:textId="0590EC6C" w:rsidR="005130D0"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 xml:space="preserve">Please read the Quality </w:t>
      </w:r>
      <w:r w:rsidR="001E1574" w:rsidRPr="00B410DC">
        <w:rPr>
          <w:rFonts w:ascii="Arial" w:hAnsi="Arial" w:cs="Arial"/>
          <w:sz w:val="24"/>
          <w:szCs w:val="24"/>
        </w:rPr>
        <w:t>I</w:t>
      </w:r>
      <w:r w:rsidRPr="00B410DC">
        <w:rPr>
          <w:rFonts w:ascii="Arial" w:hAnsi="Arial" w:cs="Arial"/>
          <w:sz w:val="24"/>
          <w:szCs w:val="24"/>
        </w:rPr>
        <w:t xml:space="preserve">mprovement </w:t>
      </w:r>
      <w:r w:rsidR="001E1574" w:rsidRPr="00B410DC">
        <w:rPr>
          <w:rFonts w:ascii="Arial" w:hAnsi="Arial" w:cs="Arial"/>
          <w:sz w:val="24"/>
          <w:szCs w:val="24"/>
        </w:rPr>
        <w:t>S</w:t>
      </w:r>
      <w:r w:rsidRPr="00B410DC">
        <w:rPr>
          <w:rFonts w:ascii="Arial" w:hAnsi="Arial" w:cs="Arial"/>
          <w:sz w:val="24"/>
          <w:szCs w:val="24"/>
        </w:rPr>
        <w:t xml:space="preserve">cientific </w:t>
      </w:r>
      <w:r w:rsidR="001E1574" w:rsidRPr="00B410DC">
        <w:rPr>
          <w:rFonts w:ascii="Arial" w:hAnsi="Arial" w:cs="Arial"/>
          <w:sz w:val="24"/>
          <w:szCs w:val="24"/>
        </w:rPr>
        <w:t>S</w:t>
      </w:r>
      <w:r w:rsidRPr="00B410DC">
        <w:rPr>
          <w:rFonts w:ascii="Arial" w:hAnsi="Arial" w:cs="Arial"/>
          <w:sz w:val="24"/>
          <w:szCs w:val="24"/>
        </w:rPr>
        <w:t xml:space="preserve">ymposium </w:t>
      </w:r>
      <w:r w:rsidR="001E1574" w:rsidRPr="00B410DC">
        <w:rPr>
          <w:rFonts w:ascii="Arial" w:hAnsi="Arial" w:cs="Arial"/>
          <w:sz w:val="24"/>
          <w:szCs w:val="24"/>
        </w:rPr>
        <w:t>20</w:t>
      </w:r>
      <w:r w:rsidR="00DE59F3" w:rsidRPr="00B410DC">
        <w:rPr>
          <w:rFonts w:ascii="Arial" w:hAnsi="Arial" w:cs="Arial"/>
          <w:sz w:val="24"/>
          <w:szCs w:val="24"/>
        </w:rPr>
        <w:t>23</w:t>
      </w:r>
      <w:r w:rsidR="001E1574" w:rsidRPr="00B410DC">
        <w:rPr>
          <w:rFonts w:ascii="Arial" w:hAnsi="Arial" w:cs="Arial"/>
          <w:sz w:val="24"/>
          <w:szCs w:val="24"/>
        </w:rPr>
        <w:t xml:space="preserve"> </w:t>
      </w:r>
      <w:r w:rsidRPr="00B410DC">
        <w:rPr>
          <w:rFonts w:ascii="Arial" w:hAnsi="Arial" w:cs="Arial"/>
          <w:sz w:val="24"/>
          <w:szCs w:val="24"/>
        </w:rPr>
        <w:t xml:space="preserve">abstract submission guidelines before completing </w:t>
      </w:r>
      <w:r w:rsidR="005130D0" w:rsidRPr="00B410DC">
        <w:rPr>
          <w:rFonts w:ascii="Arial" w:hAnsi="Arial" w:cs="Arial"/>
          <w:sz w:val="24"/>
          <w:szCs w:val="24"/>
        </w:rPr>
        <w:t xml:space="preserve">your submission. </w:t>
      </w:r>
    </w:p>
    <w:p w14:paraId="57DA3A27" w14:textId="7B3CD219" w:rsidR="00D915D7"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 xml:space="preserve"> </w:t>
      </w:r>
    </w:p>
    <w:p w14:paraId="69F5C760" w14:textId="5961DAC3" w:rsidR="00D915D7" w:rsidRPr="00B410DC" w:rsidRDefault="00D915D7" w:rsidP="00D915D7">
      <w:pPr>
        <w:spacing w:after="0" w:line="240" w:lineRule="auto"/>
        <w:contextualSpacing/>
        <w:outlineLvl w:val="1"/>
        <w:rPr>
          <w:rFonts w:ascii="Arial" w:hAnsi="Arial" w:cs="Arial"/>
          <w:sz w:val="24"/>
          <w:szCs w:val="24"/>
        </w:rPr>
      </w:pPr>
      <w:r w:rsidRPr="00B410DC">
        <w:rPr>
          <w:rFonts w:ascii="Arial" w:hAnsi="Arial" w:cs="Arial"/>
          <w:sz w:val="24"/>
          <w:szCs w:val="24"/>
        </w:rPr>
        <w:t xml:space="preserve">If your session is selected, the information in </w:t>
      </w:r>
      <w:r w:rsidR="005130D0" w:rsidRPr="00B410DC">
        <w:rPr>
          <w:rFonts w:ascii="Arial" w:hAnsi="Arial" w:cs="Arial"/>
          <w:sz w:val="24"/>
          <w:szCs w:val="24"/>
        </w:rPr>
        <w:t>your</w:t>
      </w:r>
      <w:r w:rsidRPr="00B410DC">
        <w:rPr>
          <w:rFonts w:ascii="Arial" w:hAnsi="Arial" w:cs="Arial"/>
          <w:sz w:val="24"/>
          <w:szCs w:val="24"/>
        </w:rPr>
        <w:t xml:space="preserve"> proposal will be in the </w:t>
      </w:r>
      <w:r w:rsidR="001E1574" w:rsidRPr="00B410DC">
        <w:rPr>
          <w:rFonts w:ascii="Arial" w:hAnsi="Arial" w:cs="Arial"/>
          <w:sz w:val="24"/>
          <w:szCs w:val="24"/>
        </w:rPr>
        <w:t>s</w:t>
      </w:r>
      <w:r w:rsidRPr="00B410DC">
        <w:rPr>
          <w:rFonts w:ascii="Arial" w:hAnsi="Arial" w:cs="Arial"/>
          <w:sz w:val="24"/>
          <w:szCs w:val="24"/>
        </w:rPr>
        <w:t xml:space="preserve">ymposium </w:t>
      </w:r>
      <w:r w:rsidR="003444CC">
        <w:rPr>
          <w:rFonts w:ascii="Arial" w:hAnsi="Arial" w:cs="Arial"/>
          <w:sz w:val="24"/>
          <w:szCs w:val="24"/>
        </w:rPr>
        <w:t>documentation.</w:t>
      </w:r>
    </w:p>
    <w:p w14:paraId="02F7C084" w14:textId="77777777" w:rsidR="00D915D7" w:rsidRPr="00B410DC" w:rsidRDefault="00D915D7" w:rsidP="00260AE2">
      <w:pPr>
        <w:spacing w:after="0" w:line="240" w:lineRule="auto"/>
        <w:contextualSpacing/>
        <w:outlineLvl w:val="1"/>
        <w:rPr>
          <w:rFonts w:ascii="Arial" w:hAnsi="Arial" w:cs="Arial"/>
          <w:sz w:val="24"/>
          <w:szCs w:val="24"/>
        </w:rPr>
      </w:pPr>
    </w:p>
    <w:p w14:paraId="15D7DF23" w14:textId="77777777" w:rsidR="004D1F1A" w:rsidRPr="00B410DC" w:rsidRDefault="004D1F1A" w:rsidP="00260AE2">
      <w:pPr>
        <w:spacing w:after="0" w:line="240" w:lineRule="auto"/>
        <w:contextualSpacing/>
        <w:outlineLvl w:val="1"/>
        <w:rPr>
          <w:rFonts w:ascii="Arial" w:eastAsia="Times New Roman" w:hAnsi="Arial" w:cs="Arial"/>
          <w:b/>
          <w:bCs/>
          <w:lang w:eastAsia="en-NZ"/>
        </w:rPr>
      </w:pPr>
    </w:p>
    <w:p w14:paraId="1F2A0C91" w14:textId="77777777" w:rsidR="004207AF" w:rsidRPr="00D67FB8" w:rsidRDefault="004207AF">
      <w:pPr>
        <w:rPr>
          <w:rFonts w:ascii="Arial" w:eastAsia="Times New Roman" w:hAnsi="Arial" w:cs="Arial"/>
          <w:b/>
          <w:sz w:val="24"/>
          <w:szCs w:val="24"/>
          <w:lang w:eastAsia="en-NZ"/>
        </w:rPr>
      </w:pPr>
      <w:r w:rsidRPr="00D67FB8">
        <w:rPr>
          <w:rFonts w:ascii="Arial" w:eastAsia="Times New Roman" w:hAnsi="Arial" w:cs="Arial"/>
          <w:b/>
          <w:sz w:val="24"/>
          <w:szCs w:val="24"/>
          <w:lang w:eastAsia="en-NZ"/>
        </w:rPr>
        <w:t>Key date summary</w:t>
      </w:r>
    </w:p>
    <w:tbl>
      <w:tblPr>
        <w:tblStyle w:val="TableGrid"/>
        <w:tblW w:w="0" w:type="auto"/>
        <w:tblLook w:val="04A0" w:firstRow="1" w:lastRow="0" w:firstColumn="1" w:lastColumn="0" w:noHBand="0" w:noVBand="1"/>
      </w:tblPr>
      <w:tblGrid>
        <w:gridCol w:w="2547"/>
        <w:gridCol w:w="4394"/>
      </w:tblGrid>
      <w:tr w:rsidR="009A6021" w:rsidRPr="00D67FB8" w14:paraId="3D1836E4" w14:textId="77777777" w:rsidTr="009A6021">
        <w:tc>
          <w:tcPr>
            <w:tcW w:w="2547" w:type="dxa"/>
          </w:tcPr>
          <w:p w14:paraId="3F893889" w14:textId="1ED10491" w:rsidR="009A6021" w:rsidRPr="00D67FB8" w:rsidRDefault="009A6021" w:rsidP="009A6021">
            <w:pPr>
              <w:rPr>
                <w:rFonts w:ascii="Arial" w:eastAsia="Times New Roman" w:hAnsi="Arial" w:cs="Arial"/>
                <w:sz w:val="24"/>
                <w:szCs w:val="24"/>
                <w:lang w:eastAsia="en-NZ"/>
              </w:rPr>
            </w:pPr>
            <w:r w:rsidRPr="00D67FB8">
              <w:rPr>
                <w:rFonts w:ascii="Arial" w:eastAsia="Times New Roman" w:hAnsi="Arial" w:cs="Arial"/>
                <w:sz w:val="24"/>
                <w:szCs w:val="24"/>
                <w:lang w:eastAsia="en-NZ"/>
              </w:rPr>
              <w:t>17 October 2022</w:t>
            </w:r>
          </w:p>
        </w:tc>
        <w:tc>
          <w:tcPr>
            <w:tcW w:w="4394" w:type="dxa"/>
          </w:tcPr>
          <w:p w14:paraId="0C979E5D" w14:textId="314A6EFC" w:rsidR="009A6021" w:rsidRPr="00D67FB8" w:rsidRDefault="009A6021" w:rsidP="009A6021">
            <w:pPr>
              <w:rPr>
                <w:rFonts w:ascii="Arial" w:eastAsia="Times New Roman" w:hAnsi="Arial" w:cs="Arial"/>
                <w:sz w:val="24"/>
                <w:szCs w:val="24"/>
                <w:lang w:eastAsia="en-NZ"/>
              </w:rPr>
            </w:pPr>
            <w:r w:rsidRPr="00D67FB8">
              <w:rPr>
                <w:rFonts w:ascii="Arial" w:eastAsia="Times New Roman" w:hAnsi="Arial" w:cs="Arial"/>
                <w:sz w:val="24"/>
                <w:szCs w:val="24"/>
                <w:lang w:eastAsia="en-NZ"/>
              </w:rPr>
              <w:t xml:space="preserve">Call for abstracts </w:t>
            </w:r>
          </w:p>
        </w:tc>
      </w:tr>
      <w:tr w:rsidR="009A6021" w:rsidRPr="00D67FB8" w14:paraId="0406B762" w14:textId="77777777" w:rsidTr="009A6021">
        <w:tc>
          <w:tcPr>
            <w:tcW w:w="2547" w:type="dxa"/>
          </w:tcPr>
          <w:p w14:paraId="614EED11" w14:textId="53A8FA6D" w:rsidR="009A6021" w:rsidRPr="00D67FB8" w:rsidRDefault="009A6021" w:rsidP="009A6021">
            <w:pPr>
              <w:rPr>
                <w:rFonts w:ascii="Arial" w:eastAsia="Times New Roman" w:hAnsi="Arial" w:cs="Arial"/>
                <w:sz w:val="24"/>
                <w:szCs w:val="24"/>
                <w:lang w:eastAsia="en-NZ"/>
              </w:rPr>
            </w:pPr>
            <w:r w:rsidRPr="00D67FB8">
              <w:rPr>
                <w:rFonts w:ascii="Arial" w:eastAsia="Times New Roman" w:hAnsi="Arial" w:cs="Arial"/>
                <w:sz w:val="24"/>
                <w:szCs w:val="24"/>
                <w:lang w:eastAsia="en-NZ"/>
              </w:rPr>
              <w:t>10 February 2023</w:t>
            </w:r>
          </w:p>
        </w:tc>
        <w:tc>
          <w:tcPr>
            <w:tcW w:w="4394" w:type="dxa"/>
          </w:tcPr>
          <w:p w14:paraId="5CA08119" w14:textId="0F9086F3" w:rsidR="009A6021" w:rsidRPr="00D67FB8" w:rsidRDefault="009A6021" w:rsidP="009A6021">
            <w:pPr>
              <w:rPr>
                <w:rFonts w:ascii="Arial" w:eastAsia="Times New Roman" w:hAnsi="Arial" w:cs="Arial"/>
                <w:sz w:val="24"/>
                <w:szCs w:val="24"/>
                <w:lang w:eastAsia="en-NZ"/>
              </w:rPr>
            </w:pPr>
            <w:r w:rsidRPr="00D67FB8">
              <w:rPr>
                <w:rFonts w:ascii="Arial" w:eastAsia="Times New Roman" w:hAnsi="Arial" w:cs="Arial"/>
                <w:sz w:val="24"/>
                <w:szCs w:val="24"/>
                <w:lang w:eastAsia="en-NZ"/>
              </w:rPr>
              <w:t xml:space="preserve">Abstract </w:t>
            </w:r>
            <w:r>
              <w:rPr>
                <w:rFonts w:ascii="Arial" w:eastAsia="Times New Roman" w:hAnsi="Arial" w:cs="Arial"/>
                <w:sz w:val="24"/>
                <w:szCs w:val="24"/>
                <w:lang w:eastAsia="en-NZ"/>
              </w:rPr>
              <w:t>deadline</w:t>
            </w:r>
          </w:p>
        </w:tc>
      </w:tr>
      <w:tr w:rsidR="009A6021" w:rsidRPr="00D67FB8" w14:paraId="117A21C8" w14:textId="77777777" w:rsidTr="009A6021">
        <w:tc>
          <w:tcPr>
            <w:tcW w:w="2547" w:type="dxa"/>
          </w:tcPr>
          <w:p w14:paraId="6CC645A9" w14:textId="149C19F1" w:rsidR="009A6021" w:rsidRPr="00D67FB8" w:rsidRDefault="009A6021" w:rsidP="009A6021">
            <w:pPr>
              <w:rPr>
                <w:rFonts w:ascii="Arial" w:eastAsia="Times New Roman" w:hAnsi="Arial" w:cs="Arial"/>
                <w:sz w:val="24"/>
                <w:szCs w:val="24"/>
                <w:lang w:eastAsia="en-NZ"/>
              </w:rPr>
            </w:pPr>
            <w:r w:rsidRPr="00D67FB8">
              <w:rPr>
                <w:rFonts w:ascii="Arial" w:eastAsia="Times New Roman" w:hAnsi="Arial" w:cs="Arial"/>
                <w:sz w:val="24"/>
                <w:szCs w:val="24"/>
                <w:lang w:eastAsia="en-NZ"/>
              </w:rPr>
              <w:t>10 March 2023</w:t>
            </w:r>
          </w:p>
        </w:tc>
        <w:tc>
          <w:tcPr>
            <w:tcW w:w="4394" w:type="dxa"/>
          </w:tcPr>
          <w:p w14:paraId="426CE936" w14:textId="3695E41B" w:rsidR="009A6021" w:rsidRPr="00D67FB8" w:rsidRDefault="009A6021" w:rsidP="009A6021">
            <w:pPr>
              <w:rPr>
                <w:rFonts w:ascii="Arial" w:eastAsia="Times New Roman" w:hAnsi="Arial" w:cs="Arial"/>
                <w:sz w:val="24"/>
                <w:szCs w:val="24"/>
                <w:lang w:eastAsia="en-NZ"/>
              </w:rPr>
            </w:pPr>
            <w:r>
              <w:rPr>
                <w:rFonts w:ascii="Arial" w:eastAsia="Times New Roman" w:hAnsi="Arial" w:cs="Arial"/>
                <w:sz w:val="24"/>
                <w:szCs w:val="24"/>
                <w:lang w:eastAsia="en-NZ"/>
              </w:rPr>
              <w:t>Notification of acceptance</w:t>
            </w:r>
          </w:p>
        </w:tc>
      </w:tr>
      <w:tr w:rsidR="009A6021" w:rsidRPr="00D67FB8" w14:paraId="4E045D8D" w14:textId="77777777" w:rsidTr="009A6021">
        <w:tc>
          <w:tcPr>
            <w:tcW w:w="2547" w:type="dxa"/>
          </w:tcPr>
          <w:p w14:paraId="0D88480E" w14:textId="439BED12" w:rsidR="009A6021" w:rsidRPr="00D67FB8" w:rsidRDefault="009A6021" w:rsidP="009A6021">
            <w:pPr>
              <w:rPr>
                <w:rFonts w:ascii="Arial" w:eastAsia="Times New Roman" w:hAnsi="Arial" w:cs="Arial"/>
                <w:sz w:val="24"/>
                <w:szCs w:val="24"/>
                <w:lang w:eastAsia="en-NZ"/>
              </w:rPr>
            </w:pPr>
            <w:r w:rsidRPr="00D67FB8">
              <w:rPr>
                <w:rFonts w:ascii="Arial" w:eastAsia="Times New Roman" w:hAnsi="Arial" w:cs="Arial"/>
                <w:sz w:val="24"/>
                <w:szCs w:val="24"/>
                <w:lang w:eastAsia="en-NZ"/>
              </w:rPr>
              <w:t>31 March 2023</w:t>
            </w:r>
          </w:p>
        </w:tc>
        <w:tc>
          <w:tcPr>
            <w:tcW w:w="4394" w:type="dxa"/>
          </w:tcPr>
          <w:p w14:paraId="7A46ADD6" w14:textId="2F5CB2C1" w:rsidR="009A6021" w:rsidRPr="00D67FB8" w:rsidRDefault="009A6021" w:rsidP="009A6021">
            <w:pPr>
              <w:rPr>
                <w:rFonts w:ascii="Arial" w:eastAsia="Times New Roman" w:hAnsi="Arial" w:cs="Arial"/>
                <w:sz w:val="24"/>
                <w:szCs w:val="24"/>
                <w:lang w:eastAsia="en-NZ"/>
              </w:rPr>
            </w:pPr>
            <w:r w:rsidRPr="00D67FB8">
              <w:rPr>
                <w:rFonts w:ascii="Arial" w:eastAsia="Times New Roman" w:hAnsi="Arial" w:cs="Arial"/>
                <w:sz w:val="24"/>
                <w:szCs w:val="24"/>
                <w:lang w:eastAsia="en-NZ"/>
              </w:rPr>
              <w:t>Deadline for presenter registration</w:t>
            </w:r>
          </w:p>
        </w:tc>
      </w:tr>
      <w:tr w:rsidR="009A6021" w:rsidRPr="00D67FB8" w14:paraId="78C26F39" w14:textId="77777777" w:rsidTr="009A6021">
        <w:tc>
          <w:tcPr>
            <w:tcW w:w="2547" w:type="dxa"/>
          </w:tcPr>
          <w:p w14:paraId="33E2E398" w14:textId="4FE2A00F" w:rsidR="009A6021" w:rsidRPr="00D67FB8" w:rsidRDefault="009A6021" w:rsidP="009A6021">
            <w:pPr>
              <w:rPr>
                <w:rFonts w:ascii="Arial" w:eastAsia="Times New Roman" w:hAnsi="Arial" w:cs="Arial"/>
                <w:sz w:val="24"/>
                <w:szCs w:val="24"/>
                <w:lang w:eastAsia="en-NZ"/>
              </w:rPr>
            </w:pPr>
            <w:r w:rsidRPr="00D67FB8">
              <w:rPr>
                <w:rFonts w:ascii="Arial" w:eastAsia="Times New Roman" w:hAnsi="Arial" w:cs="Arial"/>
                <w:sz w:val="24"/>
                <w:szCs w:val="24"/>
                <w:lang w:eastAsia="en-NZ"/>
              </w:rPr>
              <w:t>10 May 2023</w:t>
            </w:r>
          </w:p>
        </w:tc>
        <w:tc>
          <w:tcPr>
            <w:tcW w:w="4394" w:type="dxa"/>
          </w:tcPr>
          <w:p w14:paraId="057233ED" w14:textId="124272E1" w:rsidR="009A6021" w:rsidRPr="00D67FB8" w:rsidRDefault="009A6021" w:rsidP="009A6021">
            <w:pPr>
              <w:rPr>
                <w:rFonts w:ascii="Arial" w:eastAsia="Times New Roman" w:hAnsi="Arial" w:cs="Arial"/>
                <w:sz w:val="24"/>
                <w:szCs w:val="24"/>
                <w:lang w:eastAsia="en-NZ"/>
              </w:rPr>
            </w:pPr>
            <w:r w:rsidRPr="00D67FB8">
              <w:rPr>
                <w:rFonts w:ascii="Arial" w:eastAsia="Times New Roman" w:hAnsi="Arial" w:cs="Arial"/>
                <w:sz w:val="24"/>
                <w:szCs w:val="24"/>
                <w:lang w:eastAsia="en-NZ"/>
              </w:rPr>
              <w:t>2023 Symposium date</w:t>
            </w:r>
          </w:p>
        </w:tc>
      </w:tr>
    </w:tbl>
    <w:p w14:paraId="6429246C" w14:textId="77777777" w:rsidR="000E3D94" w:rsidRPr="00B410DC" w:rsidRDefault="000E3D94" w:rsidP="00025A45">
      <w:pPr>
        <w:pBdr>
          <w:bottom w:val="single" w:sz="4" w:space="1" w:color="auto"/>
        </w:pBdr>
        <w:spacing w:after="0" w:line="240" w:lineRule="auto"/>
        <w:contextualSpacing/>
        <w:outlineLvl w:val="1"/>
        <w:rPr>
          <w:rFonts w:ascii="Arial" w:eastAsia="Times New Roman" w:hAnsi="Arial" w:cs="Arial"/>
          <w:b/>
          <w:bCs/>
          <w:color w:val="002060"/>
          <w:sz w:val="28"/>
          <w:szCs w:val="28"/>
          <w:lang w:eastAsia="en-NZ"/>
        </w:rPr>
      </w:pPr>
    </w:p>
    <w:p w14:paraId="082B40BF" w14:textId="744DB517" w:rsidR="003F4A45" w:rsidRPr="00B410DC" w:rsidRDefault="00330141" w:rsidP="00025A45">
      <w:pPr>
        <w:pBdr>
          <w:bottom w:val="single" w:sz="4" w:space="1" w:color="auto"/>
        </w:pBdr>
        <w:spacing w:after="0" w:line="240" w:lineRule="auto"/>
        <w:contextualSpacing/>
        <w:outlineLvl w:val="1"/>
        <w:rPr>
          <w:rFonts w:ascii="Arial" w:eastAsia="Times New Roman" w:hAnsi="Arial" w:cs="Arial"/>
          <w:b/>
          <w:bCs/>
          <w:color w:val="002060"/>
          <w:sz w:val="28"/>
          <w:szCs w:val="28"/>
          <w:lang w:eastAsia="en-NZ"/>
        </w:rPr>
      </w:pPr>
      <w:r w:rsidRPr="00B410DC">
        <w:rPr>
          <w:rFonts w:ascii="Arial" w:eastAsia="Times New Roman" w:hAnsi="Arial" w:cs="Arial"/>
          <w:b/>
          <w:bCs/>
          <w:color w:val="002060"/>
          <w:sz w:val="28"/>
          <w:szCs w:val="28"/>
          <w:lang w:eastAsia="en-NZ"/>
        </w:rPr>
        <w:t xml:space="preserve">Submitting </w:t>
      </w:r>
      <w:r w:rsidR="00025A45" w:rsidRPr="00B410DC">
        <w:rPr>
          <w:rFonts w:ascii="Arial" w:eastAsia="Times New Roman" w:hAnsi="Arial" w:cs="Arial"/>
          <w:b/>
          <w:bCs/>
          <w:color w:val="002060"/>
          <w:sz w:val="28"/>
          <w:szCs w:val="28"/>
          <w:lang w:eastAsia="en-NZ"/>
        </w:rPr>
        <w:t>an</w:t>
      </w:r>
      <w:r w:rsidRPr="00B410DC">
        <w:rPr>
          <w:rFonts w:ascii="Arial" w:eastAsia="Times New Roman" w:hAnsi="Arial" w:cs="Arial"/>
          <w:b/>
          <w:bCs/>
          <w:color w:val="002060"/>
          <w:sz w:val="28"/>
          <w:szCs w:val="28"/>
          <w:lang w:eastAsia="en-NZ"/>
        </w:rPr>
        <w:t xml:space="preserve"> </w:t>
      </w:r>
      <w:r w:rsidR="00260AE2" w:rsidRPr="00B410DC">
        <w:rPr>
          <w:rFonts w:ascii="Arial" w:eastAsia="Times New Roman" w:hAnsi="Arial" w:cs="Arial"/>
          <w:b/>
          <w:bCs/>
          <w:color w:val="002060"/>
          <w:sz w:val="28"/>
          <w:szCs w:val="28"/>
          <w:lang w:eastAsia="en-NZ"/>
        </w:rPr>
        <w:t>a</w:t>
      </w:r>
      <w:r w:rsidRPr="00B410DC">
        <w:rPr>
          <w:rFonts w:ascii="Arial" w:eastAsia="Times New Roman" w:hAnsi="Arial" w:cs="Arial"/>
          <w:b/>
          <w:bCs/>
          <w:color w:val="002060"/>
          <w:sz w:val="28"/>
          <w:szCs w:val="28"/>
          <w:lang w:eastAsia="en-NZ"/>
        </w:rPr>
        <w:t>bstract</w:t>
      </w:r>
    </w:p>
    <w:p w14:paraId="7E5F8EF6" w14:textId="77777777" w:rsidR="003F4A45" w:rsidRPr="00B410DC" w:rsidRDefault="003F4A45" w:rsidP="00260AE2">
      <w:pPr>
        <w:spacing w:after="0" w:line="240" w:lineRule="auto"/>
        <w:contextualSpacing/>
        <w:rPr>
          <w:rFonts w:ascii="Arial" w:eastAsia="Times New Roman" w:hAnsi="Arial" w:cs="Arial"/>
          <w:bCs/>
          <w:color w:val="002060"/>
          <w:lang w:eastAsia="en-NZ"/>
        </w:rPr>
      </w:pPr>
    </w:p>
    <w:p w14:paraId="32FC80AF" w14:textId="77777777" w:rsidR="003F4A45" w:rsidRPr="00B410DC" w:rsidRDefault="003F4A45" w:rsidP="00260AE2">
      <w:pPr>
        <w:spacing w:after="0" w:line="240" w:lineRule="auto"/>
        <w:contextualSpacing/>
        <w:rPr>
          <w:rFonts w:ascii="Arial" w:eastAsia="Times New Roman" w:hAnsi="Arial" w:cs="Arial"/>
          <w:b/>
          <w:bCs/>
          <w:color w:val="002060"/>
          <w:sz w:val="26"/>
          <w:szCs w:val="26"/>
          <w:lang w:eastAsia="en-NZ"/>
        </w:rPr>
      </w:pPr>
      <w:r w:rsidRPr="00B410DC">
        <w:rPr>
          <w:rFonts w:ascii="Arial" w:eastAsia="Times New Roman" w:hAnsi="Arial" w:cs="Arial"/>
          <w:b/>
          <w:bCs/>
          <w:color w:val="002060"/>
          <w:sz w:val="26"/>
          <w:szCs w:val="26"/>
          <w:lang w:eastAsia="en-NZ"/>
        </w:rPr>
        <w:t>Step 1: Cho</w:t>
      </w:r>
      <w:r w:rsidR="00FD6F96" w:rsidRPr="00B410DC">
        <w:rPr>
          <w:rFonts w:ascii="Arial" w:eastAsia="Times New Roman" w:hAnsi="Arial" w:cs="Arial"/>
          <w:b/>
          <w:bCs/>
          <w:color w:val="002060"/>
          <w:sz w:val="26"/>
          <w:szCs w:val="26"/>
          <w:lang w:eastAsia="en-NZ"/>
        </w:rPr>
        <w:t>ose your improvement initiative</w:t>
      </w:r>
    </w:p>
    <w:p w14:paraId="3574371D" w14:textId="3737E469" w:rsidR="003F4A45" w:rsidRPr="00B410DC" w:rsidRDefault="00EF2655" w:rsidP="00260AE2">
      <w:pPr>
        <w:spacing w:after="0" w:line="240" w:lineRule="auto"/>
        <w:contextualSpacing/>
        <w:rPr>
          <w:rFonts w:ascii="Arial" w:hAnsi="Arial" w:cs="Arial"/>
          <w:color w:val="020000"/>
        </w:rPr>
      </w:pPr>
      <w:r w:rsidRPr="00B410DC">
        <w:rPr>
          <w:rFonts w:ascii="Arial" w:hAnsi="Arial" w:cs="Arial"/>
          <w:color w:val="020000"/>
        </w:rPr>
        <w:br/>
      </w:r>
      <w:r w:rsidR="00ED2C61" w:rsidRPr="00B410DC">
        <w:rPr>
          <w:rFonts w:ascii="Arial" w:hAnsi="Arial" w:cs="Arial"/>
          <w:color w:val="020000"/>
        </w:rPr>
        <w:t xml:space="preserve">Choose an improvement initiative where you have used improvement science. </w:t>
      </w:r>
      <w:r w:rsidR="007F4DA0" w:rsidRPr="00B410DC">
        <w:rPr>
          <w:rFonts w:ascii="Arial" w:hAnsi="Arial" w:cs="Arial"/>
          <w:color w:val="020000"/>
        </w:rPr>
        <w:t xml:space="preserve">To </w:t>
      </w:r>
      <w:r w:rsidR="00ED2C61" w:rsidRPr="00B410DC">
        <w:rPr>
          <w:rFonts w:ascii="Arial" w:hAnsi="Arial" w:cs="Arial"/>
          <w:color w:val="020000"/>
        </w:rPr>
        <w:t>submit an abstract, having a successful project outcome is not a criterion, failures provide valuable learning opportunities as well.</w:t>
      </w:r>
    </w:p>
    <w:p w14:paraId="32401427" w14:textId="77777777" w:rsidR="00ED2C61" w:rsidRPr="00B410DC" w:rsidRDefault="00ED2C61" w:rsidP="00260AE2">
      <w:pPr>
        <w:spacing w:after="0" w:line="240" w:lineRule="auto"/>
        <w:contextualSpacing/>
        <w:rPr>
          <w:rFonts w:ascii="Arial" w:hAnsi="Arial" w:cs="Arial"/>
          <w:color w:val="020000"/>
          <w:sz w:val="24"/>
          <w:szCs w:val="20"/>
        </w:rPr>
      </w:pPr>
    </w:p>
    <w:p w14:paraId="61306C3C" w14:textId="77777777" w:rsidR="006D0152" w:rsidRPr="00B410DC" w:rsidRDefault="006D0152" w:rsidP="00260AE2">
      <w:pPr>
        <w:spacing w:after="0" w:line="240" w:lineRule="auto"/>
        <w:contextualSpacing/>
        <w:rPr>
          <w:rFonts w:ascii="Arial" w:eastAsia="Times New Roman" w:hAnsi="Arial" w:cs="Arial"/>
          <w:b/>
          <w:color w:val="002060"/>
          <w:sz w:val="26"/>
          <w:szCs w:val="26"/>
          <w:lang w:eastAsia="en-NZ"/>
        </w:rPr>
      </w:pPr>
      <w:r w:rsidRPr="00B410DC">
        <w:rPr>
          <w:rFonts w:ascii="Arial" w:eastAsia="Times New Roman" w:hAnsi="Arial" w:cs="Arial"/>
          <w:b/>
          <w:color w:val="002060"/>
          <w:sz w:val="26"/>
          <w:szCs w:val="26"/>
          <w:lang w:eastAsia="en-NZ"/>
        </w:rPr>
        <w:t xml:space="preserve">Step 2: Select your </w:t>
      </w:r>
      <w:r w:rsidR="0018258C" w:rsidRPr="00B410DC">
        <w:rPr>
          <w:rFonts w:ascii="Arial" w:eastAsia="Times New Roman" w:hAnsi="Arial" w:cs="Arial"/>
          <w:b/>
          <w:color w:val="002060"/>
          <w:sz w:val="26"/>
          <w:szCs w:val="26"/>
          <w:lang w:eastAsia="en-NZ"/>
        </w:rPr>
        <w:t>s</w:t>
      </w:r>
      <w:r w:rsidRPr="00B410DC">
        <w:rPr>
          <w:rFonts w:ascii="Arial" w:eastAsia="Times New Roman" w:hAnsi="Arial" w:cs="Arial"/>
          <w:b/>
          <w:color w:val="002060"/>
          <w:sz w:val="26"/>
          <w:szCs w:val="26"/>
          <w:lang w:eastAsia="en-NZ"/>
        </w:rPr>
        <w:t xml:space="preserve">ubmission </w:t>
      </w:r>
      <w:r w:rsidR="0018258C" w:rsidRPr="00B410DC">
        <w:rPr>
          <w:rFonts w:ascii="Arial" w:eastAsia="Times New Roman" w:hAnsi="Arial" w:cs="Arial"/>
          <w:b/>
          <w:color w:val="002060"/>
          <w:sz w:val="26"/>
          <w:szCs w:val="26"/>
          <w:lang w:eastAsia="en-NZ"/>
        </w:rPr>
        <w:t>c</w:t>
      </w:r>
      <w:r w:rsidR="00FD6F96" w:rsidRPr="00B410DC">
        <w:rPr>
          <w:rFonts w:ascii="Arial" w:eastAsia="Times New Roman" w:hAnsi="Arial" w:cs="Arial"/>
          <w:b/>
          <w:color w:val="002060"/>
          <w:sz w:val="26"/>
          <w:szCs w:val="26"/>
          <w:lang w:eastAsia="en-NZ"/>
        </w:rPr>
        <w:t>ategory</w:t>
      </w:r>
    </w:p>
    <w:p w14:paraId="19B513B7" w14:textId="77777777" w:rsidR="00260AE2" w:rsidRPr="00B410DC" w:rsidRDefault="00260AE2" w:rsidP="00260AE2">
      <w:pPr>
        <w:pStyle w:val="NormalWeb"/>
        <w:spacing w:before="0" w:beforeAutospacing="0" w:after="0" w:afterAutospacing="0"/>
        <w:contextualSpacing/>
        <w:rPr>
          <w:rFonts w:ascii="Arial" w:eastAsiaTheme="minorHAnsi" w:hAnsi="Arial" w:cs="Arial"/>
          <w:color w:val="020000"/>
          <w:sz w:val="22"/>
          <w:szCs w:val="22"/>
          <w:lang w:eastAsia="en-US"/>
        </w:rPr>
      </w:pPr>
    </w:p>
    <w:p w14:paraId="0E3CF7CC" w14:textId="77777777" w:rsidR="008A72AC" w:rsidRPr="00B410DC" w:rsidRDefault="00260AE2" w:rsidP="008A72AC">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A</w:t>
      </w:r>
      <w:r w:rsidR="006D0152" w:rsidRPr="00B410DC">
        <w:rPr>
          <w:rFonts w:ascii="Arial" w:eastAsiaTheme="minorHAnsi" w:hAnsi="Arial" w:cs="Arial"/>
          <w:color w:val="020000"/>
          <w:sz w:val="22"/>
          <w:szCs w:val="22"/>
          <w:lang w:eastAsia="en-US"/>
        </w:rPr>
        <w:t xml:space="preserve">bstracts for the </w:t>
      </w:r>
      <w:r w:rsidR="004C785E" w:rsidRPr="00B410DC">
        <w:rPr>
          <w:rFonts w:ascii="Arial" w:eastAsiaTheme="minorHAnsi" w:hAnsi="Arial" w:cs="Arial"/>
          <w:color w:val="020000"/>
          <w:sz w:val="22"/>
          <w:szCs w:val="22"/>
          <w:lang w:eastAsia="en-US"/>
        </w:rPr>
        <w:t>symposium</w:t>
      </w:r>
      <w:r w:rsidR="006D0152" w:rsidRPr="00B410DC">
        <w:rPr>
          <w:rFonts w:ascii="Arial" w:eastAsiaTheme="minorHAnsi" w:hAnsi="Arial" w:cs="Arial"/>
          <w:color w:val="020000"/>
          <w:sz w:val="22"/>
          <w:szCs w:val="22"/>
          <w:lang w:eastAsia="en-US"/>
        </w:rPr>
        <w:t xml:space="preserve"> are divided into</w:t>
      </w:r>
      <w:r w:rsidR="003E2022" w:rsidRPr="00B410DC">
        <w:rPr>
          <w:rFonts w:ascii="Arial" w:eastAsiaTheme="minorHAnsi" w:hAnsi="Arial" w:cs="Arial"/>
          <w:color w:val="020000"/>
          <w:sz w:val="22"/>
          <w:szCs w:val="22"/>
          <w:lang w:eastAsia="en-US"/>
        </w:rPr>
        <w:t xml:space="preserve"> </w:t>
      </w:r>
      <w:r w:rsidR="000E2733" w:rsidRPr="00B410DC">
        <w:rPr>
          <w:rFonts w:ascii="Arial" w:eastAsiaTheme="minorHAnsi" w:hAnsi="Arial" w:cs="Arial"/>
          <w:color w:val="020000"/>
          <w:sz w:val="22"/>
          <w:szCs w:val="22"/>
          <w:lang w:eastAsia="en-US"/>
        </w:rPr>
        <w:t>three cate</w:t>
      </w:r>
      <w:r w:rsidR="00B211D6" w:rsidRPr="00B410DC">
        <w:rPr>
          <w:rFonts w:ascii="Arial" w:eastAsiaTheme="minorHAnsi" w:hAnsi="Arial" w:cs="Arial"/>
          <w:color w:val="020000"/>
          <w:sz w:val="22"/>
          <w:szCs w:val="22"/>
          <w:lang w:eastAsia="en-US"/>
        </w:rPr>
        <w:t xml:space="preserve">gories: </w:t>
      </w:r>
      <w:r w:rsidR="00B211D6" w:rsidRPr="00B410DC">
        <w:rPr>
          <w:rFonts w:ascii="Arial" w:eastAsiaTheme="minorHAnsi" w:hAnsi="Arial" w:cs="Arial"/>
          <w:b/>
          <w:color w:val="020000"/>
          <w:sz w:val="22"/>
          <w:szCs w:val="22"/>
          <w:lang w:eastAsia="en-US"/>
        </w:rPr>
        <w:t>Seeds</w:t>
      </w:r>
      <w:r w:rsidR="00B211D6" w:rsidRPr="00B410DC">
        <w:rPr>
          <w:rFonts w:ascii="Arial" w:eastAsiaTheme="minorHAnsi" w:hAnsi="Arial" w:cs="Arial"/>
          <w:color w:val="020000"/>
          <w:sz w:val="22"/>
          <w:szCs w:val="22"/>
          <w:lang w:eastAsia="en-US"/>
        </w:rPr>
        <w:t xml:space="preserve">, </w:t>
      </w:r>
      <w:r w:rsidR="00B211D6" w:rsidRPr="00B410DC">
        <w:rPr>
          <w:rFonts w:ascii="Arial" w:eastAsiaTheme="minorHAnsi" w:hAnsi="Arial" w:cs="Arial"/>
          <w:b/>
          <w:color w:val="020000"/>
          <w:sz w:val="22"/>
          <w:szCs w:val="22"/>
          <w:lang w:eastAsia="en-US"/>
        </w:rPr>
        <w:t>Sprouts</w:t>
      </w:r>
      <w:r w:rsidR="00B211D6" w:rsidRPr="00B410DC">
        <w:rPr>
          <w:rFonts w:ascii="Arial" w:eastAsiaTheme="minorHAnsi" w:hAnsi="Arial" w:cs="Arial"/>
          <w:color w:val="020000"/>
          <w:sz w:val="22"/>
          <w:szCs w:val="22"/>
          <w:lang w:eastAsia="en-US"/>
        </w:rPr>
        <w:t xml:space="preserve"> and </w:t>
      </w:r>
      <w:r w:rsidR="00B211D6" w:rsidRPr="00B410DC">
        <w:rPr>
          <w:rFonts w:ascii="Arial" w:eastAsiaTheme="minorHAnsi" w:hAnsi="Arial" w:cs="Arial"/>
          <w:b/>
          <w:color w:val="020000"/>
          <w:sz w:val="22"/>
          <w:szCs w:val="22"/>
          <w:lang w:eastAsia="en-US"/>
        </w:rPr>
        <w:t>Plants</w:t>
      </w:r>
      <w:r w:rsidR="00B211D6" w:rsidRPr="00B410DC">
        <w:rPr>
          <w:rFonts w:ascii="Arial" w:eastAsiaTheme="minorHAnsi" w:hAnsi="Arial" w:cs="Arial"/>
          <w:color w:val="020000"/>
          <w:sz w:val="22"/>
          <w:szCs w:val="22"/>
          <w:lang w:eastAsia="en-US"/>
        </w:rPr>
        <w:t>.</w:t>
      </w:r>
      <w:r w:rsidR="008A72AC" w:rsidRPr="00B410DC">
        <w:rPr>
          <w:rFonts w:ascii="Arial" w:eastAsiaTheme="minorHAnsi" w:hAnsi="Arial" w:cs="Arial"/>
          <w:color w:val="020000"/>
          <w:sz w:val="22"/>
          <w:szCs w:val="22"/>
          <w:lang w:eastAsia="en-US"/>
        </w:rPr>
        <w:t xml:space="preserve"> </w:t>
      </w:r>
    </w:p>
    <w:p w14:paraId="5ED959F1" w14:textId="77777777" w:rsidR="00183396" w:rsidRPr="00B410DC" w:rsidRDefault="00183396" w:rsidP="008A72AC">
      <w:pPr>
        <w:pStyle w:val="NormalWeb"/>
        <w:spacing w:before="0" w:beforeAutospacing="0" w:after="0" w:afterAutospacing="0"/>
        <w:contextualSpacing/>
        <w:rPr>
          <w:rFonts w:ascii="Arial" w:eastAsiaTheme="minorHAnsi" w:hAnsi="Arial" w:cs="Arial"/>
          <w:color w:val="020000"/>
          <w:sz w:val="22"/>
          <w:szCs w:val="22"/>
          <w:lang w:eastAsia="en-US"/>
        </w:rPr>
      </w:pPr>
    </w:p>
    <w:p w14:paraId="7DFFCA87" w14:textId="3D600108" w:rsidR="008A72AC" w:rsidRDefault="008A72AC" w:rsidP="008A72AC">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 xml:space="preserve">Please refer to the selection criteria within this document for further information on how submissions will be scored. </w:t>
      </w:r>
    </w:p>
    <w:p w14:paraId="27146E05" w14:textId="77777777" w:rsidR="00220C74" w:rsidRPr="00B410DC" w:rsidRDefault="00220C74" w:rsidP="008A72AC">
      <w:pPr>
        <w:pStyle w:val="NormalWeb"/>
        <w:spacing w:before="0" w:beforeAutospacing="0" w:after="0" w:afterAutospacing="0"/>
        <w:contextualSpacing/>
        <w:rPr>
          <w:rFonts w:ascii="Arial" w:eastAsiaTheme="minorHAnsi" w:hAnsi="Arial" w:cs="Arial"/>
          <w:color w:val="020000"/>
          <w:sz w:val="22"/>
          <w:szCs w:val="22"/>
          <w:lang w:eastAsia="en-US"/>
        </w:rPr>
      </w:pPr>
    </w:p>
    <w:p w14:paraId="289DF9B0" w14:textId="5EBF03C0" w:rsidR="00260AE2" w:rsidRPr="00B410DC" w:rsidRDefault="00260AE2" w:rsidP="00260AE2">
      <w:pPr>
        <w:pStyle w:val="NormalWeb"/>
        <w:spacing w:before="0" w:beforeAutospacing="0" w:after="0" w:afterAutospacing="0"/>
        <w:contextualSpacing/>
        <w:rPr>
          <w:rFonts w:ascii="Arial" w:eastAsiaTheme="minorHAnsi" w:hAnsi="Arial" w:cs="Arial"/>
          <w:color w:val="020000"/>
          <w:sz w:val="22"/>
          <w:szCs w:val="22"/>
          <w:lang w:eastAsia="en-US"/>
        </w:rPr>
      </w:pPr>
    </w:p>
    <w:p w14:paraId="4D37AE96" w14:textId="7DB5612F" w:rsidR="000E2733" w:rsidRPr="00B410DC" w:rsidRDefault="000E2733" w:rsidP="000E2733">
      <w:pPr>
        <w:spacing w:after="0" w:line="240" w:lineRule="auto"/>
        <w:contextualSpacing/>
        <w:outlineLvl w:val="1"/>
        <w:rPr>
          <w:rFonts w:ascii="Arial" w:eastAsia="Times New Roman" w:hAnsi="Arial" w:cs="Arial"/>
          <w:color w:val="002060"/>
          <w:lang w:eastAsia="en-NZ"/>
        </w:rPr>
      </w:pPr>
      <w:r w:rsidRPr="00B410DC">
        <w:rPr>
          <w:rFonts w:ascii="Arial" w:eastAsia="Times New Roman" w:hAnsi="Arial" w:cs="Arial"/>
          <w:b/>
          <w:color w:val="002060"/>
          <w:lang w:eastAsia="en-NZ"/>
        </w:rPr>
        <w:t xml:space="preserve">Seeds </w:t>
      </w:r>
      <w:r w:rsidRPr="00B410DC">
        <w:rPr>
          <w:rFonts w:ascii="Arial" w:eastAsia="Times New Roman" w:hAnsi="Arial" w:cs="Arial"/>
          <w:color w:val="002060"/>
          <w:lang w:eastAsia="en-NZ"/>
        </w:rPr>
        <w:t>(</w:t>
      </w:r>
      <w:r w:rsidR="00211032" w:rsidRPr="00B410DC">
        <w:rPr>
          <w:rFonts w:ascii="Arial" w:eastAsia="Times New Roman" w:hAnsi="Arial" w:cs="Arial"/>
          <w:color w:val="002060"/>
          <w:lang w:eastAsia="en-NZ"/>
        </w:rPr>
        <w:t>for</w:t>
      </w:r>
      <w:r w:rsidR="00B211D6" w:rsidRPr="00B410DC">
        <w:rPr>
          <w:rFonts w:ascii="Arial" w:eastAsia="Times New Roman" w:hAnsi="Arial" w:cs="Arial"/>
          <w:color w:val="002060"/>
          <w:lang w:eastAsia="en-NZ"/>
        </w:rPr>
        <w:t xml:space="preserve"> </w:t>
      </w:r>
      <w:r w:rsidRPr="00B410DC">
        <w:rPr>
          <w:rFonts w:ascii="Arial" w:eastAsia="Times New Roman" w:hAnsi="Arial" w:cs="Arial"/>
          <w:color w:val="002060"/>
          <w:lang w:eastAsia="en-NZ"/>
        </w:rPr>
        <w:t>poster</w:t>
      </w:r>
      <w:r w:rsidR="00B211D6" w:rsidRPr="00B410DC">
        <w:rPr>
          <w:rFonts w:ascii="Arial" w:eastAsia="Times New Roman" w:hAnsi="Arial" w:cs="Arial"/>
          <w:color w:val="002060"/>
          <w:lang w:eastAsia="en-NZ"/>
        </w:rPr>
        <w:t>/</w:t>
      </w:r>
      <w:r w:rsidRPr="00B410DC">
        <w:rPr>
          <w:rFonts w:ascii="Arial" w:eastAsia="Times New Roman" w:hAnsi="Arial" w:cs="Arial"/>
          <w:color w:val="002060"/>
          <w:lang w:eastAsia="en-NZ"/>
        </w:rPr>
        <w:t xml:space="preserve">storyboard display </w:t>
      </w:r>
      <w:r w:rsidRPr="00B410DC">
        <w:rPr>
          <w:rFonts w:ascii="Arial" w:eastAsia="Times New Roman" w:hAnsi="Arial" w:cs="Arial"/>
          <w:b/>
          <w:color w:val="002060"/>
          <w:lang w:eastAsia="en-NZ"/>
        </w:rPr>
        <w:t>only</w:t>
      </w:r>
      <w:r w:rsidRPr="00B410DC">
        <w:rPr>
          <w:rFonts w:ascii="Arial" w:eastAsia="Times New Roman" w:hAnsi="Arial" w:cs="Arial"/>
          <w:color w:val="002060"/>
          <w:lang w:eastAsia="en-NZ"/>
        </w:rPr>
        <w:t>)</w:t>
      </w:r>
    </w:p>
    <w:p w14:paraId="6C3198CA" w14:textId="77777777" w:rsidR="000E2733" w:rsidRPr="00B410DC" w:rsidRDefault="000E2733" w:rsidP="000E2733">
      <w:pPr>
        <w:spacing w:after="0" w:line="240" w:lineRule="auto"/>
        <w:contextualSpacing/>
        <w:outlineLvl w:val="1"/>
        <w:rPr>
          <w:rFonts w:ascii="Arial" w:hAnsi="Arial" w:cs="Arial"/>
          <w:color w:val="020000"/>
        </w:rPr>
      </w:pPr>
    </w:p>
    <w:p w14:paraId="45BF7797" w14:textId="77777777" w:rsidR="000E2733" w:rsidRPr="00B410DC" w:rsidRDefault="000E2733" w:rsidP="000E2733">
      <w:pPr>
        <w:spacing w:after="0" w:line="240" w:lineRule="auto"/>
        <w:contextualSpacing/>
        <w:outlineLvl w:val="1"/>
        <w:rPr>
          <w:rFonts w:ascii="Arial" w:hAnsi="Arial" w:cs="Arial"/>
          <w:color w:val="020000"/>
        </w:rPr>
      </w:pPr>
      <w:r w:rsidRPr="00B410DC">
        <w:rPr>
          <w:rFonts w:ascii="Arial" w:hAnsi="Arial" w:cs="Arial"/>
          <w:color w:val="020000"/>
        </w:rPr>
        <w:t xml:space="preserve">‘Seeds’ are quality improvement projects which have only recently commenced. The project/initiatives are intended to improve care; however, they are too young to have results. The symposium is your opportunity to seek input, inspire collaboration and motivate action at an early stage. </w:t>
      </w:r>
    </w:p>
    <w:p w14:paraId="5D5BBF95" w14:textId="77777777" w:rsidR="000E2733" w:rsidRPr="00B410DC" w:rsidRDefault="000E2733" w:rsidP="000E2733">
      <w:pPr>
        <w:spacing w:after="0" w:line="240" w:lineRule="auto"/>
        <w:contextualSpacing/>
        <w:outlineLvl w:val="1"/>
        <w:rPr>
          <w:rFonts w:ascii="Arial" w:hAnsi="Arial" w:cs="Arial"/>
          <w:i/>
          <w:color w:val="020000"/>
        </w:rPr>
      </w:pPr>
    </w:p>
    <w:p w14:paraId="23D1AE44" w14:textId="77777777" w:rsidR="000E2733" w:rsidRPr="00B410DC" w:rsidRDefault="000E2733" w:rsidP="000E2733">
      <w:pPr>
        <w:spacing w:after="0" w:line="240" w:lineRule="auto"/>
        <w:contextualSpacing/>
        <w:outlineLvl w:val="1"/>
        <w:rPr>
          <w:rFonts w:ascii="Arial" w:hAnsi="Arial" w:cs="Arial"/>
          <w:color w:val="020000"/>
        </w:rPr>
      </w:pPr>
      <w:r w:rsidRPr="00B410DC">
        <w:rPr>
          <w:rFonts w:ascii="Arial" w:hAnsi="Arial" w:cs="Arial"/>
          <w:i/>
          <w:color w:val="020000"/>
        </w:rPr>
        <w:t>Selected ‘seed’ abstracts will be presented as posters or storyboards, which will be on static display in the catering space of the symposium venue.</w:t>
      </w:r>
    </w:p>
    <w:p w14:paraId="3E173933" w14:textId="77777777" w:rsidR="000E2733" w:rsidRPr="00B410DC" w:rsidRDefault="000E2733" w:rsidP="000E2733">
      <w:pPr>
        <w:spacing w:after="0" w:line="240" w:lineRule="auto"/>
        <w:contextualSpacing/>
        <w:outlineLvl w:val="1"/>
        <w:rPr>
          <w:rFonts w:ascii="Arial" w:hAnsi="Arial" w:cs="Arial"/>
          <w:color w:val="020000"/>
        </w:rPr>
      </w:pPr>
    </w:p>
    <w:p w14:paraId="07DF567D" w14:textId="6EE5B8A5" w:rsidR="00CE72C9" w:rsidRPr="00B410DC" w:rsidRDefault="000E2733" w:rsidP="00CE72C9">
      <w:pPr>
        <w:spacing w:after="0" w:line="240" w:lineRule="auto"/>
        <w:contextualSpacing/>
        <w:outlineLvl w:val="1"/>
        <w:rPr>
          <w:rFonts w:ascii="Arial" w:eastAsia="Times New Roman" w:hAnsi="Arial" w:cs="Arial"/>
          <w:color w:val="002060"/>
          <w:lang w:eastAsia="en-NZ"/>
        </w:rPr>
      </w:pPr>
      <w:r w:rsidRPr="00B410DC">
        <w:rPr>
          <w:rFonts w:ascii="Arial" w:eastAsia="Times New Roman" w:hAnsi="Arial" w:cs="Arial"/>
          <w:b/>
          <w:color w:val="002060"/>
          <w:lang w:eastAsia="en-NZ"/>
        </w:rPr>
        <w:t>Sprouts</w:t>
      </w:r>
      <w:r w:rsidR="00CE72C9">
        <w:rPr>
          <w:rFonts w:ascii="Arial" w:eastAsia="Times New Roman" w:hAnsi="Arial" w:cs="Arial"/>
          <w:b/>
          <w:color w:val="002060"/>
          <w:lang w:eastAsia="en-NZ"/>
        </w:rPr>
        <w:t xml:space="preserve"> </w:t>
      </w:r>
      <w:r w:rsidR="00CE72C9" w:rsidRPr="00B410DC">
        <w:rPr>
          <w:rFonts w:ascii="Arial" w:eastAsia="Times New Roman" w:hAnsi="Arial" w:cs="Arial"/>
          <w:color w:val="002060"/>
          <w:lang w:eastAsia="en-NZ"/>
        </w:rPr>
        <w:t>(</w:t>
      </w:r>
      <w:r w:rsidR="00FD34B0" w:rsidRPr="00FD34B0">
        <w:rPr>
          <w:rFonts w:ascii="Arial" w:eastAsia="Times New Roman" w:hAnsi="Arial" w:cs="Arial"/>
          <w:color w:val="002060"/>
          <w:lang w:eastAsia="en-NZ"/>
        </w:rPr>
        <w:t>for oral presentation or poster/storyboard display</w:t>
      </w:r>
      <w:r w:rsidR="00CE72C9" w:rsidRPr="00B410DC">
        <w:rPr>
          <w:rFonts w:ascii="Arial" w:eastAsia="Times New Roman" w:hAnsi="Arial" w:cs="Arial"/>
          <w:color w:val="002060"/>
          <w:lang w:eastAsia="en-NZ"/>
        </w:rPr>
        <w:t>)</w:t>
      </w:r>
    </w:p>
    <w:p w14:paraId="1BFA32D8" w14:textId="1E05A925" w:rsidR="000E2733" w:rsidRPr="00B410DC" w:rsidRDefault="000E2733" w:rsidP="000E2733">
      <w:pPr>
        <w:spacing w:after="0" w:line="240" w:lineRule="auto"/>
        <w:contextualSpacing/>
        <w:outlineLvl w:val="1"/>
        <w:rPr>
          <w:rFonts w:ascii="Arial" w:eastAsia="Times New Roman" w:hAnsi="Arial" w:cs="Arial"/>
          <w:b/>
          <w:color w:val="002060"/>
          <w:lang w:eastAsia="en-NZ"/>
        </w:rPr>
      </w:pPr>
    </w:p>
    <w:p w14:paraId="687D4FB9" w14:textId="77777777" w:rsidR="000E2733" w:rsidRPr="00B410DC" w:rsidRDefault="000E2733" w:rsidP="000E2733">
      <w:pPr>
        <w:spacing w:after="0" w:line="240" w:lineRule="auto"/>
        <w:contextualSpacing/>
        <w:outlineLvl w:val="1"/>
        <w:rPr>
          <w:rFonts w:ascii="Arial" w:hAnsi="Arial" w:cs="Arial"/>
          <w:color w:val="020000"/>
        </w:rPr>
      </w:pPr>
    </w:p>
    <w:p w14:paraId="302642D2" w14:textId="44AD09DB" w:rsidR="0053448A" w:rsidRPr="00220C74" w:rsidRDefault="000E2733" w:rsidP="005130D0">
      <w:pPr>
        <w:spacing w:after="0" w:line="240" w:lineRule="auto"/>
        <w:contextualSpacing/>
        <w:outlineLvl w:val="1"/>
        <w:rPr>
          <w:rFonts w:ascii="Arial" w:hAnsi="Arial" w:cs="Arial"/>
          <w:color w:val="020000"/>
        </w:rPr>
      </w:pPr>
      <w:r w:rsidRPr="00B410DC">
        <w:rPr>
          <w:rFonts w:ascii="Arial" w:hAnsi="Arial" w:cs="Arial"/>
          <w:color w:val="020000"/>
        </w:rPr>
        <w:t xml:space="preserve">Your initiative is a ‘sprout’ if it is underway and has some early results but not yet showing sustained improvement over time. Include ‘how-to’ tips, clearly explain and demonstrate the improvement methodology and any lessons you can share with symposium participants. </w:t>
      </w:r>
    </w:p>
    <w:p w14:paraId="4322FE2F" w14:textId="77777777" w:rsidR="005130D0" w:rsidRPr="00B410DC" w:rsidRDefault="005130D0" w:rsidP="005130D0">
      <w:pPr>
        <w:spacing w:after="0" w:line="240" w:lineRule="auto"/>
        <w:contextualSpacing/>
        <w:outlineLvl w:val="1"/>
        <w:rPr>
          <w:rFonts w:ascii="Arial" w:eastAsia="Times New Roman" w:hAnsi="Arial" w:cs="Arial"/>
          <w:b/>
          <w:color w:val="002060"/>
          <w:lang w:eastAsia="en-NZ"/>
        </w:rPr>
      </w:pPr>
    </w:p>
    <w:p w14:paraId="7EFB4FE4" w14:textId="5B038401" w:rsidR="00CE72C9" w:rsidRPr="00B410DC" w:rsidRDefault="000E2733" w:rsidP="00CE72C9">
      <w:pPr>
        <w:spacing w:after="0" w:line="240" w:lineRule="auto"/>
        <w:contextualSpacing/>
        <w:outlineLvl w:val="1"/>
        <w:rPr>
          <w:rFonts w:ascii="Arial" w:eastAsia="Times New Roman" w:hAnsi="Arial" w:cs="Arial"/>
          <w:color w:val="002060"/>
          <w:lang w:eastAsia="en-NZ"/>
        </w:rPr>
      </w:pPr>
      <w:r w:rsidRPr="00B410DC">
        <w:rPr>
          <w:rFonts w:ascii="Arial" w:eastAsia="Times New Roman" w:hAnsi="Arial" w:cs="Arial"/>
          <w:b/>
          <w:color w:val="002060"/>
          <w:lang w:eastAsia="en-NZ"/>
        </w:rPr>
        <w:t>Plants</w:t>
      </w:r>
      <w:r w:rsidR="00CE72C9">
        <w:rPr>
          <w:rFonts w:ascii="Arial" w:eastAsia="Times New Roman" w:hAnsi="Arial" w:cs="Arial"/>
          <w:b/>
          <w:color w:val="002060"/>
          <w:lang w:eastAsia="en-NZ"/>
        </w:rPr>
        <w:t xml:space="preserve"> </w:t>
      </w:r>
      <w:r w:rsidR="00CE72C9" w:rsidRPr="00B410DC">
        <w:rPr>
          <w:rFonts w:ascii="Arial" w:eastAsia="Times New Roman" w:hAnsi="Arial" w:cs="Arial"/>
          <w:color w:val="002060"/>
          <w:lang w:eastAsia="en-NZ"/>
        </w:rPr>
        <w:t>(f</w:t>
      </w:r>
      <w:r w:rsidR="00FD34B0" w:rsidRPr="00FD34B0">
        <w:rPr>
          <w:rFonts w:ascii="Arial" w:eastAsia="Times New Roman" w:hAnsi="Arial" w:cs="Arial"/>
          <w:color w:val="002060"/>
          <w:lang w:eastAsia="en-NZ"/>
        </w:rPr>
        <w:t>or oral presentation or poster/storyboard display.</w:t>
      </w:r>
      <w:r w:rsidR="004635E1">
        <w:rPr>
          <w:rFonts w:ascii="Arial" w:eastAsia="Times New Roman" w:hAnsi="Arial" w:cs="Arial"/>
          <w:color w:val="002060"/>
          <w:lang w:eastAsia="en-NZ"/>
        </w:rPr>
        <w:t>)</w:t>
      </w:r>
    </w:p>
    <w:p w14:paraId="6B4336CE" w14:textId="0A34D51E" w:rsidR="000E2733" w:rsidRPr="00B410DC" w:rsidRDefault="000E2733" w:rsidP="000E2733">
      <w:pPr>
        <w:spacing w:after="0" w:line="240" w:lineRule="auto"/>
        <w:contextualSpacing/>
        <w:outlineLvl w:val="1"/>
        <w:rPr>
          <w:rFonts w:ascii="Arial" w:eastAsia="Times New Roman" w:hAnsi="Arial" w:cs="Arial"/>
          <w:b/>
          <w:color w:val="002060"/>
          <w:lang w:eastAsia="en-NZ"/>
        </w:rPr>
      </w:pPr>
    </w:p>
    <w:p w14:paraId="0C9A77DF" w14:textId="77777777" w:rsidR="000E2733" w:rsidRPr="00B410DC" w:rsidRDefault="000E2733" w:rsidP="000E2733">
      <w:pPr>
        <w:spacing w:after="0" w:line="240" w:lineRule="auto"/>
        <w:contextualSpacing/>
        <w:outlineLvl w:val="1"/>
        <w:rPr>
          <w:rFonts w:ascii="Arial" w:hAnsi="Arial" w:cs="Arial"/>
          <w:color w:val="020000"/>
        </w:rPr>
      </w:pPr>
    </w:p>
    <w:p w14:paraId="1CF56361" w14:textId="6B536FD8" w:rsidR="000E2733" w:rsidRPr="00B410DC" w:rsidRDefault="000E2733" w:rsidP="000E2733">
      <w:pPr>
        <w:spacing w:after="0" w:line="240" w:lineRule="auto"/>
        <w:contextualSpacing/>
        <w:outlineLvl w:val="1"/>
        <w:rPr>
          <w:rFonts w:ascii="Arial" w:hAnsi="Arial" w:cs="Arial"/>
          <w:color w:val="020000"/>
        </w:rPr>
      </w:pPr>
      <w:r w:rsidRPr="00B410DC">
        <w:rPr>
          <w:rFonts w:ascii="Arial" w:hAnsi="Arial" w:cs="Arial"/>
          <w:color w:val="020000"/>
        </w:rPr>
        <w:t>Your initiative is a ‘plant’ if it is complete with results that demonstrate changes in processes and outcomes</w:t>
      </w:r>
      <w:r w:rsidR="007273B3" w:rsidRPr="00B410DC">
        <w:rPr>
          <w:rFonts w:ascii="Arial" w:hAnsi="Arial" w:cs="Arial"/>
          <w:color w:val="020000"/>
        </w:rPr>
        <w:t>,</w:t>
      </w:r>
      <w:r w:rsidRPr="00B410DC">
        <w:rPr>
          <w:rFonts w:ascii="Arial" w:hAnsi="Arial" w:cs="Arial"/>
          <w:color w:val="020000"/>
        </w:rPr>
        <w:t xml:space="preserve"> and shows sustained improvement over time with potential for, or has achieved, spread. Include ‘how-to’ tips, clearly explain and demonstrate the improvement methodology and any lessons you can share with symposium participants. </w:t>
      </w:r>
    </w:p>
    <w:p w14:paraId="0CF25104" w14:textId="77777777" w:rsidR="000E2733" w:rsidRPr="00B410DC" w:rsidRDefault="000E2733" w:rsidP="000E2733">
      <w:pPr>
        <w:spacing w:after="0" w:line="240" w:lineRule="auto"/>
        <w:contextualSpacing/>
        <w:outlineLvl w:val="1"/>
        <w:rPr>
          <w:rFonts w:ascii="Arial" w:hAnsi="Arial" w:cs="Arial"/>
          <w:strike/>
          <w:color w:val="020000"/>
        </w:rPr>
      </w:pPr>
    </w:p>
    <w:p w14:paraId="60FFB7B6" w14:textId="77777777" w:rsidR="000E2733" w:rsidRPr="00B410DC" w:rsidRDefault="000E2733" w:rsidP="00260AE2">
      <w:pPr>
        <w:pStyle w:val="NormalWeb"/>
        <w:spacing w:before="0" w:beforeAutospacing="0" w:after="0" w:afterAutospacing="0"/>
        <w:contextualSpacing/>
        <w:rPr>
          <w:rFonts w:ascii="Arial" w:eastAsiaTheme="minorHAnsi" w:hAnsi="Arial" w:cs="Arial"/>
          <w:color w:val="020000"/>
          <w:sz w:val="22"/>
          <w:szCs w:val="22"/>
          <w:lang w:eastAsia="en-US"/>
        </w:rPr>
      </w:pPr>
    </w:p>
    <w:p w14:paraId="7415DB1B" w14:textId="77777777" w:rsidR="005130D0" w:rsidRPr="00B410DC" w:rsidRDefault="005130D0">
      <w:pPr>
        <w:rPr>
          <w:rFonts w:ascii="Arial" w:eastAsia="Times New Roman" w:hAnsi="Arial" w:cs="Arial"/>
          <w:b/>
          <w:bCs/>
          <w:color w:val="002060"/>
          <w:sz w:val="26"/>
          <w:szCs w:val="26"/>
          <w:lang w:eastAsia="en-NZ"/>
        </w:rPr>
      </w:pPr>
      <w:r w:rsidRPr="00B410DC">
        <w:rPr>
          <w:rFonts w:ascii="Arial" w:eastAsia="Times New Roman" w:hAnsi="Arial" w:cs="Arial"/>
          <w:b/>
          <w:bCs/>
          <w:color w:val="002060"/>
          <w:sz w:val="26"/>
          <w:szCs w:val="26"/>
          <w:lang w:eastAsia="en-NZ"/>
        </w:rPr>
        <w:br w:type="page"/>
      </w:r>
    </w:p>
    <w:p w14:paraId="2462ED1C" w14:textId="77777777" w:rsidR="000E3D94" w:rsidRPr="00B410DC" w:rsidRDefault="000E3D94" w:rsidP="0027754E">
      <w:pPr>
        <w:spacing w:after="0" w:line="240" w:lineRule="auto"/>
        <w:contextualSpacing/>
        <w:rPr>
          <w:rFonts w:ascii="Arial" w:eastAsia="Times New Roman" w:hAnsi="Arial" w:cs="Arial"/>
          <w:b/>
          <w:bCs/>
          <w:color w:val="002060"/>
          <w:sz w:val="26"/>
          <w:szCs w:val="26"/>
          <w:lang w:eastAsia="en-NZ"/>
        </w:rPr>
      </w:pPr>
    </w:p>
    <w:p w14:paraId="10F7BC86" w14:textId="196720D3" w:rsidR="004235D0" w:rsidRPr="00B410DC" w:rsidRDefault="004235D0" w:rsidP="0027754E">
      <w:pPr>
        <w:spacing w:after="0" w:line="240" w:lineRule="auto"/>
        <w:contextualSpacing/>
        <w:rPr>
          <w:rFonts w:ascii="Arial" w:eastAsia="Times New Roman" w:hAnsi="Arial" w:cs="Arial"/>
          <w:b/>
          <w:color w:val="002060"/>
          <w:sz w:val="26"/>
          <w:szCs w:val="26"/>
          <w:lang w:eastAsia="en-NZ"/>
        </w:rPr>
      </w:pPr>
      <w:r w:rsidRPr="00B410DC">
        <w:rPr>
          <w:rFonts w:ascii="Arial" w:eastAsia="Times New Roman" w:hAnsi="Arial" w:cs="Arial"/>
          <w:b/>
          <w:color w:val="002060"/>
          <w:sz w:val="26"/>
          <w:szCs w:val="26"/>
          <w:lang w:eastAsia="en-NZ"/>
        </w:rPr>
        <w:t xml:space="preserve">Step 3: Select your </w:t>
      </w:r>
      <w:r w:rsidR="0027754E" w:rsidRPr="00B410DC">
        <w:rPr>
          <w:rFonts w:ascii="Arial" w:eastAsia="Times New Roman" w:hAnsi="Arial" w:cs="Arial"/>
          <w:b/>
          <w:color w:val="002060"/>
          <w:sz w:val="26"/>
          <w:szCs w:val="26"/>
          <w:lang w:eastAsia="en-NZ"/>
        </w:rPr>
        <w:t>theme</w:t>
      </w:r>
    </w:p>
    <w:p w14:paraId="11B613E8" w14:textId="4C1D3646" w:rsidR="009C139D" w:rsidRPr="00B410DC" w:rsidRDefault="009C139D" w:rsidP="00260AE2">
      <w:pPr>
        <w:pStyle w:val="NormalWeb"/>
        <w:spacing w:before="0" w:beforeAutospacing="0" w:after="0" w:afterAutospacing="0"/>
        <w:contextualSpacing/>
        <w:rPr>
          <w:rFonts w:ascii="Arial" w:eastAsiaTheme="minorHAnsi" w:hAnsi="Arial" w:cs="Arial"/>
          <w:color w:val="020000"/>
          <w:sz w:val="22"/>
          <w:szCs w:val="22"/>
          <w:lang w:eastAsia="en-US"/>
        </w:rPr>
      </w:pPr>
    </w:p>
    <w:p w14:paraId="1DA0E0B9" w14:textId="22E3EA98" w:rsidR="00C328F8" w:rsidRPr="00B410DC" w:rsidRDefault="00070942" w:rsidP="00260AE2">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 xml:space="preserve">The theme for the 2023 symposium </w:t>
      </w:r>
      <w:r w:rsidR="007D6475" w:rsidRPr="00B410DC">
        <w:rPr>
          <w:rFonts w:ascii="Arial" w:eastAsiaTheme="minorHAnsi" w:hAnsi="Arial" w:cs="Arial"/>
          <w:color w:val="020000"/>
          <w:sz w:val="22"/>
          <w:szCs w:val="22"/>
          <w:lang w:eastAsia="en-US"/>
        </w:rPr>
        <w:t>is</w:t>
      </w:r>
      <w:r w:rsidR="00017243" w:rsidRPr="00B410DC">
        <w:rPr>
          <w:rFonts w:ascii="Arial" w:eastAsiaTheme="minorHAnsi" w:hAnsi="Arial" w:cs="Arial"/>
          <w:color w:val="020000"/>
          <w:sz w:val="22"/>
          <w:szCs w:val="22"/>
          <w:lang w:eastAsia="en-US"/>
        </w:rPr>
        <w:t xml:space="preserve"> based on the Wai2575 principles and you</w:t>
      </w:r>
      <w:r w:rsidR="004C785E" w:rsidRPr="00B410DC">
        <w:rPr>
          <w:rFonts w:ascii="Arial" w:eastAsiaTheme="minorHAnsi" w:hAnsi="Arial" w:cs="Arial"/>
          <w:color w:val="020000"/>
          <w:sz w:val="22"/>
          <w:szCs w:val="22"/>
          <w:lang w:eastAsia="en-US"/>
        </w:rPr>
        <w:t xml:space="preserve"> must select </w:t>
      </w:r>
      <w:r w:rsidR="00276EC0" w:rsidRPr="00B410DC">
        <w:rPr>
          <w:rFonts w:ascii="Arial" w:eastAsiaTheme="minorHAnsi" w:hAnsi="Arial" w:cs="Arial"/>
          <w:b/>
          <w:color w:val="020000"/>
          <w:sz w:val="22"/>
          <w:szCs w:val="22"/>
          <w:lang w:eastAsia="en-US"/>
        </w:rPr>
        <w:t>one</w:t>
      </w:r>
      <w:r w:rsidR="00276EC0" w:rsidRPr="00B410DC">
        <w:rPr>
          <w:rFonts w:ascii="Arial" w:eastAsiaTheme="minorHAnsi" w:hAnsi="Arial" w:cs="Arial"/>
          <w:color w:val="020000"/>
          <w:sz w:val="22"/>
          <w:szCs w:val="22"/>
          <w:lang w:eastAsia="en-US"/>
        </w:rPr>
        <w:t xml:space="preserve"> of</w:t>
      </w:r>
      <w:r w:rsidR="004C785E" w:rsidRPr="00B410DC">
        <w:rPr>
          <w:rFonts w:ascii="Arial" w:eastAsiaTheme="minorHAnsi" w:hAnsi="Arial" w:cs="Arial"/>
          <w:color w:val="020000"/>
          <w:sz w:val="22"/>
          <w:szCs w:val="22"/>
          <w:lang w:eastAsia="en-US"/>
        </w:rPr>
        <w:t xml:space="preserve"> the</w:t>
      </w:r>
      <w:r w:rsidR="00C328F8" w:rsidRPr="00B410DC">
        <w:rPr>
          <w:rFonts w:ascii="Arial" w:eastAsiaTheme="minorHAnsi" w:hAnsi="Arial" w:cs="Arial"/>
          <w:color w:val="020000"/>
          <w:sz w:val="22"/>
          <w:szCs w:val="22"/>
          <w:lang w:eastAsia="en-US"/>
        </w:rPr>
        <w:t xml:space="preserve"> following themes </w:t>
      </w:r>
      <w:r w:rsidR="00097777" w:rsidRPr="00B410DC">
        <w:rPr>
          <w:rFonts w:ascii="Arial" w:eastAsiaTheme="minorHAnsi" w:hAnsi="Arial" w:cs="Arial"/>
          <w:color w:val="020000"/>
          <w:sz w:val="22"/>
          <w:szCs w:val="22"/>
          <w:lang w:eastAsia="en-US"/>
        </w:rPr>
        <w:t>in which your presentation will best fit:</w:t>
      </w:r>
    </w:p>
    <w:p w14:paraId="4027037C" w14:textId="77777777" w:rsidR="00097777" w:rsidRPr="00B410DC" w:rsidRDefault="00097777" w:rsidP="00260AE2">
      <w:pPr>
        <w:pStyle w:val="NormalWeb"/>
        <w:spacing w:before="0" w:beforeAutospacing="0" w:after="0" w:afterAutospacing="0"/>
        <w:contextualSpacing/>
        <w:rPr>
          <w:rFonts w:ascii="Arial" w:eastAsiaTheme="minorHAnsi" w:hAnsi="Arial" w:cs="Arial"/>
          <w:color w:val="020000"/>
          <w:sz w:val="22"/>
          <w:szCs w:val="22"/>
          <w:lang w:eastAsia="en-US"/>
        </w:rPr>
      </w:pPr>
    </w:p>
    <w:p w14:paraId="5D8FEC2E" w14:textId="7B48F6EE" w:rsidR="00097777" w:rsidRPr="00B410DC" w:rsidRDefault="00494F3D" w:rsidP="00097777">
      <w:pPr>
        <w:pStyle w:val="NormalWeb"/>
        <w:numPr>
          <w:ilvl w:val="0"/>
          <w:numId w:val="11"/>
        </w:numPr>
        <w:spacing w:before="0" w:beforeAutospacing="0" w:after="0" w:afterAutospacing="0"/>
        <w:contextualSpacing/>
        <w:rPr>
          <w:rFonts w:ascii="Arial" w:eastAsiaTheme="minorHAnsi" w:hAnsi="Arial" w:cs="Arial"/>
          <w:color w:val="020000"/>
          <w:sz w:val="22"/>
          <w:szCs w:val="22"/>
          <w:lang w:eastAsia="en-US"/>
        </w:rPr>
      </w:pPr>
      <w:r>
        <w:rPr>
          <w:rFonts w:ascii="Arial" w:eastAsiaTheme="minorHAnsi" w:hAnsi="Arial" w:cs="Arial"/>
          <w:color w:val="020000"/>
          <w:sz w:val="22"/>
          <w:szCs w:val="22"/>
          <w:lang w:eastAsia="en-US"/>
        </w:rPr>
        <w:t>p</w:t>
      </w:r>
      <w:r w:rsidR="00F0679E" w:rsidRPr="00B410DC">
        <w:rPr>
          <w:rFonts w:ascii="Arial" w:eastAsiaTheme="minorHAnsi" w:hAnsi="Arial" w:cs="Arial"/>
          <w:color w:val="020000"/>
          <w:sz w:val="22"/>
          <w:szCs w:val="22"/>
          <w:lang w:val="mi-NZ" w:eastAsia="en-US"/>
        </w:rPr>
        <w:t>ā</w:t>
      </w:r>
      <w:r w:rsidR="00707A0E" w:rsidRPr="00B410DC">
        <w:rPr>
          <w:rFonts w:ascii="Arial" w:eastAsiaTheme="minorHAnsi" w:hAnsi="Arial" w:cs="Arial"/>
          <w:color w:val="020000"/>
          <w:sz w:val="22"/>
          <w:szCs w:val="22"/>
          <w:lang w:val="mi-NZ" w:eastAsia="en-US"/>
        </w:rPr>
        <w:t>tuitanga</w:t>
      </w:r>
      <w:r>
        <w:rPr>
          <w:rFonts w:ascii="Arial" w:eastAsiaTheme="minorHAnsi" w:hAnsi="Arial" w:cs="Arial"/>
          <w:color w:val="020000"/>
          <w:sz w:val="22"/>
          <w:szCs w:val="22"/>
          <w:lang w:val="mi-NZ" w:eastAsia="en-US"/>
        </w:rPr>
        <w:t xml:space="preserve"> (partnership)</w:t>
      </w:r>
    </w:p>
    <w:p w14:paraId="0022A40D" w14:textId="696FEE12" w:rsidR="00801958" w:rsidRPr="00B410DC" w:rsidRDefault="00494F3D" w:rsidP="00097777">
      <w:pPr>
        <w:pStyle w:val="NormalWeb"/>
        <w:numPr>
          <w:ilvl w:val="0"/>
          <w:numId w:val="11"/>
        </w:numPr>
        <w:spacing w:before="0" w:beforeAutospacing="0" w:after="0" w:afterAutospacing="0"/>
        <w:contextualSpacing/>
        <w:rPr>
          <w:rFonts w:ascii="Arial" w:eastAsiaTheme="minorHAnsi" w:hAnsi="Arial" w:cs="Arial"/>
          <w:color w:val="020000"/>
          <w:sz w:val="22"/>
          <w:szCs w:val="22"/>
          <w:lang w:eastAsia="en-US"/>
        </w:rPr>
      </w:pPr>
      <w:r>
        <w:rPr>
          <w:rFonts w:ascii="Arial" w:eastAsiaTheme="minorHAnsi" w:hAnsi="Arial" w:cs="Arial"/>
          <w:color w:val="020000"/>
          <w:sz w:val="22"/>
          <w:szCs w:val="22"/>
          <w:lang w:val="mi-NZ" w:eastAsia="en-US"/>
        </w:rPr>
        <w:t>a</w:t>
      </w:r>
      <w:r w:rsidR="00846ADA" w:rsidRPr="00B410DC">
        <w:rPr>
          <w:rFonts w:ascii="Arial" w:eastAsiaTheme="minorHAnsi" w:hAnsi="Arial" w:cs="Arial"/>
          <w:color w:val="020000"/>
          <w:sz w:val="22"/>
          <w:szCs w:val="22"/>
          <w:lang w:val="mi-NZ" w:eastAsia="en-US"/>
        </w:rPr>
        <w:t>ctive protection</w:t>
      </w:r>
    </w:p>
    <w:p w14:paraId="1BE24DB0" w14:textId="3FE9C954" w:rsidR="00846ADA" w:rsidRPr="00B410DC" w:rsidRDefault="00494F3D" w:rsidP="00097777">
      <w:pPr>
        <w:pStyle w:val="NormalWeb"/>
        <w:numPr>
          <w:ilvl w:val="0"/>
          <w:numId w:val="11"/>
        </w:numPr>
        <w:spacing w:before="0" w:beforeAutospacing="0" w:after="0" w:afterAutospacing="0"/>
        <w:contextualSpacing/>
        <w:rPr>
          <w:rFonts w:ascii="Arial" w:eastAsiaTheme="minorHAnsi" w:hAnsi="Arial" w:cs="Arial"/>
          <w:color w:val="020000"/>
          <w:sz w:val="22"/>
          <w:szCs w:val="22"/>
          <w:lang w:eastAsia="en-US"/>
        </w:rPr>
      </w:pPr>
      <w:r>
        <w:rPr>
          <w:rFonts w:ascii="Arial" w:eastAsiaTheme="minorHAnsi" w:hAnsi="Arial" w:cs="Arial"/>
          <w:color w:val="020000"/>
          <w:sz w:val="22"/>
          <w:szCs w:val="22"/>
          <w:lang w:val="mi-NZ" w:eastAsia="en-US"/>
        </w:rPr>
        <w:t>o</w:t>
      </w:r>
      <w:r w:rsidR="00846ADA" w:rsidRPr="00B410DC">
        <w:rPr>
          <w:rFonts w:ascii="Arial" w:eastAsiaTheme="minorHAnsi" w:hAnsi="Arial" w:cs="Arial"/>
          <w:color w:val="020000"/>
          <w:sz w:val="22"/>
          <w:szCs w:val="22"/>
          <w:lang w:val="mi-NZ" w:eastAsia="en-US"/>
        </w:rPr>
        <w:t>ptions</w:t>
      </w:r>
    </w:p>
    <w:p w14:paraId="33303561" w14:textId="77B2A3D3" w:rsidR="00846ADA" w:rsidRPr="00B410DC" w:rsidRDefault="00494F3D" w:rsidP="00097777">
      <w:pPr>
        <w:pStyle w:val="NormalWeb"/>
        <w:numPr>
          <w:ilvl w:val="0"/>
          <w:numId w:val="11"/>
        </w:numPr>
        <w:spacing w:before="0" w:beforeAutospacing="0" w:after="0" w:afterAutospacing="0"/>
        <w:contextualSpacing/>
        <w:rPr>
          <w:rFonts w:ascii="Arial" w:eastAsiaTheme="minorHAnsi" w:hAnsi="Arial" w:cs="Arial"/>
          <w:color w:val="020000"/>
          <w:sz w:val="22"/>
          <w:szCs w:val="22"/>
          <w:lang w:eastAsia="en-US"/>
        </w:rPr>
      </w:pPr>
      <w:r>
        <w:rPr>
          <w:rFonts w:ascii="Arial" w:eastAsiaTheme="minorHAnsi" w:hAnsi="Arial" w:cs="Arial"/>
          <w:color w:val="020000"/>
          <w:sz w:val="22"/>
          <w:szCs w:val="22"/>
          <w:lang w:val="mi-NZ" w:eastAsia="en-US"/>
        </w:rPr>
        <w:t>t</w:t>
      </w:r>
      <w:r w:rsidR="00846ADA" w:rsidRPr="00B410DC">
        <w:rPr>
          <w:rFonts w:ascii="Arial" w:eastAsiaTheme="minorHAnsi" w:hAnsi="Arial" w:cs="Arial"/>
          <w:color w:val="020000"/>
          <w:sz w:val="22"/>
          <w:szCs w:val="22"/>
          <w:lang w:val="mi-NZ" w:eastAsia="en-US"/>
        </w:rPr>
        <w:t xml:space="preserve">ino </w:t>
      </w:r>
      <w:r w:rsidR="00C37180" w:rsidRPr="00B410DC">
        <w:rPr>
          <w:rFonts w:ascii="Arial" w:eastAsiaTheme="minorHAnsi" w:hAnsi="Arial" w:cs="Arial"/>
          <w:color w:val="020000"/>
          <w:sz w:val="22"/>
          <w:szCs w:val="22"/>
          <w:lang w:val="mi-NZ" w:eastAsia="en-US"/>
        </w:rPr>
        <w:t>ranga</w:t>
      </w:r>
      <w:r w:rsidR="00F91A73" w:rsidRPr="00B410DC">
        <w:rPr>
          <w:rFonts w:ascii="Arial" w:eastAsiaTheme="minorHAnsi" w:hAnsi="Arial" w:cs="Arial"/>
          <w:color w:val="020000"/>
          <w:sz w:val="22"/>
          <w:szCs w:val="22"/>
          <w:lang w:val="mi-NZ" w:eastAsia="en-US"/>
        </w:rPr>
        <w:t>tiratanga</w:t>
      </w:r>
    </w:p>
    <w:p w14:paraId="34F1EE8E" w14:textId="12B27847" w:rsidR="00F91A73" w:rsidRPr="00B410DC" w:rsidRDefault="00494F3D" w:rsidP="00097777">
      <w:pPr>
        <w:pStyle w:val="NormalWeb"/>
        <w:numPr>
          <w:ilvl w:val="0"/>
          <w:numId w:val="11"/>
        </w:numPr>
        <w:spacing w:before="0" w:beforeAutospacing="0" w:after="0" w:afterAutospacing="0"/>
        <w:contextualSpacing/>
        <w:rPr>
          <w:rFonts w:ascii="Arial" w:eastAsiaTheme="minorHAnsi" w:hAnsi="Arial" w:cs="Arial"/>
          <w:color w:val="020000"/>
          <w:sz w:val="22"/>
          <w:szCs w:val="22"/>
          <w:lang w:eastAsia="en-US"/>
        </w:rPr>
      </w:pPr>
      <w:r>
        <w:rPr>
          <w:rFonts w:ascii="Arial" w:eastAsiaTheme="minorHAnsi" w:hAnsi="Arial" w:cs="Arial"/>
          <w:color w:val="020000"/>
          <w:sz w:val="22"/>
          <w:szCs w:val="22"/>
          <w:lang w:val="mi-NZ" w:eastAsia="en-US"/>
        </w:rPr>
        <w:t>e</w:t>
      </w:r>
      <w:r w:rsidR="00F91A73" w:rsidRPr="00B410DC">
        <w:rPr>
          <w:rFonts w:ascii="Arial" w:eastAsiaTheme="minorHAnsi" w:hAnsi="Arial" w:cs="Arial"/>
          <w:color w:val="020000"/>
          <w:sz w:val="22"/>
          <w:szCs w:val="22"/>
          <w:lang w:val="mi-NZ" w:eastAsia="en-US"/>
        </w:rPr>
        <w:t>quity</w:t>
      </w:r>
    </w:p>
    <w:p w14:paraId="6F03A4C3" w14:textId="77777777" w:rsidR="004C0ADC" w:rsidRPr="00B410DC" w:rsidRDefault="004C0ADC" w:rsidP="00260AE2">
      <w:pPr>
        <w:pStyle w:val="NormalWeb"/>
        <w:spacing w:before="0" w:beforeAutospacing="0" w:after="0" w:afterAutospacing="0"/>
        <w:contextualSpacing/>
        <w:rPr>
          <w:rFonts w:ascii="Arial" w:eastAsiaTheme="minorHAnsi" w:hAnsi="Arial" w:cs="Arial"/>
          <w:color w:val="020000"/>
          <w:sz w:val="22"/>
          <w:szCs w:val="22"/>
          <w:highlight w:val="yellow"/>
          <w:lang w:eastAsia="en-US"/>
        </w:rPr>
      </w:pPr>
    </w:p>
    <w:p w14:paraId="7C7F4F2D" w14:textId="4EEA284C" w:rsidR="008D129B" w:rsidRPr="00B410DC" w:rsidRDefault="006B3619" w:rsidP="008D129B">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All</w:t>
      </w:r>
      <w:r w:rsidR="008D129B" w:rsidRPr="00B410DC">
        <w:rPr>
          <w:rFonts w:ascii="Arial" w:eastAsiaTheme="minorHAnsi" w:hAnsi="Arial" w:cs="Arial"/>
          <w:color w:val="020000"/>
          <w:sz w:val="22"/>
          <w:szCs w:val="22"/>
          <w:lang w:eastAsia="en-US"/>
        </w:rPr>
        <w:t xml:space="preserve"> </w:t>
      </w:r>
      <w:r w:rsidR="000F2CE1" w:rsidRPr="00B410DC">
        <w:rPr>
          <w:rFonts w:ascii="Arial" w:eastAsiaTheme="minorHAnsi" w:hAnsi="Arial" w:cs="Arial"/>
          <w:color w:val="020000"/>
          <w:sz w:val="22"/>
          <w:szCs w:val="22"/>
          <w:lang w:eastAsia="en-US"/>
        </w:rPr>
        <w:t>abstracts</w:t>
      </w:r>
      <w:r w:rsidR="008D129B" w:rsidRPr="00B410DC">
        <w:rPr>
          <w:rFonts w:ascii="Arial" w:eastAsiaTheme="minorHAnsi" w:hAnsi="Arial" w:cs="Arial"/>
          <w:color w:val="020000"/>
          <w:sz w:val="22"/>
          <w:szCs w:val="22"/>
          <w:lang w:eastAsia="en-US"/>
        </w:rPr>
        <w:t xml:space="preserve"> should meet the following objectives: </w:t>
      </w:r>
    </w:p>
    <w:p w14:paraId="3B0D7226" w14:textId="77777777" w:rsidR="008D129B" w:rsidRPr="00B410DC" w:rsidRDefault="008D129B" w:rsidP="008D129B">
      <w:pPr>
        <w:pStyle w:val="NormalWeb"/>
        <w:spacing w:before="0" w:beforeAutospacing="0" w:after="0" w:afterAutospacing="0"/>
        <w:contextualSpacing/>
        <w:rPr>
          <w:rFonts w:ascii="Arial" w:eastAsiaTheme="minorHAnsi" w:hAnsi="Arial" w:cs="Arial"/>
          <w:color w:val="020000"/>
          <w:sz w:val="22"/>
          <w:szCs w:val="22"/>
          <w:lang w:eastAsia="en-US"/>
        </w:rPr>
      </w:pPr>
    </w:p>
    <w:p w14:paraId="0DE0FEF0" w14:textId="0DAA41B1" w:rsidR="008D129B" w:rsidRPr="00B410DC" w:rsidRDefault="008D129B" w:rsidP="008D129B">
      <w:pPr>
        <w:pStyle w:val="NormalWeb"/>
        <w:numPr>
          <w:ilvl w:val="0"/>
          <w:numId w:val="4"/>
        </w:numPr>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Share the underpinning theory, science, methods, techniques and tools driving your work and motivating participants to learn and take action</w:t>
      </w:r>
      <w:r w:rsidR="00205ABB" w:rsidRPr="00B410DC">
        <w:rPr>
          <w:rFonts w:ascii="Arial" w:eastAsiaTheme="minorHAnsi" w:hAnsi="Arial" w:cs="Arial"/>
          <w:color w:val="020000"/>
          <w:sz w:val="22"/>
          <w:szCs w:val="22"/>
          <w:lang w:eastAsia="en-US"/>
        </w:rPr>
        <w:t>.</w:t>
      </w:r>
    </w:p>
    <w:p w14:paraId="0BA0FC95" w14:textId="77777777" w:rsidR="008D129B" w:rsidRPr="00B410DC" w:rsidRDefault="008D129B" w:rsidP="008D129B">
      <w:pPr>
        <w:pStyle w:val="NormalWeb"/>
        <w:spacing w:before="0" w:beforeAutospacing="0" w:after="0" w:afterAutospacing="0"/>
        <w:ind w:left="720"/>
        <w:contextualSpacing/>
        <w:rPr>
          <w:rFonts w:ascii="Arial" w:eastAsiaTheme="minorHAnsi" w:hAnsi="Arial" w:cs="Arial"/>
          <w:color w:val="020000"/>
          <w:sz w:val="22"/>
          <w:szCs w:val="22"/>
          <w:lang w:eastAsia="en-US"/>
        </w:rPr>
      </w:pPr>
    </w:p>
    <w:p w14:paraId="3A0686DE" w14:textId="3EA3CC1C" w:rsidR="008D129B" w:rsidRPr="00B410DC" w:rsidRDefault="008D129B" w:rsidP="008D129B">
      <w:pPr>
        <w:pStyle w:val="NormalWeb"/>
        <w:numPr>
          <w:ilvl w:val="0"/>
          <w:numId w:val="4"/>
        </w:numPr>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Showcase successes and challenges of initiatives th</w:t>
      </w:r>
      <w:r w:rsidR="00205ABB" w:rsidRPr="00B410DC">
        <w:rPr>
          <w:rFonts w:ascii="Arial" w:eastAsiaTheme="minorHAnsi" w:hAnsi="Arial" w:cs="Arial"/>
          <w:color w:val="020000"/>
          <w:sz w:val="22"/>
          <w:szCs w:val="22"/>
          <w:lang w:eastAsia="en-US"/>
        </w:rPr>
        <w:t>at improve the quality of care.</w:t>
      </w:r>
    </w:p>
    <w:p w14:paraId="2770C8F8" w14:textId="77777777" w:rsidR="008D129B" w:rsidRPr="00B410DC" w:rsidRDefault="008D129B" w:rsidP="008D129B">
      <w:pPr>
        <w:pStyle w:val="NormalWeb"/>
        <w:spacing w:before="0" w:beforeAutospacing="0" w:after="0" w:afterAutospacing="0"/>
        <w:contextualSpacing/>
        <w:rPr>
          <w:rFonts w:ascii="Arial" w:eastAsiaTheme="minorHAnsi" w:hAnsi="Arial" w:cs="Arial"/>
          <w:color w:val="020000"/>
          <w:sz w:val="22"/>
          <w:szCs w:val="22"/>
          <w:lang w:eastAsia="en-US"/>
        </w:rPr>
      </w:pPr>
    </w:p>
    <w:p w14:paraId="2CDA8F29" w14:textId="77777777" w:rsidR="008D129B" w:rsidRPr="00B410DC" w:rsidRDefault="008D129B" w:rsidP="008D129B">
      <w:pPr>
        <w:pStyle w:val="NormalWeb"/>
        <w:numPr>
          <w:ilvl w:val="0"/>
          <w:numId w:val="4"/>
        </w:numPr>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 xml:space="preserve">Present emerging ideas, strategies or reflections that will be useful to others facing similar challenges or opportunities. </w:t>
      </w:r>
    </w:p>
    <w:p w14:paraId="53D137EC" w14:textId="77777777" w:rsidR="002C7291" w:rsidRPr="00B410DC" w:rsidRDefault="002C7291" w:rsidP="00260AE2">
      <w:pPr>
        <w:pStyle w:val="NormalWeb"/>
        <w:spacing w:before="0" w:beforeAutospacing="0" w:after="0" w:afterAutospacing="0"/>
        <w:contextualSpacing/>
        <w:rPr>
          <w:rFonts w:ascii="Arial" w:hAnsi="Arial" w:cs="Arial"/>
          <w:b/>
          <w:bCs/>
          <w:color w:val="002060"/>
          <w:sz w:val="26"/>
          <w:szCs w:val="26"/>
          <w:highlight w:val="yellow"/>
        </w:rPr>
      </w:pPr>
    </w:p>
    <w:p w14:paraId="468E0FFF" w14:textId="14797A7C" w:rsidR="00260AE2" w:rsidRPr="00B410DC" w:rsidRDefault="006D0152" w:rsidP="00260AE2">
      <w:pPr>
        <w:pStyle w:val="NormalWeb"/>
        <w:spacing w:before="0" w:beforeAutospacing="0" w:after="0" w:afterAutospacing="0"/>
        <w:contextualSpacing/>
        <w:rPr>
          <w:rFonts w:ascii="Arial" w:hAnsi="Arial" w:cs="Arial"/>
          <w:color w:val="020000"/>
          <w:sz w:val="22"/>
          <w:szCs w:val="22"/>
        </w:rPr>
      </w:pPr>
      <w:r w:rsidRPr="00B410DC">
        <w:rPr>
          <w:rFonts w:ascii="Arial" w:hAnsi="Arial" w:cs="Arial"/>
          <w:b/>
          <w:color w:val="002060"/>
          <w:sz w:val="26"/>
          <w:szCs w:val="26"/>
        </w:rPr>
        <w:t>Step 4: Submit your abstract(s)</w:t>
      </w:r>
      <w:r w:rsidR="00090A92" w:rsidRPr="00B410DC">
        <w:rPr>
          <w:rFonts w:ascii="Arial" w:hAnsi="Arial" w:cs="Arial"/>
          <w:b/>
          <w:color w:val="002060"/>
          <w:sz w:val="26"/>
          <w:szCs w:val="26"/>
        </w:rPr>
        <w:br/>
      </w:r>
      <w:r w:rsidRPr="00B410DC">
        <w:rPr>
          <w:rFonts w:ascii="Arial" w:eastAsiaTheme="minorHAnsi" w:hAnsi="Arial" w:cs="Arial"/>
          <w:color w:val="020000"/>
          <w:szCs w:val="20"/>
          <w:lang w:eastAsia="en-US"/>
        </w:rPr>
        <w:br/>
      </w:r>
      <w:r w:rsidR="00025A45" w:rsidRPr="00B410DC">
        <w:rPr>
          <w:rFonts w:ascii="Arial" w:hAnsi="Arial" w:cs="Arial"/>
          <w:color w:val="020000"/>
          <w:sz w:val="22"/>
          <w:szCs w:val="22"/>
        </w:rPr>
        <w:t>C</w:t>
      </w:r>
      <w:r w:rsidR="00330141" w:rsidRPr="00B410DC">
        <w:rPr>
          <w:rFonts w:ascii="Arial" w:hAnsi="Arial" w:cs="Arial"/>
          <w:color w:val="020000"/>
          <w:sz w:val="22"/>
          <w:szCs w:val="22"/>
        </w:rPr>
        <w:t xml:space="preserve">reate a user profile in the </w:t>
      </w:r>
      <w:r w:rsidR="0018258C" w:rsidRPr="00B410DC">
        <w:rPr>
          <w:rFonts w:ascii="Arial" w:hAnsi="Arial" w:cs="Arial"/>
          <w:color w:val="020000"/>
          <w:sz w:val="22"/>
          <w:szCs w:val="22"/>
        </w:rPr>
        <w:t xml:space="preserve">abstract </w:t>
      </w:r>
      <w:r w:rsidR="00330141" w:rsidRPr="00B410DC">
        <w:rPr>
          <w:rFonts w:ascii="Arial" w:hAnsi="Arial" w:cs="Arial"/>
          <w:color w:val="020000"/>
          <w:sz w:val="22"/>
          <w:szCs w:val="22"/>
        </w:rPr>
        <w:t xml:space="preserve">system before </w:t>
      </w:r>
      <w:r w:rsidR="00025A45" w:rsidRPr="00B410DC">
        <w:rPr>
          <w:rFonts w:ascii="Arial" w:hAnsi="Arial" w:cs="Arial"/>
          <w:color w:val="020000"/>
          <w:sz w:val="22"/>
          <w:szCs w:val="22"/>
        </w:rPr>
        <w:t xml:space="preserve">you make </w:t>
      </w:r>
      <w:r w:rsidR="002C781E" w:rsidRPr="00B410DC">
        <w:rPr>
          <w:rFonts w:ascii="Arial" w:hAnsi="Arial" w:cs="Arial"/>
          <w:color w:val="020000"/>
          <w:sz w:val="22"/>
          <w:szCs w:val="22"/>
        </w:rPr>
        <w:t>a</w:t>
      </w:r>
      <w:r w:rsidR="00330141" w:rsidRPr="00B410DC">
        <w:rPr>
          <w:rFonts w:ascii="Arial" w:hAnsi="Arial" w:cs="Arial"/>
          <w:color w:val="020000"/>
          <w:sz w:val="22"/>
          <w:szCs w:val="22"/>
        </w:rPr>
        <w:t xml:space="preserve"> submission. </w:t>
      </w:r>
      <w:r w:rsidR="00025A45" w:rsidRPr="00B410DC">
        <w:rPr>
          <w:rFonts w:ascii="Arial" w:hAnsi="Arial" w:cs="Arial"/>
          <w:color w:val="020000"/>
          <w:sz w:val="22"/>
          <w:szCs w:val="22"/>
        </w:rPr>
        <w:t>V</w:t>
      </w:r>
      <w:r w:rsidR="00260AE2" w:rsidRPr="00B410DC">
        <w:rPr>
          <w:rFonts w:ascii="Arial" w:hAnsi="Arial" w:cs="Arial"/>
          <w:color w:val="020000"/>
          <w:sz w:val="22"/>
          <w:szCs w:val="22"/>
        </w:rPr>
        <w:t xml:space="preserve">isit </w:t>
      </w:r>
      <w:r w:rsidR="005F3A8D" w:rsidRPr="00B410DC">
        <w:rPr>
          <w:rFonts w:ascii="Arial" w:hAnsi="Arial" w:cs="Arial"/>
          <w:sz w:val="22"/>
          <w:szCs w:val="22"/>
        </w:rPr>
        <w:t>the</w:t>
      </w:r>
      <w:r w:rsidR="00054542" w:rsidRPr="00B410DC">
        <w:rPr>
          <w:rFonts w:ascii="Arial" w:hAnsi="Arial" w:cs="Arial"/>
          <w:sz w:val="22"/>
          <w:szCs w:val="22"/>
        </w:rPr>
        <w:t xml:space="preserve"> submission site </w:t>
      </w:r>
      <w:r w:rsidR="00260AE2" w:rsidRPr="00B410DC">
        <w:rPr>
          <w:rFonts w:ascii="Arial" w:hAnsi="Arial" w:cs="Arial"/>
          <w:color w:val="020000"/>
          <w:sz w:val="22"/>
          <w:szCs w:val="22"/>
        </w:rPr>
        <w:t>to get started</w:t>
      </w:r>
      <w:r w:rsidR="008D20E3" w:rsidRPr="00B410DC">
        <w:rPr>
          <w:rFonts w:ascii="Arial" w:hAnsi="Arial" w:cs="Arial"/>
          <w:color w:val="020000"/>
          <w:sz w:val="22"/>
          <w:szCs w:val="22"/>
        </w:rPr>
        <w:t>:</w:t>
      </w:r>
    </w:p>
    <w:p w14:paraId="656E6A9E" w14:textId="57FD245C" w:rsidR="00054542" w:rsidRPr="00B410DC" w:rsidRDefault="00054542" w:rsidP="00260AE2">
      <w:pPr>
        <w:pStyle w:val="NormalWeb"/>
        <w:spacing w:before="0" w:beforeAutospacing="0" w:after="0" w:afterAutospacing="0"/>
        <w:contextualSpacing/>
        <w:rPr>
          <w:rStyle w:val="Hyperlink"/>
          <w:rFonts w:ascii="Arial" w:hAnsi="Arial" w:cs="Arial"/>
          <w:sz w:val="22"/>
          <w:szCs w:val="22"/>
        </w:rPr>
      </w:pPr>
    </w:p>
    <w:p w14:paraId="2568CC05" w14:textId="5736F829" w:rsidR="00054542" w:rsidRPr="00B410DC" w:rsidRDefault="007C41B5" w:rsidP="008D20E3">
      <w:pPr>
        <w:pStyle w:val="NormalWeb"/>
        <w:numPr>
          <w:ilvl w:val="0"/>
          <w:numId w:val="12"/>
        </w:numPr>
        <w:spacing w:before="0" w:beforeAutospacing="0" w:after="120" w:afterAutospacing="0"/>
        <w:ind w:left="714" w:hanging="357"/>
        <w:rPr>
          <w:rStyle w:val="Hyperlink"/>
          <w:rFonts w:ascii="Arial" w:hAnsi="Arial" w:cs="Arial"/>
          <w:sz w:val="22"/>
          <w:szCs w:val="22"/>
        </w:rPr>
      </w:pPr>
      <w:hyperlink r:id="rId13" w:history="1">
        <w:r w:rsidR="00054542" w:rsidRPr="00B410DC">
          <w:rPr>
            <w:rStyle w:val="Hyperlink"/>
            <w:rFonts w:ascii="Arial" w:hAnsi="Arial" w:cs="Arial"/>
            <w:sz w:val="22"/>
            <w:szCs w:val="22"/>
          </w:rPr>
          <w:t>Seeds (poster/storyboard only)</w:t>
        </w:r>
      </w:hyperlink>
    </w:p>
    <w:p w14:paraId="72DB2D5C" w14:textId="0AD66811" w:rsidR="008D20E3" w:rsidRPr="00B410DC" w:rsidRDefault="007C41B5" w:rsidP="008D20E3">
      <w:pPr>
        <w:pStyle w:val="NormalWeb"/>
        <w:numPr>
          <w:ilvl w:val="0"/>
          <w:numId w:val="12"/>
        </w:numPr>
        <w:spacing w:before="0" w:beforeAutospacing="0" w:after="120" w:afterAutospacing="0"/>
        <w:ind w:left="714" w:hanging="357"/>
        <w:rPr>
          <w:rStyle w:val="Hyperlink"/>
          <w:rFonts w:ascii="Arial" w:hAnsi="Arial" w:cs="Arial"/>
          <w:sz w:val="22"/>
          <w:szCs w:val="22"/>
        </w:rPr>
      </w:pPr>
      <w:hyperlink r:id="rId14" w:history="1">
        <w:r w:rsidR="008D20E3" w:rsidRPr="00B410DC">
          <w:rPr>
            <w:rStyle w:val="Hyperlink"/>
            <w:rFonts w:ascii="Arial" w:hAnsi="Arial" w:cs="Arial"/>
            <w:sz w:val="22"/>
            <w:szCs w:val="22"/>
          </w:rPr>
          <w:t>Sprouts and plants (oral presentation OR poster/storyboard display)</w:t>
        </w:r>
      </w:hyperlink>
    </w:p>
    <w:p w14:paraId="530896CE" w14:textId="77777777" w:rsidR="00330141" w:rsidRPr="00B410DC" w:rsidRDefault="00330141" w:rsidP="00260AE2">
      <w:pPr>
        <w:pStyle w:val="NormalWeb"/>
        <w:spacing w:before="0" w:beforeAutospacing="0" w:after="0" w:afterAutospacing="0"/>
        <w:contextualSpacing/>
        <w:rPr>
          <w:rFonts w:ascii="Arial" w:hAnsi="Arial" w:cs="Arial"/>
          <w:color w:val="020000"/>
          <w:sz w:val="22"/>
          <w:szCs w:val="22"/>
        </w:rPr>
      </w:pPr>
    </w:p>
    <w:p w14:paraId="4881F9A6" w14:textId="77777777" w:rsidR="005875F9" w:rsidRPr="00B410DC" w:rsidRDefault="00330141" w:rsidP="00260AE2">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hAnsi="Arial" w:cs="Arial"/>
          <w:color w:val="020000"/>
          <w:sz w:val="22"/>
          <w:szCs w:val="22"/>
        </w:rPr>
        <w:t>Y</w:t>
      </w:r>
      <w:r w:rsidR="006D0152" w:rsidRPr="00B410DC">
        <w:rPr>
          <w:rFonts w:ascii="Arial" w:eastAsiaTheme="minorHAnsi" w:hAnsi="Arial" w:cs="Arial"/>
          <w:color w:val="020000"/>
          <w:sz w:val="22"/>
          <w:szCs w:val="22"/>
          <w:lang w:eastAsia="en-US"/>
        </w:rPr>
        <w:t>ou can submi</w:t>
      </w:r>
      <w:r w:rsidR="00260AE2" w:rsidRPr="00B410DC">
        <w:rPr>
          <w:rFonts w:ascii="Arial" w:eastAsiaTheme="minorHAnsi" w:hAnsi="Arial" w:cs="Arial"/>
          <w:color w:val="020000"/>
          <w:sz w:val="22"/>
          <w:szCs w:val="22"/>
          <w:lang w:eastAsia="en-US"/>
        </w:rPr>
        <w:t>t as many abstracts as you like. D</w:t>
      </w:r>
      <w:r w:rsidR="006D0152" w:rsidRPr="00B410DC">
        <w:rPr>
          <w:rFonts w:ascii="Arial" w:eastAsiaTheme="minorHAnsi" w:hAnsi="Arial" w:cs="Arial"/>
          <w:color w:val="020000"/>
          <w:sz w:val="22"/>
          <w:szCs w:val="22"/>
          <w:lang w:eastAsia="en-US"/>
        </w:rPr>
        <w:t xml:space="preserve">on’t forget to </w:t>
      </w:r>
      <w:hyperlink r:id="rId15" w:history="1">
        <w:r w:rsidR="006D0152" w:rsidRPr="00B410DC">
          <w:rPr>
            <w:rFonts w:ascii="Arial" w:eastAsiaTheme="minorHAnsi" w:hAnsi="Arial" w:cs="Arial"/>
            <w:color w:val="020000"/>
            <w:sz w:val="22"/>
            <w:szCs w:val="22"/>
            <w:lang w:eastAsia="en-US"/>
          </w:rPr>
          <w:t>view the abstract selection criteria</w:t>
        </w:r>
      </w:hyperlink>
      <w:r w:rsidR="006D0152" w:rsidRPr="00B410DC">
        <w:rPr>
          <w:rFonts w:ascii="Arial" w:eastAsiaTheme="minorHAnsi" w:hAnsi="Arial" w:cs="Arial"/>
          <w:color w:val="020000"/>
          <w:sz w:val="22"/>
          <w:szCs w:val="22"/>
          <w:lang w:eastAsia="en-US"/>
        </w:rPr>
        <w:t xml:space="preserve"> </w:t>
      </w:r>
      <w:r w:rsidR="005875F9" w:rsidRPr="00B410DC">
        <w:rPr>
          <w:rFonts w:ascii="Arial" w:eastAsiaTheme="minorHAnsi" w:hAnsi="Arial" w:cs="Arial"/>
          <w:color w:val="020000"/>
          <w:sz w:val="22"/>
          <w:szCs w:val="22"/>
          <w:lang w:eastAsia="en-US"/>
        </w:rPr>
        <w:t>below</w:t>
      </w:r>
      <w:r w:rsidR="006D0152" w:rsidRPr="00B410DC">
        <w:rPr>
          <w:rFonts w:ascii="Arial" w:eastAsiaTheme="minorHAnsi" w:hAnsi="Arial" w:cs="Arial"/>
          <w:color w:val="020000"/>
          <w:sz w:val="22"/>
          <w:szCs w:val="22"/>
          <w:lang w:eastAsia="en-US"/>
        </w:rPr>
        <w:t xml:space="preserve">. </w:t>
      </w:r>
    </w:p>
    <w:p w14:paraId="3B16722F" w14:textId="77777777" w:rsidR="005875F9" w:rsidRPr="00B410DC" w:rsidRDefault="005875F9" w:rsidP="00260AE2">
      <w:pPr>
        <w:pStyle w:val="NormalWeb"/>
        <w:spacing w:before="0" w:beforeAutospacing="0" w:after="0" w:afterAutospacing="0"/>
        <w:contextualSpacing/>
        <w:rPr>
          <w:rFonts w:ascii="Arial" w:eastAsiaTheme="minorHAnsi" w:hAnsi="Arial" w:cs="Arial"/>
          <w:color w:val="020000"/>
          <w:sz w:val="22"/>
          <w:szCs w:val="22"/>
          <w:lang w:eastAsia="en-US"/>
        </w:rPr>
      </w:pPr>
    </w:p>
    <w:p w14:paraId="0B8E4FA1" w14:textId="760A4262" w:rsidR="006D0152" w:rsidRPr="00B410DC" w:rsidRDefault="006D0152" w:rsidP="00260AE2">
      <w:pPr>
        <w:pStyle w:val="NormalWeb"/>
        <w:spacing w:before="0" w:beforeAutospacing="0" w:after="0" w:afterAutospacing="0"/>
        <w:contextualSpacing/>
        <w:rPr>
          <w:rFonts w:ascii="Arial" w:eastAsiaTheme="minorHAnsi" w:hAnsi="Arial" w:cs="Arial"/>
          <w:color w:val="000000" w:themeColor="text1"/>
          <w:sz w:val="22"/>
          <w:szCs w:val="22"/>
          <w:lang w:eastAsia="en-US"/>
        </w:rPr>
      </w:pPr>
      <w:r w:rsidRPr="00B410DC">
        <w:rPr>
          <w:rFonts w:ascii="Arial" w:eastAsiaTheme="minorHAnsi" w:hAnsi="Arial" w:cs="Arial"/>
          <w:color w:val="020000"/>
          <w:sz w:val="22"/>
          <w:szCs w:val="22"/>
          <w:lang w:eastAsia="en-US"/>
        </w:rPr>
        <w:t xml:space="preserve">Abstracts must </w:t>
      </w:r>
      <w:r w:rsidR="008568CB" w:rsidRPr="00B410DC">
        <w:rPr>
          <w:rFonts w:ascii="Arial" w:eastAsiaTheme="minorHAnsi" w:hAnsi="Arial" w:cs="Arial"/>
          <w:color w:val="020000"/>
          <w:sz w:val="22"/>
          <w:szCs w:val="22"/>
          <w:lang w:eastAsia="en-US"/>
        </w:rPr>
        <w:t>be</w:t>
      </w:r>
      <w:r w:rsidRPr="00B410DC">
        <w:rPr>
          <w:rFonts w:ascii="Arial" w:eastAsiaTheme="minorHAnsi" w:hAnsi="Arial" w:cs="Arial"/>
          <w:color w:val="020000"/>
          <w:sz w:val="22"/>
          <w:szCs w:val="22"/>
          <w:lang w:eastAsia="en-US"/>
        </w:rPr>
        <w:t xml:space="preserve"> written in English, no more than </w:t>
      </w:r>
      <w:r w:rsidR="00F7064F" w:rsidRPr="00B410DC">
        <w:rPr>
          <w:rFonts w:ascii="Arial" w:eastAsiaTheme="minorHAnsi" w:hAnsi="Arial" w:cs="Arial"/>
          <w:color w:val="020000"/>
          <w:sz w:val="22"/>
          <w:szCs w:val="22"/>
          <w:lang w:eastAsia="en-US"/>
        </w:rPr>
        <w:t>500</w:t>
      </w:r>
      <w:r w:rsidRPr="00B410DC">
        <w:rPr>
          <w:rFonts w:ascii="Arial" w:eastAsiaTheme="minorHAnsi" w:hAnsi="Arial" w:cs="Arial"/>
          <w:color w:val="020000"/>
          <w:sz w:val="22"/>
          <w:szCs w:val="22"/>
          <w:lang w:eastAsia="en-US"/>
        </w:rPr>
        <w:t xml:space="preserve"> words and submitted by</w:t>
      </w:r>
      <w:r w:rsidR="00034DB9" w:rsidRPr="00B410DC">
        <w:rPr>
          <w:rFonts w:ascii="Arial" w:eastAsiaTheme="minorHAnsi" w:hAnsi="Arial" w:cs="Arial"/>
          <w:color w:val="020000"/>
          <w:sz w:val="22"/>
          <w:szCs w:val="22"/>
          <w:lang w:eastAsia="en-US"/>
        </w:rPr>
        <w:t xml:space="preserve"> </w:t>
      </w:r>
      <w:r w:rsidR="0081014C" w:rsidRPr="00B410DC">
        <w:rPr>
          <w:rFonts w:ascii="Arial" w:eastAsiaTheme="minorHAnsi" w:hAnsi="Arial" w:cs="Arial"/>
          <w:b/>
          <w:color w:val="020000"/>
          <w:sz w:val="22"/>
          <w:szCs w:val="22"/>
          <w:lang w:eastAsia="en-US"/>
        </w:rPr>
        <w:t>Friday 10 February 2023</w:t>
      </w:r>
    </w:p>
    <w:p w14:paraId="6D919174" w14:textId="77777777" w:rsidR="00260AE2" w:rsidRPr="00B410DC" w:rsidRDefault="00260AE2" w:rsidP="00260AE2">
      <w:pPr>
        <w:pStyle w:val="NormalWeb"/>
        <w:spacing w:before="0" w:beforeAutospacing="0" w:after="0" w:afterAutospacing="0"/>
        <w:contextualSpacing/>
        <w:rPr>
          <w:rFonts w:ascii="Arial" w:eastAsiaTheme="minorHAnsi" w:hAnsi="Arial" w:cs="Arial"/>
          <w:color w:val="000000" w:themeColor="text1"/>
          <w:sz w:val="22"/>
          <w:szCs w:val="22"/>
          <w:lang w:eastAsia="en-US"/>
        </w:rPr>
      </w:pPr>
    </w:p>
    <w:p w14:paraId="0485F14D" w14:textId="77777777" w:rsidR="00313C0C" w:rsidRPr="00B410DC" w:rsidRDefault="00313C0C" w:rsidP="00260AE2">
      <w:pPr>
        <w:pStyle w:val="NormalWeb"/>
        <w:spacing w:before="0" w:beforeAutospacing="0" w:after="0" w:afterAutospacing="0"/>
        <w:contextualSpacing/>
        <w:rPr>
          <w:rFonts w:ascii="Arial" w:eastAsiaTheme="minorHAnsi" w:hAnsi="Arial" w:cs="Arial"/>
          <w:color w:val="000000" w:themeColor="text1"/>
          <w:sz w:val="22"/>
          <w:szCs w:val="22"/>
          <w:lang w:eastAsia="en-US"/>
        </w:rPr>
      </w:pPr>
      <w:r w:rsidRPr="00B410DC">
        <w:rPr>
          <w:rFonts w:ascii="Arial" w:eastAsiaTheme="minorHAnsi" w:hAnsi="Arial" w:cs="Arial"/>
          <w:color w:val="000000" w:themeColor="text1"/>
          <w:sz w:val="22"/>
          <w:szCs w:val="22"/>
          <w:lang w:eastAsia="en-US"/>
        </w:rPr>
        <w:t xml:space="preserve">The receipt of </w:t>
      </w:r>
      <w:r w:rsidR="002C781E" w:rsidRPr="00B410DC">
        <w:rPr>
          <w:rFonts w:ascii="Arial" w:eastAsiaTheme="minorHAnsi" w:hAnsi="Arial" w:cs="Arial"/>
          <w:color w:val="000000" w:themeColor="text1"/>
          <w:sz w:val="22"/>
          <w:szCs w:val="22"/>
          <w:lang w:eastAsia="en-US"/>
        </w:rPr>
        <w:t>your</w:t>
      </w:r>
      <w:r w:rsidRPr="00B410DC">
        <w:rPr>
          <w:rFonts w:ascii="Arial" w:eastAsiaTheme="minorHAnsi" w:hAnsi="Arial" w:cs="Arial"/>
          <w:color w:val="000000" w:themeColor="text1"/>
          <w:sz w:val="22"/>
          <w:szCs w:val="22"/>
          <w:lang w:eastAsia="en-US"/>
        </w:rPr>
        <w:t xml:space="preserve"> abstract</w:t>
      </w:r>
      <w:r w:rsidR="002C781E" w:rsidRPr="00B410DC">
        <w:rPr>
          <w:rFonts w:ascii="Arial" w:eastAsiaTheme="minorHAnsi" w:hAnsi="Arial" w:cs="Arial"/>
          <w:color w:val="000000" w:themeColor="text1"/>
          <w:sz w:val="22"/>
          <w:szCs w:val="22"/>
          <w:lang w:eastAsia="en-US"/>
        </w:rPr>
        <w:t>(</w:t>
      </w:r>
      <w:r w:rsidRPr="00B410DC">
        <w:rPr>
          <w:rFonts w:ascii="Arial" w:eastAsiaTheme="minorHAnsi" w:hAnsi="Arial" w:cs="Arial"/>
          <w:color w:val="000000" w:themeColor="text1"/>
          <w:sz w:val="22"/>
          <w:szCs w:val="22"/>
          <w:lang w:eastAsia="en-US"/>
        </w:rPr>
        <w:t>s</w:t>
      </w:r>
      <w:r w:rsidR="002C781E" w:rsidRPr="00B410DC">
        <w:rPr>
          <w:rFonts w:ascii="Arial" w:eastAsiaTheme="minorHAnsi" w:hAnsi="Arial" w:cs="Arial"/>
          <w:color w:val="000000" w:themeColor="text1"/>
          <w:sz w:val="22"/>
          <w:szCs w:val="22"/>
          <w:lang w:eastAsia="en-US"/>
        </w:rPr>
        <w:t>)</w:t>
      </w:r>
      <w:r w:rsidRPr="00B410DC">
        <w:rPr>
          <w:rFonts w:ascii="Arial" w:eastAsiaTheme="minorHAnsi" w:hAnsi="Arial" w:cs="Arial"/>
          <w:color w:val="000000" w:themeColor="text1"/>
          <w:sz w:val="22"/>
          <w:szCs w:val="22"/>
          <w:lang w:eastAsia="en-US"/>
        </w:rPr>
        <w:t xml:space="preserve"> will be conf</w:t>
      </w:r>
      <w:r w:rsidR="002C781E" w:rsidRPr="00B410DC">
        <w:rPr>
          <w:rFonts w:ascii="Arial" w:eastAsiaTheme="minorHAnsi" w:hAnsi="Arial" w:cs="Arial"/>
          <w:color w:val="000000" w:themeColor="text1"/>
          <w:sz w:val="22"/>
          <w:szCs w:val="22"/>
          <w:lang w:eastAsia="en-US"/>
        </w:rPr>
        <w:t xml:space="preserve">irmed by </w:t>
      </w:r>
      <w:r w:rsidR="00257248" w:rsidRPr="00B410DC">
        <w:rPr>
          <w:rFonts w:ascii="Arial" w:eastAsiaTheme="minorHAnsi" w:hAnsi="Arial" w:cs="Arial"/>
          <w:color w:val="000000" w:themeColor="text1"/>
          <w:sz w:val="22"/>
          <w:szCs w:val="22"/>
          <w:lang w:eastAsia="en-US"/>
        </w:rPr>
        <w:t xml:space="preserve">email. </w:t>
      </w:r>
    </w:p>
    <w:p w14:paraId="2186C8A7" w14:textId="77777777" w:rsidR="00260AE2" w:rsidRPr="00B410DC" w:rsidRDefault="00260AE2" w:rsidP="00260AE2">
      <w:pPr>
        <w:pStyle w:val="NormalWeb"/>
        <w:spacing w:before="0" w:beforeAutospacing="0" w:after="0" w:afterAutospacing="0"/>
        <w:contextualSpacing/>
        <w:rPr>
          <w:rFonts w:ascii="Arial" w:eastAsiaTheme="minorHAnsi" w:hAnsi="Arial" w:cs="Arial"/>
          <w:color w:val="000000" w:themeColor="text1"/>
          <w:sz w:val="22"/>
          <w:szCs w:val="22"/>
          <w:lang w:eastAsia="en-US"/>
        </w:rPr>
      </w:pPr>
    </w:p>
    <w:p w14:paraId="4ACC728D" w14:textId="775B0746" w:rsidR="00257248" w:rsidRPr="00B410DC" w:rsidRDefault="00313C0C" w:rsidP="00260AE2">
      <w:pPr>
        <w:pStyle w:val="NormalWeb"/>
        <w:spacing w:before="0" w:beforeAutospacing="0" w:after="0" w:afterAutospacing="0"/>
        <w:contextualSpacing/>
        <w:rPr>
          <w:rFonts w:ascii="Arial" w:eastAsiaTheme="minorHAnsi" w:hAnsi="Arial" w:cs="Arial"/>
          <w:color w:val="000000" w:themeColor="text1"/>
          <w:sz w:val="22"/>
          <w:szCs w:val="22"/>
          <w:lang w:eastAsia="en-US"/>
        </w:rPr>
      </w:pPr>
      <w:r w:rsidRPr="00B410DC">
        <w:rPr>
          <w:rFonts w:ascii="Arial" w:eastAsiaTheme="minorHAnsi" w:hAnsi="Arial" w:cs="Arial"/>
          <w:color w:val="000000" w:themeColor="text1"/>
          <w:sz w:val="22"/>
          <w:szCs w:val="22"/>
          <w:lang w:eastAsia="en-US"/>
        </w:rPr>
        <w:t xml:space="preserve">All abstracts will be reviewed by the </w:t>
      </w:r>
      <w:r w:rsidR="0018258C" w:rsidRPr="00B410DC">
        <w:rPr>
          <w:rFonts w:ascii="Arial" w:eastAsiaTheme="minorHAnsi" w:hAnsi="Arial" w:cs="Arial"/>
          <w:color w:val="000000" w:themeColor="text1"/>
          <w:sz w:val="22"/>
          <w:szCs w:val="22"/>
          <w:lang w:eastAsia="en-US"/>
        </w:rPr>
        <w:t>Commission</w:t>
      </w:r>
      <w:r w:rsidR="00025A45" w:rsidRPr="00B410DC">
        <w:rPr>
          <w:rFonts w:ascii="Arial" w:eastAsiaTheme="minorHAnsi" w:hAnsi="Arial" w:cs="Arial"/>
          <w:color w:val="000000" w:themeColor="text1"/>
          <w:sz w:val="22"/>
          <w:szCs w:val="22"/>
          <w:lang w:eastAsia="en-US"/>
        </w:rPr>
        <w:t>’s</w:t>
      </w:r>
      <w:r w:rsidRPr="00B410DC">
        <w:rPr>
          <w:rFonts w:ascii="Arial" w:eastAsiaTheme="minorHAnsi" w:hAnsi="Arial" w:cs="Arial"/>
          <w:color w:val="000000" w:themeColor="text1"/>
          <w:sz w:val="22"/>
          <w:szCs w:val="22"/>
          <w:lang w:eastAsia="en-US"/>
        </w:rPr>
        <w:t xml:space="preserve"> </w:t>
      </w:r>
      <w:r w:rsidR="00E665B9" w:rsidRPr="00B410DC">
        <w:rPr>
          <w:rFonts w:ascii="Arial" w:eastAsiaTheme="minorHAnsi" w:hAnsi="Arial" w:cs="Arial"/>
          <w:color w:val="000000" w:themeColor="text1"/>
          <w:sz w:val="22"/>
          <w:szCs w:val="22"/>
          <w:lang w:eastAsia="en-US"/>
        </w:rPr>
        <w:t>symposium steering group</w:t>
      </w:r>
      <w:r w:rsidR="001A423C" w:rsidRPr="00B410DC">
        <w:rPr>
          <w:rFonts w:ascii="Arial" w:eastAsiaTheme="minorHAnsi" w:hAnsi="Arial" w:cs="Arial"/>
          <w:color w:val="000000" w:themeColor="text1"/>
          <w:sz w:val="22"/>
          <w:szCs w:val="22"/>
          <w:lang w:eastAsia="en-US"/>
        </w:rPr>
        <w:t xml:space="preserve"> and nominated persons</w:t>
      </w:r>
      <w:r w:rsidRPr="00B410DC">
        <w:rPr>
          <w:rFonts w:ascii="Arial" w:eastAsiaTheme="minorHAnsi" w:hAnsi="Arial" w:cs="Arial"/>
          <w:color w:val="000000" w:themeColor="text1"/>
          <w:sz w:val="22"/>
          <w:szCs w:val="22"/>
          <w:lang w:eastAsia="en-US"/>
        </w:rPr>
        <w:t xml:space="preserve">. Presenting authors will be notified by </w:t>
      </w:r>
      <w:r w:rsidR="0081014C" w:rsidRPr="00B410DC">
        <w:rPr>
          <w:rFonts w:ascii="Arial" w:eastAsiaTheme="minorHAnsi" w:hAnsi="Arial" w:cs="Arial"/>
          <w:b/>
          <w:color w:val="000000" w:themeColor="text1"/>
          <w:sz w:val="22"/>
          <w:szCs w:val="22"/>
          <w:lang w:eastAsia="en-US"/>
        </w:rPr>
        <w:t>Friday 10 March 2023</w:t>
      </w:r>
      <w:r w:rsidR="001F4BCC" w:rsidRPr="00B410DC">
        <w:rPr>
          <w:rFonts w:ascii="Arial" w:eastAsiaTheme="minorHAnsi" w:hAnsi="Arial" w:cs="Arial"/>
          <w:color w:val="000000" w:themeColor="text1"/>
          <w:sz w:val="22"/>
          <w:szCs w:val="22"/>
          <w:lang w:eastAsia="en-US"/>
        </w:rPr>
        <w:t xml:space="preserve"> </w:t>
      </w:r>
      <w:r w:rsidRPr="00B410DC">
        <w:rPr>
          <w:rFonts w:ascii="Arial" w:eastAsiaTheme="minorHAnsi" w:hAnsi="Arial" w:cs="Arial"/>
          <w:color w:val="000000" w:themeColor="text1"/>
          <w:sz w:val="22"/>
          <w:szCs w:val="22"/>
          <w:lang w:eastAsia="en-US"/>
        </w:rPr>
        <w:t xml:space="preserve">regarding the status of their abstract. </w:t>
      </w:r>
    </w:p>
    <w:p w14:paraId="6B9FAABA" w14:textId="77777777" w:rsidR="00260AE2" w:rsidRPr="00B410DC" w:rsidRDefault="00260AE2" w:rsidP="00260AE2">
      <w:pPr>
        <w:pStyle w:val="NormalWeb"/>
        <w:spacing w:before="0" w:beforeAutospacing="0" w:after="0" w:afterAutospacing="0"/>
        <w:contextualSpacing/>
        <w:rPr>
          <w:rFonts w:ascii="Arial" w:eastAsiaTheme="minorHAnsi" w:hAnsi="Arial" w:cs="Arial"/>
          <w:color w:val="000000" w:themeColor="text1"/>
          <w:sz w:val="22"/>
          <w:szCs w:val="22"/>
          <w:lang w:eastAsia="en-US"/>
        </w:rPr>
      </w:pPr>
    </w:p>
    <w:p w14:paraId="67658FB6" w14:textId="6D3EBB08" w:rsidR="00313C0C" w:rsidRPr="00B410DC" w:rsidRDefault="00025A45" w:rsidP="00260AE2">
      <w:pPr>
        <w:pStyle w:val="NormalWeb"/>
        <w:spacing w:before="0" w:beforeAutospacing="0" w:after="0" w:afterAutospacing="0"/>
        <w:contextualSpacing/>
        <w:rPr>
          <w:rFonts w:ascii="Arial" w:eastAsiaTheme="minorHAnsi" w:hAnsi="Arial" w:cs="Arial"/>
          <w:color w:val="000000" w:themeColor="text1"/>
          <w:sz w:val="22"/>
          <w:szCs w:val="22"/>
          <w:lang w:eastAsia="en-US"/>
        </w:rPr>
      </w:pPr>
      <w:r w:rsidRPr="00B410DC">
        <w:rPr>
          <w:rFonts w:ascii="Arial" w:eastAsiaTheme="minorHAnsi" w:hAnsi="Arial" w:cs="Arial"/>
          <w:color w:val="000000" w:themeColor="text1"/>
          <w:sz w:val="22"/>
          <w:szCs w:val="22"/>
          <w:lang w:eastAsia="en-US"/>
        </w:rPr>
        <w:t>P</w:t>
      </w:r>
      <w:r w:rsidR="00313C0C" w:rsidRPr="00B410DC">
        <w:rPr>
          <w:rFonts w:ascii="Arial" w:eastAsiaTheme="minorHAnsi" w:hAnsi="Arial" w:cs="Arial"/>
          <w:color w:val="000000" w:themeColor="text1"/>
          <w:sz w:val="22"/>
          <w:szCs w:val="22"/>
          <w:lang w:eastAsia="en-US"/>
        </w:rPr>
        <w:t xml:space="preserve">resenters </w:t>
      </w:r>
      <w:r w:rsidRPr="00B410DC">
        <w:rPr>
          <w:rFonts w:ascii="Arial" w:eastAsiaTheme="minorHAnsi" w:hAnsi="Arial" w:cs="Arial"/>
          <w:color w:val="000000" w:themeColor="text1"/>
          <w:sz w:val="22"/>
          <w:szCs w:val="22"/>
          <w:lang w:eastAsia="en-US"/>
        </w:rPr>
        <w:t>are</w:t>
      </w:r>
      <w:r w:rsidR="00313C0C" w:rsidRPr="00B410DC">
        <w:rPr>
          <w:rFonts w:ascii="Arial" w:eastAsiaTheme="minorHAnsi" w:hAnsi="Arial" w:cs="Arial"/>
          <w:color w:val="000000" w:themeColor="text1"/>
          <w:sz w:val="22"/>
          <w:szCs w:val="22"/>
          <w:lang w:eastAsia="en-US"/>
        </w:rPr>
        <w:t xml:space="preserve"> required to register for the conference by </w:t>
      </w:r>
      <w:r w:rsidR="0081014C" w:rsidRPr="00B410DC">
        <w:rPr>
          <w:rFonts w:ascii="Arial" w:eastAsiaTheme="minorHAnsi" w:hAnsi="Arial" w:cs="Arial"/>
          <w:b/>
          <w:color w:val="000000" w:themeColor="text1"/>
          <w:sz w:val="22"/>
          <w:szCs w:val="22"/>
          <w:lang w:eastAsia="en-US"/>
        </w:rPr>
        <w:t>Friday 31 March 2023</w:t>
      </w:r>
      <w:r w:rsidR="003159CF" w:rsidRPr="00B410DC">
        <w:rPr>
          <w:rFonts w:ascii="Arial" w:eastAsiaTheme="minorHAnsi" w:hAnsi="Arial" w:cs="Arial"/>
          <w:color w:val="000000" w:themeColor="text1"/>
          <w:sz w:val="22"/>
          <w:szCs w:val="22"/>
          <w:lang w:eastAsia="en-US"/>
        </w:rPr>
        <w:t xml:space="preserve"> </w:t>
      </w:r>
      <w:r w:rsidRPr="00B410DC">
        <w:rPr>
          <w:rFonts w:ascii="Arial" w:eastAsiaTheme="minorHAnsi" w:hAnsi="Arial" w:cs="Arial"/>
          <w:color w:val="000000" w:themeColor="text1"/>
          <w:sz w:val="22"/>
          <w:szCs w:val="22"/>
          <w:lang w:eastAsia="en-US"/>
        </w:rPr>
        <w:t xml:space="preserve">and must </w:t>
      </w:r>
      <w:r w:rsidR="00313C0C" w:rsidRPr="00B410DC">
        <w:rPr>
          <w:rFonts w:ascii="Arial" w:eastAsiaTheme="minorHAnsi" w:hAnsi="Arial" w:cs="Arial"/>
          <w:color w:val="000000" w:themeColor="text1"/>
          <w:sz w:val="22"/>
          <w:szCs w:val="22"/>
          <w:lang w:eastAsia="en-US"/>
        </w:rPr>
        <w:t xml:space="preserve">meet their own </w:t>
      </w:r>
      <w:r w:rsidR="002F0E24" w:rsidRPr="00B410DC">
        <w:rPr>
          <w:rFonts w:ascii="Arial" w:eastAsiaTheme="minorHAnsi" w:hAnsi="Arial" w:cs="Arial"/>
          <w:color w:val="000000" w:themeColor="text1"/>
          <w:sz w:val="22"/>
          <w:szCs w:val="22"/>
          <w:lang w:eastAsia="en-US"/>
        </w:rPr>
        <w:t xml:space="preserve">registration, </w:t>
      </w:r>
      <w:r w:rsidR="00313C0C" w:rsidRPr="00B410DC">
        <w:rPr>
          <w:rFonts w:ascii="Arial" w:eastAsiaTheme="minorHAnsi" w:hAnsi="Arial" w:cs="Arial"/>
          <w:color w:val="000000" w:themeColor="text1"/>
          <w:sz w:val="22"/>
          <w:szCs w:val="22"/>
          <w:lang w:eastAsia="en-US"/>
        </w:rPr>
        <w:t>travel and accommodation costs.</w:t>
      </w:r>
    </w:p>
    <w:p w14:paraId="3E4739EB" w14:textId="77777777" w:rsidR="009C139D" w:rsidRPr="00B410DC" w:rsidRDefault="009C139D" w:rsidP="00260AE2">
      <w:pPr>
        <w:pStyle w:val="NormalWeb"/>
        <w:spacing w:before="0" w:beforeAutospacing="0" w:after="0" w:afterAutospacing="0"/>
        <w:contextualSpacing/>
        <w:rPr>
          <w:rFonts w:ascii="Arial" w:eastAsiaTheme="minorHAnsi" w:hAnsi="Arial" w:cs="Arial"/>
          <w:color w:val="000000" w:themeColor="text1"/>
          <w:sz w:val="22"/>
          <w:szCs w:val="22"/>
          <w:lang w:eastAsia="en-US"/>
        </w:rPr>
      </w:pPr>
    </w:p>
    <w:p w14:paraId="4D85CF6D" w14:textId="7FE49FC3" w:rsidR="009C139D" w:rsidRPr="00B410DC" w:rsidRDefault="009C139D" w:rsidP="009C139D">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Please proofread your abstract for spelling and grammatical errors and avoid the use of jargon or acronyms that may not be commonly recognised.</w:t>
      </w:r>
    </w:p>
    <w:p w14:paraId="21736762" w14:textId="77777777" w:rsidR="00C41AF6" w:rsidRPr="00B410DC" w:rsidRDefault="00C41AF6" w:rsidP="009C139D">
      <w:pPr>
        <w:pStyle w:val="NormalWeb"/>
        <w:spacing w:before="0" w:beforeAutospacing="0" w:after="0" w:afterAutospacing="0"/>
        <w:contextualSpacing/>
        <w:rPr>
          <w:rFonts w:ascii="Arial" w:eastAsiaTheme="minorHAnsi" w:hAnsi="Arial" w:cs="Arial"/>
          <w:color w:val="020000"/>
          <w:sz w:val="22"/>
          <w:szCs w:val="22"/>
          <w:lang w:eastAsia="en-US"/>
        </w:rPr>
      </w:pPr>
    </w:p>
    <w:p w14:paraId="6351EBD2" w14:textId="77777777" w:rsidR="00C41AF6" w:rsidRPr="00B410DC" w:rsidRDefault="00C41AF6" w:rsidP="00C41AF6">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 xml:space="preserve">Further details about the presentation format are provided in the guidelines </w:t>
      </w:r>
      <w:r w:rsidR="00E3653E" w:rsidRPr="00B410DC">
        <w:rPr>
          <w:rFonts w:ascii="Arial" w:eastAsiaTheme="minorHAnsi" w:hAnsi="Arial" w:cs="Arial"/>
          <w:color w:val="020000"/>
          <w:sz w:val="22"/>
          <w:szCs w:val="22"/>
          <w:lang w:eastAsia="en-US"/>
        </w:rPr>
        <w:t>attached on page 6</w:t>
      </w:r>
      <w:r w:rsidRPr="00B410DC">
        <w:rPr>
          <w:rFonts w:ascii="Arial" w:eastAsiaTheme="minorHAnsi" w:hAnsi="Arial" w:cs="Arial"/>
          <w:color w:val="020000"/>
          <w:sz w:val="22"/>
          <w:szCs w:val="22"/>
          <w:lang w:eastAsia="en-US"/>
        </w:rPr>
        <w:t>.</w:t>
      </w:r>
    </w:p>
    <w:p w14:paraId="58D0D398" w14:textId="77777777" w:rsidR="00C41AF6" w:rsidRPr="00B410DC" w:rsidRDefault="00C41AF6" w:rsidP="009C139D">
      <w:pPr>
        <w:pStyle w:val="NormalWeb"/>
        <w:spacing w:before="0" w:beforeAutospacing="0" w:after="0" w:afterAutospacing="0"/>
        <w:contextualSpacing/>
        <w:rPr>
          <w:rFonts w:ascii="Arial" w:hAnsi="Arial" w:cs="Arial"/>
          <w:b/>
          <w:bCs/>
          <w:color w:val="002060"/>
          <w:sz w:val="22"/>
          <w:szCs w:val="22"/>
        </w:rPr>
      </w:pPr>
    </w:p>
    <w:p w14:paraId="5E52552B" w14:textId="77777777" w:rsidR="0013494D" w:rsidRPr="00B410DC" w:rsidRDefault="0013494D">
      <w:pPr>
        <w:rPr>
          <w:rFonts w:ascii="Arial" w:hAnsi="Arial" w:cs="Arial"/>
          <w:color w:val="020000"/>
          <w:sz w:val="24"/>
          <w:szCs w:val="20"/>
        </w:rPr>
      </w:pPr>
    </w:p>
    <w:p w14:paraId="179A427E" w14:textId="77777777" w:rsidR="001F5FAC" w:rsidRPr="00B410DC" w:rsidRDefault="001F5FAC" w:rsidP="00095001">
      <w:pPr>
        <w:pBdr>
          <w:bottom w:val="single" w:sz="4" w:space="1" w:color="auto"/>
        </w:pBdr>
        <w:spacing w:after="0" w:line="240" w:lineRule="auto"/>
        <w:contextualSpacing/>
        <w:rPr>
          <w:rFonts w:ascii="Arial" w:eastAsia="Times New Roman" w:hAnsi="Arial" w:cs="Arial"/>
          <w:b/>
          <w:bCs/>
          <w:color w:val="002060"/>
          <w:sz w:val="28"/>
          <w:szCs w:val="28"/>
          <w:lang w:eastAsia="en-NZ"/>
        </w:rPr>
      </w:pPr>
      <w:r w:rsidRPr="00B410DC">
        <w:rPr>
          <w:rFonts w:ascii="Arial" w:eastAsia="Times New Roman" w:hAnsi="Arial" w:cs="Arial"/>
          <w:b/>
          <w:bCs/>
          <w:color w:val="002060"/>
          <w:sz w:val="28"/>
          <w:szCs w:val="28"/>
          <w:lang w:eastAsia="en-NZ"/>
        </w:rPr>
        <w:br w:type="page"/>
      </w:r>
    </w:p>
    <w:p w14:paraId="13F59685" w14:textId="022F1654" w:rsidR="00330141" w:rsidRPr="00B410DC" w:rsidRDefault="00095001" w:rsidP="00095001">
      <w:pPr>
        <w:pBdr>
          <w:bottom w:val="single" w:sz="4" w:space="1" w:color="auto"/>
        </w:pBdr>
        <w:spacing w:after="0" w:line="240" w:lineRule="auto"/>
        <w:contextualSpacing/>
        <w:rPr>
          <w:rFonts w:ascii="Arial" w:eastAsia="Times New Roman" w:hAnsi="Arial" w:cs="Arial"/>
          <w:b/>
          <w:bCs/>
          <w:color w:val="002060"/>
          <w:sz w:val="28"/>
          <w:szCs w:val="28"/>
          <w:lang w:eastAsia="en-NZ"/>
        </w:rPr>
      </w:pPr>
      <w:r w:rsidRPr="00B410DC">
        <w:rPr>
          <w:rFonts w:ascii="Arial" w:eastAsia="Times New Roman" w:hAnsi="Arial" w:cs="Arial"/>
          <w:b/>
          <w:bCs/>
          <w:color w:val="002060"/>
          <w:sz w:val="28"/>
          <w:szCs w:val="28"/>
          <w:lang w:eastAsia="en-NZ"/>
        </w:rPr>
        <w:lastRenderedPageBreak/>
        <w:t>S</w:t>
      </w:r>
      <w:r w:rsidR="006D0152" w:rsidRPr="00B410DC">
        <w:rPr>
          <w:rFonts w:ascii="Arial" w:eastAsia="Times New Roman" w:hAnsi="Arial" w:cs="Arial"/>
          <w:b/>
          <w:bCs/>
          <w:color w:val="002060"/>
          <w:sz w:val="28"/>
          <w:szCs w:val="28"/>
          <w:lang w:eastAsia="en-NZ"/>
        </w:rPr>
        <w:t xml:space="preserve">election </w:t>
      </w:r>
      <w:r w:rsidR="00506734" w:rsidRPr="00B410DC">
        <w:rPr>
          <w:rFonts w:ascii="Arial" w:eastAsia="Times New Roman" w:hAnsi="Arial" w:cs="Arial"/>
          <w:b/>
          <w:bCs/>
          <w:color w:val="002060"/>
          <w:sz w:val="28"/>
          <w:szCs w:val="28"/>
          <w:lang w:eastAsia="en-NZ"/>
        </w:rPr>
        <w:t>c</w:t>
      </w:r>
      <w:r w:rsidR="006D0152" w:rsidRPr="00B410DC">
        <w:rPr>
          <w:rFonts w:ascii="Arial" w:eastAsia="Times New Roman" w:hAnsi="Arial" w:cs="Arial"/>
          <w:b/>
          <w:bCs/>
          <w:color w:val="002060"/>
          <w:sz w:val="28"/>
          <w:szCs w:val="28"/>
          <w:lang w:eastAsia="en-NZ"/>
        </w:rPr>
        <w:t xml:space="preserve">riteria </w:t>
      </w:r>
    </w:p>
    <w:p w14:paraId="4F9C2F60" w14:textId="77777777" w:rsidR="00506734" w:rsidRPr="00B410DC" w:rsidRDefault="00506734" w:rsidP="00260AE2">
      <w:pPr>
        <w:pStyle w:val="NormalWeb"/>
        <w:spacing w:before="0" w:beforeAutospacing="0" w:after="0" w:afterAutospacing="0"/>
        <w:contextualSpacing/>
        <w:rPr>
          <w:rFonts w:ascii="Arial" w:eastAsiaTheme="minorHAnsi" w:hAnsi="Arial" w:cs="Arial"/>
          <w:color w:val="020000"/>
          <w:sz w:val="22"/>
          <w:szCs w:val="22"/>
          <w:lang w:eastAsia="en-US"/>
        </w:rPr>
      </w:pPr>
    </w:p>
    <w:p w14:paraId="35D26585" w14:textId="77777777" w:rsidR="00BB1397" w:rsidRPr="00B410DC" w:rsidRDefault="00E6597B" w:rsidP="00E6597B">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Abstracts will be anonymised and scored by the Commission</w:t>
      </w:r>
      <w:r w:rsidR="00C41AF6" w:rsidRPr="00B410DC">
        <w:rPr>
          <w:rFonts w:ascii="Arial" w:eastAsiaTheme="minorHAnsi" w:hAnsi="Arial" w:cs="Arial"/>
          <w:color w:val="020000"/>
          <w:sz w:val="22"/>
          <w:szCs w:val="22"/>
          <w:lang w:eastAsia="en-US"/>
        </w:rPr>
        <w:t>’s symposium steering group</w:t>
      </w:r>
      <w:r w:rsidRPr="00B410DC">
        <w:rPr>
          <w:rFonts w:ascii="Arial" w:eastAsiaTheme="minorHAnsi" w:hAnsi="Arial" w:cs="Arial"/>
          <w:color w:val="020000"/>
          <w:sz w:val="22"/>
          <w:szCs w:val="22"/>
          <w:lang w:eastAsia="en-US"/>
        </w:rPr>
        <w:t xml:space="preserve">. </w:t>
      </w:r>
    </w:p>
    <w:p w14:paraId="638D6B84" w14:textId="77777777" w:rsidR="00BB1397" w:rsidRPr="00B410DC" w:rsidRDefault="00BB1397" w:rsidP="00E6597B">
      <w:pPr>
        <w:pStyle w:val="NormalWeb"/>
        <w:spacing w:before="0" w:beforeAutospacing="0" w:after="0" w:afterAutospacing="0"/>
        <w:contextualSpacing/>
        <w:rPr>
          <w:rFonts w:ascii="Arial" w:eastAsiaTheme="minorHAnsi" w:hAnsi="Arial" w:cs="Arial"/>
          <w:color w:val="020000"/>
          <w:sz w:val="22"/>
          <w:szCs w:val="22"/>
          <w:lang w:eastAsia="en-US"/>
        </w:rPr>
      </w:pPr>
    </w:p>
    <w:p w14:paraId="43629CBE" w14:textId="7A668053" w:rsidR="00E6597B" w:rsidRPr="00B410DC" w:rsidRDefault="00E6597B" w:rsidP="00E6597B">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color w:val="020000"/>
          <w:sz w:val="22"/>
          <w:szCs w:val="22"/>
          <w:lang w:eastAsia="en-US"/>
        </w:rPr>
        <w:t xml:space="preserve">Each abstract will be assigned a score </w:t>
      </w:r>
      <w:r w:rsidR="00976DB1" w:rsidRPr="00B410DC">
        <w:rPr>
          <w:rFonts w:ascii="Arial" w:eastAsiaTheme="minorHAnsi" w:hAnsi="Arial" w:cs="Arial"/>
          <w:color w:val="020000"/>
          <w:sz w:val="22"/>
          <w:szCs w:val="22"/>
          <w:lang w:eastAsia="en-US"/>
        </w:rPr>
        <w:t xml:space="preserve">out of 100 </w:t>
      </w:r>
      <w:r w:rsidRPr="00B410DC">
        <w:rPr>
          <w:rFonts w:ascii="Arial" w:eastAsiaTheme="minorHAnsi" w:hAnsi="Arial" w:cs="Arial"/>
          <w:color w:val="020000"/>
          <w:sz w:val="22"/>
          <w:szCs w:val="22"/>
          <w:lang w:eastAsia="en-US"/>
        </w:rPr>
        <w:t xml:space="preserve">based on the following </w:t>
      </w:r>
      <w:r w:rsidR="00C41AF6" w:rsidRPr="00B410DC">
        <w:rPr>
          <w:rFonts w:ascii="Arial" w:eastAsiaTheme="minorHAnsi" w:hAnsi="Arial" w:cs="Arial"/>
          <w:color w:val="020000"/>
          <w:sz w:val="22"/>
          <w:szCs w:val="22"/>
          <w:lang w:eastAsia="en-US"/>
        </w:rPr>
        <w:t xml:space="preserve">weighted </w:t>
      </w:r>
      <w:r w:rsidRPr="00B410DC">
        <w:rPr>
          <w:rFonts w:ascii="Arial" w:eastAsiaTheme="minorHAnsi" w:hAnsi="Arial" w:cs="Arial"/>
          <w:color w:val="020000"/>
          <w:sz w:val="22"/>
          <w:szCs w:val="22"/>
          <w:lang w:eastAsia="en-US"/>
        </w:rPr>
        <w:t>criteria.</w:t>
      </w:r>
    </w:p>
    <w:p w14:paraId="324ED47B" w14:textId="77777777" w:rsidR="00095001" w:rsidRPr="00B410DC" w:rsidRDefault="00095001" w:rsidP="00260AE2">
      <w:pPr>
        <w:pStyle w:val="NormalWeb"/>
        <w:spacing w:before="0" w:beforeAutospacing="0" w:after="0" w:afterAutospacing="0"/>
        <w:contextualSpacing/>
        <w:rPr>
          <w:rFonts w:ascii="Arial" w:eastAsiaTheme="minorHAnsi" w:hAnsi="Arial" w:cs="Arial"/>
          <w:color w:val="020000"/>
          <w:sz w:val="22"/>
          <w:szCs w:val="22"/>
          <w:lang w:eastAsia="en-US"/>
        </w:rPr>
      </w:pPr>
    </w:p>
    <w:p w14:paraId="41A2568D" w14:textId="3673791B" w:rsidR="00B4104C" w:rsidRPr="00B410DC" w:rsidRDefault="00B4104C" w:rsidP="005F7B6E">
      <w:pPr>
        <w:pStyle w:val="NormalWeb"/>
        <w:spacing w:before="0" w:beforeAutospacing="0" w:after="0" w:afterAutospacing="0"/>
        <w:contextualSpacing/>
        <w:rPr>
          <w:rFonts w:ascii="Arial" w:hAnsi="Arial" w:cs="Arial"/>
          <w:bCs/>
          <w:color w:val="002060"/>
          <w:sz w:val="26"/>
          <w:szCs w:val="26"/>
        </w:rPr>
      </w:pPr>
      <w:r w:rsidRPr="00B410DC">
        <w:rPr>
          <w:rFonts w:ascii="Arial" w:hAnsi="Arial" w:cs="Arial"/>
          <w:b/>
          <w:color w:val="002060"/>
          <w:sz w:val="26"/>
          <w:szCs w:val="26"/>
        </w:rPr>
        <w:t>Seeds</w:t>
      </w:r>
      <w:r w:rsidR="00714505" w:rsidRPr="00B410DC">
        <w:rPr>
          <w:rFonts w:ascii="Arial" w:hAnsi="Arial" w:cs="Arial"/>
          <w:b/>
          <w:color w:val="002060"/>
          <w:sz w:val="26"/>
          <w:szCs w:val="26"/>
        </w:rPr>
        <w:t xml:space="preserve"> </w:t>
      </w:r>
      <w:r w:rsidR="00714505" w:rsidRPr="00B410DC">
        <w:rPr>
          <w:rFonts w:ascii="Arial" w:hAnsi="Arial" w:cs="Arial"/>
          <w:i/>
          <w:color w:val="002060"/>
          <w:sz w:val="26"/>
          <w:szCs w:val="26"/>
        </w:rPr>
        <w:t>(poster</w:t>
      </w:r>
      <w:r w:rsidR="000E3D94" w:rsidRPr="00B410DC">
        <w:rPr>
          <w:rFonts w:ascii="Arial" w:hAnsi="Arial" w:cs="Arial"/>
          <w:i/>
          <w:color w:val="002060"/>
          <w:sz w:val="26"/>
          <w:szCs w:val="26"/>
        </w:rPr>
        <w:t>/storyboard display only)</w:t>
      </w:r>
    </w:p>
    <w:p w14:paraId="542731D0" w14:textId="77777777" w:rsidR="00B4104C" w:rsidRPr="00B410DC" w:rsidRDefault="00B4104C" w:rsidP="00B4104C">
      <w:pPr>
        <w:pStyle w:val="NormalWeb"/>
        <w:spacing w:before="0" w:beforeAutospacing="0" w:after="0" w:afterAutospacing="0"/>
        <w:contextualSpacing/>
        <w:rPr>
          <w:rFonts w:ascii="Arial" w:eastAsiaTheme="minorHAnsi" w:hAnsi="Arial" w:cs="Arial"/>
          <w:color w:val="020000"/>
          <w:sz w:val="22"/>
          <w:szCs w:val="22"/>
          <w:lang w:eastAsia="en-US"/>
        </w:rPr>
      </w:pPr>
    </w:p>
    <w:p w14:paraId="7EAED9F7" w14:textId="5E9ABBFB" w:rsidR="00B4104C" w:rsidRPr="00B410DC" w:rsidRDefault="00B4104C" w:rsidP="00B4104C">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Context</w:t>
      </w:r>
      <w:r w:rsidR="00133533" w:rsidRPr="00B410DC">
        <w:rPr>
          <w:rFonts w:ascii="Arial" w:eastAsiaTheme="minorHAnsi" w:hAnsi="Arial" w:cs="Arial"/>
          <w:b/>
          <w:bCs/>
          <w:color w:val="020000"/>
          <w:sz w:val="22"/>
          <w:szCs w:val="22"/>
          <w:lang w:eastAsia="en-US"/>
        </w:rPr>
        <w:t xml:space="preserve"> (5)</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The context in which the work was undertaken or how the idea came to be, is clearly stated (what unit/department/community) and the problem it seeks to address was identified.</w:t>
      </w:r>
    </w:p>
    <w:p w14:paraId="14ECDE08" w14:textId="77777777" w:rsidR="00B4104C" w:rsidRPr="00B410DC" w:rsidRDefault="00B4104C" w:rsidP="00B4104C">
      <w:pPr>
        <w:pStyle w:val="NormalWeb"/>
        <w:spacing w:before="0" w:beforeAutospacing="0" w:after="0" w:afterAutospacing="0"/>
        <w:contextualSpacing/>
        <w:rPr>
          <w:rFonts w:ascii="Arial" w:eastAsiaTheme="minorHAnsi" w:hAnsi="Arial" w:cs="Arial"/>
          <w:color w:val="020000"/>
          <w:sz w:val="22"/>
          <w:szCs w:val="22"/>
          <w:lang w:eastAsia="en-US"/>
        </w:rPr>
      </w:pPr>
    </w:p>
    <w:p w14:paraId="5E0E91C6" w14:textId="002511B0" w:rsidR="00B4104C" w:rsidRPr="00B410DC" w:rsidRDefault="00B4104C" w:rsidP="00B4104C">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Problem/Issue</w:t>
      </w:r>
      <w:r w:rsidR="00133533" w:rsidRPr="00B410DC">
        <w:rPr>
          <w:rFonts w:ascii="Arial" w:eastAsiaTheme="minorHAnsi" w:hAnsi="Arial" w:cs="Arial"/>
          <w:b/>
          <w:bCs/>
          <w:color w:val="020000"/>
          <w:sz w:val="22"/>
          <w:szCs w:val="22"/>
          <w:lang w:eastAsia="en-US"/>
        </w:rPr>
        <w:t xml:space="preserve"> (2</w:t>
      </w:r>
      <w:r w:rsidR="00A33AA9" w:rsidRPr="00B410DC">
        <w:rPr>
          <w:rFonts w:ascii="Arial" w:eastAsiaTheme="minorHAnsi" w:hAnsi="Arial" w:cs="Arial"/>
          <w:b/>
          <w:bCs/>
          <w:color w:val="020000"/>
          <w:sz w:val="22"/>
          <w:szCs w:val="22"/>
          <w:lang w:eastAsia="en-US"/>
        </w:rPr>
        <w:t>0</w:t>
      </w:r>
      <w:r w:rsidR="00133533"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The problem or challenge is clearly stated, including a description of how it was identified.</w:t>
      </w:r>
      <w:r w:rsidRPr="00B410DC">
        <w:rPr>
          <w:rFonts w:ascii="Arial" w:hAnsi="Arial" w:cs="Arial"/>
          <w:noProof/>
          <w:color w:val="020000"/>
          <w:sz w:val="22"/>
          <w:szCs w:val="22"/>
        </w:rPr>
        <w:t xml:space="preserve"> </w:t>
      </w:r>
    </w:p>
    <w:p w14:paraId="6FFB53F6" w14:textId="77777777" w:rsidR="00B4104C" w:rsidRPr="00B410DC" w:rsidRDefault="00B4104C" w:rsidP="00B4104C">
      <w:pPr>
        <w:pStyle w:val="NormalWeb"/>
        <w:spacing w:before="0" w:beforeAutospacing="0" w:after="0" w:afterAutospacing="0"/>
        <w:contextualSpacing/>
        <w:rPr>
          <w:rFonts w:ascii="Arial" w:eastAsiaTheme="minorHAnsi" w:hAnsi="Arial" w:cs="Arial"/>
          <w:b/>
          <w:bCs/>
          <w:color w:val="020000"/>
          <w:sz w:val="22"/>
          <w:szCs w:val="22"/>
          <w:lang w:eastAsia="en-US"/>
        </w:rPr>
      </w:pPr>
    </w:p>
    <w:p w14:paraId="3E42E1CE" w14:textId="2CB17599" w:rsidR="00E85F13" w:rsidRPr="00B410DC" w:rsidRDefault="00BB7E52" w:rsidP="00BB7E52">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Aim &amp; methodology (2</w:t>
      </w:r>
      <w:r w:rsidR="00AE62C1" w:rsidRPr="00B410DC">
        <w:rPr>
          <w:rFonts w:ascii="Arial" w:eastAsiaTheme="minorHAnsi" w:hAnsi="Arial" w:cs="Arial"/>
          <w:b/>
          <w:bCs/>
          <w:color w:val="020000"/>
          <w:sz w:val="22"/>
          <w:szCs w:val="22"/>
          <w:lang w:eastAsia="en-US"/>
        </w:rPr>
        <w:t>5</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Aim is clearly defined. The improvement science method, techniques and tools undertaken to </w:t>
      </w:r>
      <w:r w:rsidR="00496BF7" w:rsidRPr="00B410DC">
        <w:rPr>
          <w:rFonts w:ascii="Arial" w:eastAsiaTheme="minorHAnsi" w:hAnsi="Arial" w:cs="Arial"/>
          <w:color w:val="020000"/>
          <w:sz w:val="22"/>
          <w:szCs w:val="22"/>
          <w:lang w:eastAsia="en-US"/>
        </w:rPr>
        <w:t xml:space="preserve">identify and </w:t>
      </w:r>
      <w:r w:rsidRPr="00B410DC">
        <w:rPr>
          <w:rFonts w:ascii="Arial" w:eastAsiaTheme="minorHAnsi" w:hAnsi="Arial" w:cs="Arial"/>
          <w:color w:val="020000"/>
          <w:sz w:val="22"/>
          <w:szCs w:val="22"/>
          <w:lang w:eastAsia="en-US"/>
        </w:rPr>
        <w:t xml:space="preserve">respond to the problem or challenges are described, including how both people-based and technical changes </w:t>
      </w:r>
      <w:r w:rsidR="00496BF7" w:rsidRPr="00B410DC">
        <w:rPr>
          <w:rFonts w:ascii="Arial" w:eastAsiaTheme="minorHAnsi" w:hAnsi="Arial" w:cs="Arial"/>
          <w:color w:val="020000"/>
          <w:sz w:val="22"/>
          <w:szCs w:val="22"/>
          <w:lang w:eastAsia="en-US"/>
        </w:rPr>
        <w:t>will be</w:t>
      </w:r>
      <w:r w:rsidRPr="00B410DC">
        <w:rPr>
          <w:rFonts w:ascii="Arial" w:eastAsiaTheme="minorHAnsi" w:hAnsi="Arial" w:cs="Arial"/>
          <w:color w:val="020000"/>
          <w:sz w:val="22"/>
          <w:szCs w:val="22"/>
          <w:lang w:eastAsia="en-US"/>
        </w:rPr>
        <w:t xml:space="preserve"> tested and implemented and the roles of the project team.</w:t>
      </w:r>
    </w:p>
    <w:p w14:paraId="2EF937B7" w14:textId="77777777" w:rsidR="00E85F13" w:rsidRPr="00B410DC" w:rsidRDefault="00E85F13" w:rsidP="00BB7E52">
      <w:pPr>
        <w:pStyle w:val="NormalWeb"/>
        <w:spacing w:before="0" w:beforeAutospacing="0" w:after="0" w:afterAutospacing="0"/>
        <w:contextualSpacing/>
        <w:rPr>
          <w:rFonts w:ascii="Arial" w:eastAsiaTheme="minorHAnsi" w:hAnsi="Arial" w:cs="Arial"/>
          <w:color w:val="020000"/>
          <w:sz w:val="22"/>
          <w:szCs w:val="22"/>
          <w:lang w:eastAsia="en-US"/>
        </w:rPr>
      </w:pPr>
    </w:p>
    <w:p w14:paraId="68BDF066" w14:textId="0E78BE62" w:rsidR="00BB7E52" w:rsidRPr="00B410DC" w:rsidRDefault="00510F53" w:rsidP="00BB7E52">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 xml:space="preserve">Co-created with patients (10): </w:t>
      </w:r>
      <w:r w:rsidRPr="00B410DC">
        <w:rPr>
          <w:rFonts w:ascii="Arial" w:eastAsiaTheme="minorHAnsi" w:hAnsi="Arial" w:cs="Arial"/>
          <w:bCs/>
          <w:color w:val="020000"/>
          <w:sz w:val="22"/>
          <w:szCs w:val="22"/>
          <w:lang w:eastAsia="en-US"/>
        </w:rPr>
        <w:t>The extent to which, and methods by which, patients were involved in the design of the improvement and this presentation.</w:t>
      </w:r>
      <w:r w:rsidR="00BB7E52" w:rsidRPr="00B410DC">
        <w:rPr>
          <w:rFonts w:ascii="Arial" w:eastAsiaTheme="minorHAnsi" w:hAnsi="Arial" w:cs="Arial"/>
          <w:color w:val="020000"/>
          <w:sz w:val="22"/>
          <w:szCs w:val="22"/>
          <w:lang w:eastAsia="en-US"/>
        </w:rPr>
        <w:t xml:space="preserve"> </w:t>
      </w:r>
    </w:p>
    <w:p w14:paraId="211F60BA" w14:textId="4BCE83FB" w:rsidR="007641CB" w:rsidRPr="00B410DC" w:rsidRDefault="007641CB" w:rsidP="00BB7E52">
      <w:pPr>
        <w:pStyle w:val="NormalWeb"/>
        <w:spacing w:before="0" w:beforeAutospacing="0" w:after="0" w:afterAutospacing="0"/>
        <w:contextualSpacing/>
        <w:rPr>
          <w:rFonts w:ascii="Arial" w:eastAsiaTheme="minorHAnsi" w:hAnsi="Arial" w:cs="Arial"/>
          <w:color w:val="020000"/>
          <w:sz w:val="22"/>
          <w:szCs w:val="22"/>
          <w:lang w:eastAsia="en-US"/>
        </w:rPr>
      </w:pPr>
    </w:p>
    <w:p w14:paraId="43B7A43C" w14:textId="3DF52FE4" w:rsidR="0002087B" w:rsidRPr="00B410DC" w:rsidRDefault="0002087B" w:rsidP="0002087B">
      <w:pPr>
        <w:pStyle w:val="NormalWeb"/>
        <w:spacing w:before="0" w:beforeAutospacing="0" w:after="0" w:afterAutospacing="0"/>
        <w:contextualSpacing/>
        <w:rPr>
          <w:rFonts w:ascii="Arial" w:eastAsiaTheme="minorHAnsi" w:hAnsi="Arial" w:cs="Arial"/>
          <w:b/>
          <w:color w:val="020000"/>
          <w:sz w:val="22"/>
          <w:szCs w:val="22"/>
          <w:lang w:eastAsia="en-US"/>
        </w:rPr>
      </w:pPr>
      <w:r w:rsidRPr="00A54683">
        <w:rPr>
          <w:rFonts w:ascii="Arial" w:eastAsiaTheme="minorHAnsi" w:hAnsi="Arial" w:cs="Arial"/>
          <w:b/>
          <w:color w:val="020000"/>
          <w:sz w:val="22"/>
          <w:szCs w:val="22"/>
          <w:lang w:eastAsia="en-US"/>
        </w:rPr>
        <w:t xml:space="preserve">Equity (10):  </w:t>
      </w:r>
      <w:r w:rsidR="00373591" w:rsidRPr="00A54683">
        <w:rPr>
          <w:rFonts w:ascii="Arial" w:eastAsiaTheme="minorHAnsi" w:hAnsi="Arial" w:cs="Arial"/>
          <w:bCs/>
          <w:color w:val="020000"/>
          <w:sz w:val="22"/>
          <w:szCs w:val="22"/>
          <w:lang w:eastAsia="en-US"/>
        </w:rPr>
        <w:t>Health</w:t>
      </w:r>
      <w:r w:rsidR="00373591" w:rsidRPr="002B5C61">
        <w:rPr>
          <w:rFonts w:ascii="Arial" w:eastAsiaTheme="minorHAnsi" w:hAnsi="Arial" w:cs="Arial"/>
          <w:bCs/>
          <w:color w:val="020000"/>
          <w:sz w:val="22"/>
          <w:szCs w:val="22"/>
          <w:lang w:eastAsia="en-US"/>
        </w:rPr>
        <w:t xml:space="preserve"> </w:t>
      </w:r>
      <w:r w:rsidR="00381871">
        <w:rPr>
          <w:rFonts w:ascii="Arial" w:eastAsiaTheme="minorHAnsi" w:hAnsi="Arial" w:cs="Arial"/>
          <w:bCs/>
          <w:color w:val="020000"/>
          <w:sz w:val="22"/>
          <w:szCs w:val="22"/>
          <w:lang w:eastAsia="en-US"/>
        </w:rPr>
        <w:t>equity is</w:t>
      </w:r>
      <w:r w:rsidR="00373591" w:rsidRPr="002B5C61">
        <w:rPr>
          <w:rFonts w:ascii="Arial" w:eastAsiaTheme="minorHAnsi" w:hAnsi="Arial" w:cs="Arial"/>
          <w:bCs/>
          <w:color w:val="020000"/>
          <w:sz w:val="22"/>
          <w:szCs w:val="22"/>
          <w:lang w:eastAsia="en-US"/>
        </w:rPr>
        <w:t xml:space="preserve"> considered</w:t>
      </w:r>
      <w:r w:rsidR="00103234">
        <w:rPr>
          <w:rFonts w:ascii="Arial" w:eastAsiaTheme="minorHAnsi" w:hAnsi="Arial" w:cs="Arial"/>
          <w:bCs/>
          <w:color w:val="020000"/>
          <w:sz w:val="22"/>
          <w:szCs w:val="22"/>
          <w:lang w:eastAsia="en-US"/>
        </w:rPr>
        <w:t>,</w:t>
      </w:r>
      <w:r w:rsidR="00373591" w:rsidRPr="002B5C61">
        <w:rPr>
          <w:rFonts w:ascii="Arial" w:eastAsiaTheme="minorHAnsi" w:hAnsi="Arial" w:cs="Arial"/>
          <w:bCs/>
          <w:color w:val="020000"/>
          <w:sz w:val="22"/>
          <w:szCs w:val="22"/>
          <w:lang w:eastAsia="en-US"/>
        </w:rPr>
        <w:t xml:space="preserve"> and</w:t>
      </w:r>
      <w:r w:rsidR="00381871" w:rsidRPr="00381871">
        <w:rPr>
          <w:rFonts w:ascii="Arial" w:eastAsiaTheme="minorHAnsi" w:hAnsi="Arial" w:cs="Arial"/>
          <w:bCs/>
          <w:color w:val="020000"/>
          <w:sz w:val="22"/>
          <w:szCs w:val="22"/>
          <w:lang w:eastAsia="en-US"/>
        </w:rPr>
        <w:t xml:space="preserve"> </w:t>
      </w:r>
      <w:r w:rsidR="00381871" w:rsidRPr="002B5C61">
        <w:rPr>
          <w:rFonts w:ascii="Arial" w:eastAsiaTheme="minorHAnsi" w:hAnsi="Arial" w:cs="Arial"/>
          <w:bCs/>
          <w:color w:val="020000"/>
          <w:sz w:val="22"/>
          <w:szCs w:val="22"/>
          <w:lang w:eastAsia="en-US"/>
        </w:rPr>
        <w:t>disparities</w:t>
      </w:r>
      <w:r w:rsidR="00381871">
        <w:rPr>
          <w:rFonts w:ascii="Arial" w:eastAsiaTheme="minorHAnsi" w:hAnsi="Arial" w:cs="Arial"/>
          <w:bCs/>
          <w:color w:val="020000"/>
          <w:sz w:val="22"/>
          <w:szCs w:val="22"/>
          <w:lang w:eastAsia="en-US"/>
        </w:rPr>
        <w:t xml:space="preserve"> are</w:t>
      </w:r>
      <w:r w:rsidR="00373591" w:rsidRPr="002B5C61">
        <w:rPr>
          <w:rFonts w:ascii="Arial" w:eastAsiaTheme="minorHAnsi" w:hAnsi="Arial" w:cs="Arial"/>
          <w:bCs/>
          <w:color w:val="020000"/>
          <w:sz w:val="22"/>
          <w:szCs w:val="22"/>
          <w:lang w:eastAsia="en-US"/>
        </w:rPr>
        <w:t xml:space="preserve"> identified where </w:t>
      </w:r>
      <w:r w:rsidR="002B5C61" w:rsidRPr="002B5C61">
        <w:rPr>
          <w:rFonts w:ascii="Arial" w:eastAsiaTheme="minorHAnsi" w:hAnsi="Arial" w:cs="Arial"/>
          <w:bCs/>
          <w:color w:val="020000"/>
          <w:sz w:val="22"/>
          <w:szCs w:val="22"/>
          <w:lang w:eastAsia="en-US"/>
        </w:rPr>
        <w:t xml:space="preserve">they are </w:t>
      </w:r>
      <w:r w:rsidR="00373591" w:rsidRPr="002B5C61">
        <w:rPr>
          <w:rFonts w:ascii="Arial" w:eastAsiaTheme="minorHAnsi" w:hAnsi="Arial" w:cs="Arial"/>
          <w:bCs/>
          <w:color w:val="020000"/>
          <w:sz w:val="22"/>
          <w:szCs w:val="22"/>
          <w:lang w:eastAsia="en-US"/>
        </w:rPr>
        <w:t>present</w:t>
      </w:r>
      <w:r w:rsidR="008203B2" w:rsidRPr="002B5C61">
        <w:rPr>
          <w:rFonts w:ascii="Arial" w:eastAsiaTheme="minorHAnsi" w:hAnsi="Arial" w:cs="Arial"/>
          <w:bCs/>
          <w:color w:val="020000"/>
          <w:sz w:val="22"/>
          <w:szCs w:val="22"/>
          <w:lang w:eastAsia="en-US"/>
        </w:rPr>
        <w:t xml:space="preserve">. </w:t>
      </w:r>
      <w:r w:rsidR="00934140" w:rsidRPr="002B5C61">
        <w:rPr>
          <w:rFonts w:ascii="Arial" w:eastAsiaTheme="minorHAnsi" w:hAnsi="Arial" w:cs="Arial"/>
          <w:bCs/>
          <w:color w:val="020000"/>
          <w:sz w:val="22"/>
          <w:szCs w:val="22"/>
          <w:lang w:eastAsia="en-US"/>
        </w:rPr>
        <w:t>Appropriate measures of eq</w:t>
      </w:r>
      <w:r w:rsidR="00905E3C" w:rsidRPr="002B5C61">
        <w:rPr>
          <w:rFonts w:ascii="Arial" w:eastAsiaTheme="minorHAnsi" w:hAnsi="Arial" w:cs="Arial"/>
          <w:bCs/>
          <w:color w:val="020000"/>
          <w:sz w:val="22"/>
          <w:szCs w:val="22"/>
          <w:lang w:eastAsia="en-US"/>
        </w:rPr>
        <w:t>uity are shown</w:t>
      </w:r>
      <w:r w:rsidR="00103234">
        <w:rPr>
          <w:rFonts w:ascii="Arial" w:eastAsiaTheme="minorHAnsi" w:hAnsi="Arial" w:cs="Arial"/>
          <w:bCs/>
          <w:color w:val="020000"/>
          <w:sz w:val="22"/>
          <w:szCs w:val="22"/>
          <w:lang w:eastAsia="en-US"/>
        </w:rPr>
        <w:t>,</w:t>
      </w:r>
      <w:r w:rsidR="00905E3C" w:rsidRPr="002B5C61">
        <w:rPr>
          <w:rFonts w:ascii="Arial" w:eastAsiaTheme="minorHAnsi" w:hAnsi="Arial" w:cs="Arial"/>
          <w:bCs/>
          <w:color w:val="020000"/>
          <w:sz w:val="22"/>
          <w:szCs w:val="22"/>
          <w:lang w:eastAsia="en-US"/>
        </w:rPr>
        <w:t xml:space="preserve"> and </w:t>
      </w:r>
      <w:r w:rsidR="002B5C61" w:rsidRPr="002B5C61">
        <w:rPr>
          <w:rFonts w:ascii="Arial" w:eastAsiaTheme="minorHAnsi" w:hAnsi="Arial" w:cs="Arial"/>
          <w:bCs/>
          <w:color w:val="020000"/>
          <w:sz w:val="22"/>
          <w:szCs w:val="22"/>
          <w:lang w:eastAsia="en-US"/>
        </w:rPr>
        <w:t>acti</w:t>
      </w:r>
      <w:r w:rsidR="002B5C61">
        <w:rPr>
          <w:rFonts w:ascii="Arial" w:eastAsiaTheme="minorHAnsi" w:hAnsi="Arial" w:cs="Arial"/>
          <w:bCs/>
          <w:color w:val="020000"/>
          <w:sz w:val="22"/>
          <w:szCs w:val="22"/>
          <w:lang w:eastAsia="en-US"/>
        </w:rPr>
        <w:t>o</w:t>
      </w:r>
      <w:r w:rsidR="002B5C61" w:rsidRPr="002B5C61">
        <w:rPr>
          <w:rFonts w:ascii="Arial" w:eastAsiaTheme="minorHAnsi" w:hAnsi="Arial" w:cs="Arial"/>
          <w:bCs/>
          <w:color w:val="020000"/>
          <w:sz w:val="22"/>
          <w:szCs w:val="22"/>
          <w:lang w:eastAsia="en-US"/>
        </w:rPr>
        <w:t xml:space="preserve">n is </w:t>
      </w:r>
      <w:r w:rsidR="00905E3C" w:rsidRPr="002B5C61">
        <w:rPr>
          <w:rFonts w:ascii="Arial" w:eastAsiaTheme="minorHAnsi" w:hAnsi="Arial" w:cs="Arial"/>
          <w:bCs/>
          <w:color w:val="020000"/>
          <w:sz w:val="22"/>
          <w:szCs w:val="22"/>
          <w:lang w:eastAsia="en-US"/>
        </w:rPr>
        <w:t>taken to address any disparities</w:t>
      </w:r>
      <w:r w:rsidR="002B5C61" w:rsidRPr="002B5C61">
        <w:rPr>
          <w:rFonts w:ascii="Arial" w:eastAsiaTheme="minorHAnsi" w:hAnsi="Arial" w:cs="Arial"/>
          <w:bCs/>
          <w:color w:val="020000"/>
          <w:sz w:val="22"/>
          <w:szCs w:val="22"/>
          <w:lang w:eastAsia="en-US"/>
        </w:rPr>
        <w:t xml:space="preserve"> particularly </w:t>
      </w:r>
      <w:r w:rsidR="00F017AE">
        <w:rPr>
          <w:rFonts w:ascii="Arial" w:eastAsiaTheme="minorHAnsi" w:hAnsi="Arial" w:cs="Arial"/>
          <w:bCs/>
          <w:color w:val="020000"/>
          <w:sz w:val="22"/>
          <w:szCs w:val="22"/>
          <w:lang w:eastAsia="en-US"/>
        </w:rPr>
        <w:t>in relation to</w:t>
      </w:r>
      <w:r w:rsidR="002B5C61" w:rsidRPr="002B5C61">
        <w:rPr>
          <w:rFonts w:ascii="Arial" w:eastAsiaTheme="minorHAnsi" w:hAnsi="Arial" w:cs="Arial"/>
          <w:bCs/>
          <w:color w:val="020000"/>
          <w:sz w:val="22"/>
          <w:szCs w:val="22"/>
          <w:lang w:eastAsia="en-US"/>
        </w:rPr>
        <w:t xml:space="preserve"> tangata whenua.</w:t>
      </w:r>
      <w:r w:rsidR="00934140">
        <w:rPr>
          <w:rFonts w:ascii="Arial" w:eastAsiaTheme="minorHAnsi" w:hAnsi="Arial" w:cs="Arial"/>
          <w:b/>
          <w:color w:val="020000"/>
          <w:sz w:val="22"/>
          <w:szCs w:val="22"/>
          <w:lang w:eastAsia="en-US"/>
        </w:rPr>
        <w:t xml:space="preserve"> </w:t>
      </w:r>
      <w:r w:rsidR="00D51985">
        <w:rPr>
          <w:rFonts w:ascii="Arial" w:eastAsiaTheme="minorHAnsi" w:hAnsi="Arial" w:cs="Arial"/>
          <w:b/>
          <w:bCs/>
          <w:color w:val="020000"/>
          <w:sz w:val="22"/>
          <w:szCs w:val="22"/>
          <w:lang w:eastAsia="en-US"/>
        </w:rPr>
        <w:t xml:space="preserve"> </w:t>
      </w:r>
    </w:p>
    <w:p w14:paraId="4CDD2B65" w14:textId="77777777" w:rsidR="0002087B" w:rsidRPr="00B410DC" w:rsidRDefault="0002087B" w:rsidP="0002087B">
      <w:pPr>
        <w:pStyle w:val="NormalWeb"/>
        <w:spacing w:before="0" w:beforeAutospacing="0" w:after="0" w:afterAutospacing="0"/>
        <w:contextualSpacing/>
        <w:rPr>
          <w:rFonts w:ascii="Arial" w:hAnsi="Arial" w:cs="Arial"/>
          <w:b/>
          <w:bCs/>
          <w:color w:val="002060"/>
          <w:sz w:val="36"/>
          <w:szCs w:val="36"/>
        </w:rPr>
      </w:pPr>
    </w:p>
    <w:p w14:paraId="0F2FCB26" w14:textId="1764AAD1" w:rsidR="00B4104C" w:rsidRPr="00B410DC" w:rsidRDefault="00B4104C" w:rsidP="00B4104C">
      <w:pPr>
        <w:pStyle w:val="NormalWeb"/>
        <w:spacing w:before="0" w:beforeAutospacing="0" w:after="0" w:afterAutospacing="0"/>
        <w:contextualSpacing/>
        <w:rPr>
          <w:rFonts w:ascii="Arial" w:eastAsiaTheme="minorHAnsi" w:hAnsi="Arial" w:cs="Arial"/>
          <w:b/>
          <w:bCs/>
          <w:color w:val="020000"/>
          <w:sz w:val="22"/>
          <w:szCs w:val="22"/>
          <w:lang w:eastAsia="en-US"/>
        </w:rPr>
      </w:pPr>
      <w:r w:rsidRPr="00B410DC">
        <w:rPr>
          <w:rFonts w:ascii="Arial" w:eastAsiaTheme="minorHAnsi" w:hAnsi="Arial" w:cs="Arial"/>
          <w:b/>
          <w:bCs/>
          <w:color w:val="020000"/>
          <w:sz w:val="22"/>
          <w:szCs w:val="22"/>
          <w:lang w:eastAsia="en-US"/>
        </w:rPr>
        <w:t>Measurement</w:t>
      </w:r>
      <w:r w:rsidR="0040356F" w:rsidRPr="00B410DC">
        <w:rPr>
          <w:rFonts w:ascii="Arial" w:eastAsiaTheme="minorHAnsi" w:hAnsi="Arial" w:cs="Arial"/>
          <w:b/>
          <w:bCs/>
          <w:color w:val="020000"/>
          <w:sz w:val="22"/>
          <w:szCs w:val="22"/>
          <w:lang w:eastAsia="en-US"/>
        </w:rPr>
        <w:t xml:space="preserve"> (10)</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The planned measurement strategy is described</w:t>
      </w:r>
      <w:r w:rsidRPr="00B410DC">
        <w:rPr>
          <w:rFonts w:ascii="Arial" w:eastAsiaTheme="minorHAnsi" w:hAnsi="Arial" w:cs="Arial"/>
          <w:b/>
          <w:bCs/>
          <w:color w:val="020000"/>
          <w:sz w:val="22"/>
          <w:szCs w:val="22"/>
          <w:lang w:eastAsia="en-US"/>
        </w:rPr>
        <w:t>.</w:t>
      </w:r>
    </w:p>
    <w:p w14:paraId="37911EE3" w14:textId="77777777" w:rsidR="00B4104C" w:rsidRPr="00B410DC" w:rsidRDefault="00B4104C" w:rsidP="00B4104C">
      <w:pPr>
        <w:pStyle w:val="NormalWeb"/>
        <w:spacing w:before="0" w:beforeAutospacing="0" w:after="0" w:afterAutospacing="0"/>
        <w:contextualSpacing/>
        <w:rPr>
          <w:rFonts w:ascii="Arial" w:eastAsiaTheme="minorHAnsi" w:hAnsi="Arial" w:cs="Arial"/>
          <w:b/>
          <w:bCs/>
          <w:color w:val="020000"/>
          <w:sz w:val="22"/>
          <w:szCs w:val="22"/>
          <w:lang w:eastAsia="en-US"/>
        </w:rPr>
      </w:pPr>
    </w:p>
    <w:p w14:paraId="555AB923" w14:textId="2D43310F" w:rsidR="00B4104C" w:rsidRPr="00B410DC" w:rsidRDefault="00B4104C" w:rsidP="00B4104C">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Potential or actual impact</w:t>
      </w:r>
      <w:r w:rsidR="004A7947" w:rsidRPr="00B410DC">
        <w:rPr>
          <w:rFonts w:ascii="Arial" w:eastAsiaTheme="minorHAnsi" w:hAnsi="Arial" w:cs="Arial"/>
          <w:b/>
          <w:bCs/>
          <w:color w:val="020000"/>
          <w:sz w:val="22"/>
          <w:szCs w:val="22"/>
          <w:lang w:eastAsia="en-US"/>
        </w:rPr>
        <w:t xml:space="preserve"> (</w:t>
      </w:r>
      <w:r w:rsidR="00AE62C1" w:rsidRPr="00B410DC">
        <w:rPr>
          <w:rFonts w:ascii="Arial" w:eastAsiaTheme="minorHAnsi" w:hAnsi="Arial" w:cs="Arial"/>
          <w:b/>
          <w:bCs/>
          <w:color w:val="020000"/>
          <w:sz w:val="22"/>
          <w:szCs w:val="22"/>
          <w:lang w:eastAsia="en-US"/>
        </w:rPr>
        <w:t>1</w:t>
      </w:r>
      <w:r w:rsidR="00597CF9" w:rsidRPr="00B410DC">
        <w:rPr>
          <w:rFonts w:ascii="Arial" w:eastAsiaTheme="minorHAnsi" w:hAnsi="Arial" w:cs="Arial"/>
          <w:b/>
          <w:bCs/>
          <w:color w:val="020000"/>
          <w:sz w:val="22"/>
          <w:szCs w:val="22"/>
          <w:lang w:eastAsia="en-US"/>
        </w:rPr>
        <w:t>0</w:t>
      </w:r>
      <w:r w:rsidR="004A7947"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The extent to which what is being described may potentially impact, or has already impacted, quality of care or experience of care for patients and/or care providers.</w:t>
      </w:r>
    </w:p>
    <w:p w14:paraId="364F1ABC" w14:textId="77777777" w:rsidR="000E0660" w:rsidRPr="00B410DC" w:rsidRDefault="000E0660" w:rsidP="00B4104C">
      <w:pPr>
        <w:pStyle w:val="NormalWeb"/>
        <w:spacing w:before="0" w:beforeAutospacing="0" w:after="0" w:afterAutospacing="0"/>
        <w:contextualSpacing/>
        <w:rPr>
          <w:rFonts w:ascii="Arial" w:eastAsiaTheme="minorHAnsi" w:hAnsi="Arial" w:cs="Arial"/>
          <w:color w:val="020000"/>
          <w:sz w:val="22"/>
          <w:szCs w:val="22"/>
          <w:lang w:eastAsia="en-US"/>
        </w:rPr>
      </w:pPr>
    </w:p>
    <w:p w14:paraId="4C9B6EAD" w14:textId="77777777" w:rsidR="00597CF9" w:rsidRPr="00B410DC" w:rsidRDefault="00B4104C" w:rsidP="00B4104C">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Relevance</w:t>
      </w:r>
      <w:r w:rsidR="004A7947" w:rsidRPr="00B410DC">
        <w:rPr>
          <w:rFonts w:ascii="Arial" w:eastAsiaTheme="minorHAnsi" w:hAnsi="Arial" w:cs="Arial"/>
          <w:b/>
          <w:bCs/>
          <w:color w:val="020000"/>
          <w:sz w:val="22"/>
          <w:szCs w:val="22"/>
          <w:lang w:eastAsia="en-US"/>
        </w:rPr>
        <w:t xml:space="preserve"> (</w:t>
      </w:r>
      <w:r w:rsidR="00B128CE" w:rsidRPr="00B410DC">
        <w:rPr>
          <w:rFonts w:ascii="Arial" w:eastAsiaTheme="minorHAnsi" w:hAnsi="Arial" w:cs="Arial"/>
          <w:b/>
          <w:bCs/>
          <w:color w:val="020000"/>
          <w:sz w:val="22"/>
          <w:szCs w:val="22"/>
          <w:lang w:eastAsia="en-US"/>
        </w:rPr>
        <w:t>1</w:t>
      </w:r>
      <w:r w:rsidR="00597CF9" w:rsidRPr="00B410DC">
        <w:rPr>
          <w:rFonts w:ascii="Arial" w:eastAsiaTheme="minorHAnsi" w:hAnsi="Arial" w:cs="Arial"/>
          <w:b/>
          <w:bCs/>
          <w:color w:val="020000"/>
          <w:sz w:val="22"/>
          <w:szCs w:val="22"/>
          <w:lang w:eastAsia="en-US"/>
        </w:rPr>
        <w:t>0</w:t>
      </w:r>
      <w:r w:rsidR="00B128CE"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The proposed presentation has broad appeal in terms of educational merit, demonstrating improvement methods, techniques and tools and is likely to be of significant interest to symposium participants.</w:t>
      </w:r>
    </w:p>
    <w:p w14:paraId="7B2A9FF9" w14:textId="77777777" w:rsidR="00597CF9" w:rsidRPr="00B410DC" w:rsidRDefault="00597CF9" w:rsidP="00B4104C">
      <w:pPr>
        <w:pStyle w:val="NormalWeb"/>
        <w:spacing w:before="0" w:beforeAutospacing="0" w:after="0" w:afterAutospacing="0"/>
        <w:contextualSpacing/>
        <w:rPr>
          <w:rFonts w:ascii="Arial" w:eastAsiaTheme="minorHAnsi" w:hAnsi="Arial" w:cs="Arial"/>
          <w:color w:val="020000"/>
          <w:sz w:val="22"/>
          <w:szCs w:val="22"/>
          <w:lang w:eastAsia="en-US"/>
        </w:rPr>
      </w:pPr>
    </w:p>
    <w:p w14:paraId="0BD3E10D" w14:textId="77777777" w:rsidR="00B4104C" w:rsidRPr="00B410DC" w:rsidRDefault="00B4104C" w:rsidP="005F7B6E">
      <w:pPr>
        <w:pStyle w:val="NormalWeb"/>
        <w:spacing w:before="0" w:beforeAutospacing="0" w:after="0" w:afterAutospacing="0"/>
        <w:contextualSpacing/>
        <w:rPr>
          <w:rFonts w:ascii="Arial" w:hAnsi="Arial" w:cs="Arial"/>
          <w:b/>
          <w:bCs/>
          <w:color w:val="002060"/>
          <w:sz w:val="26"/>
          <w:szCs w:val="26"/>
        </w:rPr>
      </w:pPr>
    </w:p>
    <w:p w14:paraId="66AE2A8F" w14:textId="4A94A50F" w:rsidR="005F7B6E" w:rsidRPr="00B410DC" w:rsidRDefault="005F7B6E" w:rsidP="005F7B6E">
      <w:pPr>
        <w:pStyle w:val="NormalWeb"/>
        <w:spacing w:before="0" w:beforeAutospacing="0" w:after="0" w:afterAutospacing="0"/>
        <w:contextualSpacing/>
        <w:rPr>
          <w:rFonts w:ascii="Arial" w:hAnsi="Arial" w:cs="Arial"/>
          <w:bCs/>
          <w:i/>
          <w:color w:val="002060"/>
          <w:sz w:val="26"/>
          <w:szCs w:val="26"/>
        </w:rPr>
      </w:pPr>
      <w:r w:rsidRPr="00B410DC">
        <w:rPr>
          <w:rFonts w:ascii="Arial" w:hAnsi="Arial" w:cs="Arial"/>
          <w:b/>
          <w:color w:val="002060"/>
          <w:sz w:val="26"/>
          <w:szCs w:val="26"/>
        </w:rPr>
        <w:t>Sprouts</w:t>
      </w:r>
      <w:r w:rsidR="00510F53" w:rsidRPr="00B410DC">
        <w:rPr>
          <w:rFonts w:ascii="Arial" w:hAnsi="Arial" w:cs="Arial"/>
          <w:b/>
          <w:color w:val="002060"/>
          <w:sz w:val="26"/>
          <w:szCs w:val="26"/>
        </w:rPr>
        <w:t xml:space="preserve"> </w:t>
      </w:r>
      <w:r w:rsidR="00510F53" w:rsidRPr="00B410DC">
        <w:rPr>
          <w:rFonts w:ascii="Arial" w:hAnsi="Arial" w:cs="Arial"/>
          <w:i/>
          <w:color w:val="002060"/>
          <w:sz w:val="26"/>
          <w:szCs w:val="26"/>
        </w:rPr>
        <w:t xml:space="preserve">(oral </w:t>
      </w:r>
      <w:r w:rsidR="00510F53" w:rsidRPr="00B410DC">
        <w:rPr>
          <w:rFonts w:ascii="Arial" w:hAnsi="Arial" w:cs="Arial"/>
          <w:b/>
          <w:i/>
          <w:color w:val="002060"/>
          <w:sz w:val="26"/>
          <w:szCs w:val="26"/>
        </w:rPr>
        <w:t>or</w:t>
      </w:r>
      <w:r w:rsidR="00510F53" w:rsidRPr="00B410DC">
        <w:rPr>
          <w:rFonts w:ascii="Arial" w:hAnsi="Arial" w:cs="Arial"/>
          <w:i/>
          <w:color w:val="002060"/>
          <w:sz w:val="26"/>
          <w:szCs w:val="26"/>
        </w:rPr>
        <w:t xml:space="preserve"> poster/story</w:t>
      </w:r>
      <w:r w:rsidR="00863221" w:rsidRPr="00B410DC">
        <w:rPr>
          <w:rFonts w:ascii="Arial" w:hAnsi="Arial" w:cs="Arial"/>
          <w:i/>
          <w:color w:val="002060"/>
          <w:sz w:val="26"/>
          <w:szCs w:val="26"/>
        </w:rPr>
        <w:t>board display)</w:t>
      </w:r>
    </w:p>
    <w:p w14:paraId="42A3A85C" w14:textId="77777777"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p>
    <w:p w14:paraId="1B7EA74B" w14:textId="65E9E0C2"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Context</w:t>
      </w:r>
      <w:r w:rsidR="00792D33" w:rsidRPr="00B410DC">
        <w:rPr>
          <w:rFonts w:ascii="Arial" w:eastAsiaTheme="minorHAnsi" w:hAnsi="Arial" w:cs="Arial"/>
          <w:b/>
          <w:bCs/>
          <w:color w:val="020000"/>
          <w:sz w:val="22"/>
          <w:szCs w:val="22"/>
          <w:lang w:eastAsia="en-US"/>
        </w:rPr>
        <w:t xml:space="preserve"> (</w:t>
      </w:r>
      <w:r w:rsidR="00091FBD" w:rsidRPr="00B410DC">
        <w:rPr>
          <w:rFonts w:ascii="Arial" w:eastAsiaTheme="minorHAnsi" w:hAnsi="Arial" w:cs="Arial"/>
          <w:b/>
          <w:bCs/>
          <w:color w:val="020000"/>
          <w:sz w:val="22"/>
          <w:szCs w:val="22"/>
          <w:lang w:eastAsia="en-US"/>
        </w:rPr>
        <w:t>5</w:t>
      </w:r>
      <w:r w:rsidR="00792D33"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The context in which the work was undertaken </w:t>
      </w:r>
      <w:r w:rsidR="00455F15" w:rsidRPr="00B410DC">
        <w:rPr>
          <w:rFonts w:ascii="Arial" w:eastAsiaTheme="minorHAnsi" w:hAnsi="Arial" w:cs="Arial"/>
          <w:color w:val="020000"/>
          <w:sz w:val="22"/>
          <w:szCs w:val="22"/>
          <w:lang w:eastAsia="en-US"/>
        </w:rPr>
        <w:t xml:space="preserve">is clearly defined </w:t>
      </w:r>
      <w:r w:rsidRPr="00B410DC">
        <w:rPr>
          <w:rFonts w:ascii="Arial" w:eastAsiaTheme="minorHAnsi" w:hAnsi="Arial" w:cs="Arial"/>
          <w:color w:val="020000"/>
          <w:sz w:val="22"/>
          <w:szCs w:val="22"/>
          <w:lang w:eastAsia="en-US"/>
        </w:rPr>
        <w:t>(what unit/department/community)</w:t>
      </w:r>
      <w:r w:rsidR="00EE7848" w:rsidRPr="00B410DC">
        <w:rPr>
          <w:rFonts w:ascii="Arial" w:eastAsiaTheme="minorHAnsi" w:hAnsi="Arial" w:cs="Arial"/>
          <w:color w:val="020000"/>
          <w:sz w:val="22"/>
          <w:szCs w:val="22"/>
          <w:lang w:eastAsia="en-US"/>
        </w:rPr>
        <w:t>.</w:t>
      </w:r>
    </w:p>
    <w:p w14:paraId="64E4A1DD" w14:textId="77777777" w:rsidR="005F7B6E" w:rsidRPr="00B410DC" w:rsidRDefault="005F7B6E"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32228F46" w14:textId="6A82B9AF"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Problem/Issue</w:t>
      </w:r>
      <w:r w:rsidR="00792D33" w:rsidRPr="00B410DC">
        <w:rPr>
          <w:rFonts w:ascii="Arial" w:eastAsiaTheme="minorHAnsi" w:hAnsi="Arial" w:cs="Arial"/>
          <w:b/>
          <w:bCs/>
          <w:color w:val="020000"/>
          <w:sz w:val="22"/>
          <w:szCs w:val="22"/>
          <w:lang w:eastAsia="en-US"/>
        </w:rPr>
        <w:t xml:space="preserve"> (</w:t>
      </w:r>
      <w:r w:rsidR="00B76C21" w:rsidRPr="00B410DC">
        <w:rPr>
          <w:rFonts w:ascii="Arial" w:eastAsiaTheme="minorHAnsi" w:hAnsi="Arial" w:cs="Arial"/>
          <w:b/>
          <w:bCs/>
          <w:color w:val="020000"/>
          <w:sz w:val="22"/>
          <w:szCs w:val="22"/>
          <w:lang w:eastAsia="en-US"/>
        </w:rPr>
        <w:t>15</w:t>
      </w:r>
      <w:r w:rsidR="00792D33"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The problem or issue is clearly stated, including a description of how it was identified</w:t>
      </w:r>
      <w:r w:rsidR="00C72794" w:rsidRPr="00B410DC">
        <w:rPr>
          <w:rFonts w:ascii="Arial" w:eastAsiaTheme="minorHAnsi" w:hAnsi="Arial" w:cs="Arial"/>
          <w:color w:val="020000"/>
          <w:sz w:val="22"/>
          <w:szCs w:val="22"/>
          <w:lang w:eastAsia="en-US"/>
        </w:rPr>
        <w:t xml:space="preserve"> along with the evidence to support the problem.</w:t>
      </w:r>
    </w:p>
    <w:p w14:paraId="72DF5129" w14:textId="77777777" w:rsidR="005F7B6E" w:rsidRPr="00B410DC" w:rsidRDefault="005F7B6E"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7C397ED6" w14:textId="032BA769" w:rsidR="005F7B6E" w:rsidRPr="00B410DC" w:rsidRDefault="00CF2CA2"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Aim</w:t>
      </w:r>
      <w:r w:rsidR="00792D33" w:rsidRPr="00B410DC">
        <w:rPr>
          <w:rFonts w:ascii="Arial" w:eastAsiaTheme="minorHAnsi" w:hAnsi="Arial" w:cs="Arial"/>
          <w:b/>
          <w:bCs/>
          <w:color w:val="020000"/>
          <w:sz w:val="22"/>
          <w:szCs w:val="22"/>
          <w:lang w:eastAsia="en-US"/>
        </w:rPr>
        <w:t xml:space="preserve"> </w:t>
      </w:r>
      <w:r w:rsidR="00336D6A" w:rsidRPr="00B410DC">
        <w:rPr>
          <w:rFonts w:ascii="Arial" w:eastAsiaTheme="minorHAnsi" w:hAnsi="Arial" w:cs="Arial"/>
          <w:b/>
          <w:bCs/>
          <w:color w:val="020000"/>
          <w:sz w:val="22"/>
          <w:szCs w:val="22"/>
          <w:lang w:eastAsia="en-US"/>
        </w:rPr>
        <w:t xml:space="preserve">&amp; </w:t>
      </w:r>
      <w:r w:rsidR="00792D33" w:rsidRPr="00B410DC">
        <w:rPr>
          <w:rFonts w:ascii="Arial" w:eastAsiaTheme="minorHAnsi" w:hAnsi="Arial" w:cs="Arial"/>
          <w:b/>
          <w:bCs/>
          <w:color w:val="020000"/>
          <w:sz w:val="22"/>
          <w:szCs w:val="22"/>
          <w:lang w:eastAsia="en-US"/>
        </w:rPr>
        <w:t>methodology (</w:t>
      </w:r>
      <w:r w:rsidR="00C72794" w:rsidRPr="00B410DC">
        <w:rPr>
          <w:rFonts w:ascii="Arial" w:eastAsiaTheme="minorHAnsi" w:hAnsi="Arial" w:cs="Arial"/>
          <w:b/>
          <w:bCs/>
          <w:color w:val="020000"/>
          <w:sz w:val="22"/>
          <w:szCs w:val="22"/>
          <w:lang w:eastAsia="en-US"/>
        </w:rPr>
        <w:t>20</w:t>
      </w:r>
      <w:r w:rsidR="009C62E1" w:rsidRPr="00B410DC">
        <w:rPr>
          <w:rFonts w:ascii="Arial" w:eastAsiaTheme="minorHAnsi" w:hAnsi="Arial" w:cs="Arial"/>
          <w:b/>
          <w:bCs/>
          <w:color w:val="020000"/>
          <w:sz w:val="22"/>
          <w:szCs w:val="22"/>
          <w:lang w:eastAsia="en-US"/>
        </w:rPr>
        <w:t>)</w:t>
      </w:r>
      <w:r w:rsidR="005F7B6E" w:rsidRPr="00B410DC">
        <w:rPr>
          <w:rFonts w:ascii="Arial" w:eastAsiaTheme="minorHAnsi" w:hAnsi="Arial" w:cs="Arial"/>
          <w:b/>
          <w:bCs/>
          <w:color w:val="020000"/>
          <w:sz w:val="22"/>
          <w:szCs w:val="22"/>
          <w:lang w:eastAsia="en-US"/>
        </w:rPr>
        <w:t>:</w:t>
      </w:r>
      <w:r w:rsidR="005F7B6E" w:rsidRPr="00B410DC">
        <w:rPr>
          <w:rFonts w:ascii="Arial" w:eastAsiaTheme="minorHAnsi" w:hAnsi="Arial" w:cs="Arial"/>
          <w:color w:val="020000"/>
          <w:sz w:val="22"/>
          <w:szCs w:val="22"/>
          <w:lang w:eastAsia="en-US"/>
        </w:rPr>
        <w:t xml:space="preserve"> </w:t>
      </w:r>
      <w:r w:rsidR="009834ED" w:rsidRPr="00B410DC">
        <w:rPr>
          <w:rFonts w:ascii="Arial" w:eastAsiaTheme="minorHAnsi" w:hAnsi="Arial" w:cs="Arial"/>
          <w:color w:val="020000"/>
          <w:sz w:val="22"/>
          <w:szCs w:val="22"/>
          <w:lang w:eastAsia="en-US"/>
        </w:rPr>
        <w:t xml:space="preserve">Aim is clearly defined. </w:t>
      </w:r>
      <w:r w:rsidR="005F7B6E" w:rsidRPr="00B410DC">
        <w:rPr>
          <w:rFonts w:ascii="Arial" w:eastAsiaTheme="minorHAnsi" w:hAnsi="Arial" w:cs="Arial"/>
          <w:color w:val="020000"/>
          <w:sz w:val="22"/>
          <w:szCs w:val="22"/>
          <w:lang w:eastAsia="en-US"/>
        </w:rPr>
        <w:t>The improvement science method</w:t>
      </w:r>
      <w:r w:rsidR="00BB1397" w:rsidRPr="00B410DC">
        <w:rPr>
          <w:rFonts w:ascii="Arial" w:eastAsiaTheme="minorHAnsi" w:hAnsi="Arial" w:cs="Arial"/>
          <w:color w:val="020000"/>
          <w:sz w:val="22"/>
          <w:szCs w:val="22"/>
          <w:lang w:eastAsia="en-US"/>
        </w:rPr>
        <w:t xml:space="preserve">, </w:t>
      </w:r>
      <w:r w:rsidR="005F7B6E" w:rsidRPr="00B410DC">
        <w:rPr>
          <w:rFonts w:ascii="Arial" w:eastAsiaTheme="minorHAnsi" w:hAnsi="Arial" w:cs="Arial"/>
          <w:color w:val="020000"/>
          <w:sz w:val="22"/>
          <w:szCs w:val="22"/>
          <w:lang w:eastAsia="en-US"/>
        </w:rPr>
        <w:t xml:space="preserve">techniques and </w:t>
      </w:r>
      <w:r w:rsidR="00BB1397" w:rsidRPr="00B410DC">
        <w:rPr>
          <w:rFonts w:ascii="Arial" w:eastAsiaTheme="minorHAnsi" w:hAnsi="Arial" w:cs="Arial"/>
          <w:color w:val="020000"/>
          <w:sz w:val="22"/>
          <w:szCs w:val="22"/>
          <w:lang w:eastAsia="en-US"/>
        </w:rPr>
        <w:t>tools</w:t>
      </w:r>
      <w:r w:rsidR="005F7B6E" w:rsidRPr="00B410DC">
        <w:rPr>
          <w:rFonts w:ascii="Arial" w:eastAsiaTheme="minorHAnsi" w:hAnsi="Arial" w:cs="Arial"/>
          <w:color w:val="020000"/>
          <w:sz w:val="22"/>
          <w:szCs w:val="22"/>
          <w:lang w:eastAsia="en-US"/>
        </w:rPr>
        <w:t xml:space="preserve"> undertaken to respond to the problem or </w:t>
      </w:r>
      <w:r w:rsidR="00BB1397" w:rsidRPr="00B410DC">
        <w:rPr>
          <w:rFonts w:ascii="Arial" w:eastAsiaTheme="minorHAnsi" w:hAnsi="Arial" w:cs="Arial"/>
          <w:color w:val="020000"/>
          <w:sz w:val="22"/>
          <w:szCs w:val="22"/>
          <w:lang w:eastAsia="en-US"/>
        </w:rPr>
        <w:t xml:space="preserve">challenges </w:t>
      </w:r>
      <w:r w:rsidR="005F7B6E" w:rsidRPr="00B410DC">
        <w:rPr>
          <w:rFonts w:ascii="Arial" w:eastAsiaTheme="minorHAnsi" w:hAnsi="Arial" w:cs="Arial"/>
          <w:color w:val="020000"/>
          <w:sz w:val="22"/>
          <w:szCs w:val="22"/>
          <w:lang w:eastAsia="en-US"/>
        </w:rPr>
        <w:t xml:space="preserve">are described, including how </w:t>
      </w:r>
      <w:r w:rsidR="00205ABB" w:rsidRPr="00B410DC">
        <w:rPr>
          <w:rFonts w:ascii="Arial" w:eastAsiaTheme="minorHAnsi" w:hAnsi="Arial" w:cs="Arial"/>
          <w:color w:val="020000"/>
          <w:sz w:val="22"/>
          <w:szCs w:val="22"/>
          <w:lang w:eastAsia="en-US"/>
        </w:rPr>
        <w:t>both people-</w:t>
      </w:r>
      <w:r w:rsidR="005F7B6E" w:rsidRPr="00B410DC">
        <w:rPr>
          <w:rFonts w:ascii="Arial" w:eastAsiaTheme="minorHAnsi" w:hAnsi="Arial" w:cs="Arial"/>
          <w:color w:val="020000"/>
          <w:sz w:val="22"/>
          <w:szCs w:val="22"/>
          <w:lang w:eastAsia="en-US"/>
        </w:rPr>
        <w:t>based and technical changes were</w:t>
      </w:r>
      <w:r w:rsidR="00BB1397" w:rsidRPr="00B410DC">
        <w:rPr>
          <w:rFonts w:ascii="Arial" w:eastAsiaTheme="minorHAnsi" w:hAnsi="Arial" w:cs="Arial"/>
          <w:color w:val="020000"/>
          <w:sz w:val="22"/>
          <w:szCs w:val="22"/>
          <w:lang w:eastAsia="en-US"/>
        </w:rPr>
        <w:t xml:space="preserve"> tested and implemented and the roles of the project team. </w:t>
      </w:r>
      <w:r w:rsidR="005F7B6E" w:rsidRPr="00B410DC">
        <w:rPr>
          <w:rFonts w:ascii="Arial" w:eastAsiaTheme="minorHAnsi" w:hAnsi="Arial" w:cs="Arial"/>
          <w:color w:val="020000"/>
          <w:sz w:val="22"/>
          <w:szCs w:val="22"/>
          <w:lang w:eastAsia="en-US"/>
        </w:rPr>
        <w:t xml:space="preserve"> </w:t>
      </w:r>
    </w:p>
    <w:p w14:paraId="06F2D5F2" w14:textId="77777777" w:rsidR="004578F1" w:rsidRPr="00B410DC" w:rsidRDefault="004578F1"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338C9B47" w14:textId="77777777" w:rsidR="00510F53" w:rsidRPr="00B410DC" w:rsidRDefault="00510F53" w:rsidP="00510F53">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 xml:space="preserve">Co-created with patients (10): </w:t>
      </w:r>
      <w:r w:rsidRPr="00B410DC">
        <w:rPr>
          <w:rFonts w:ascii="Arial" w:eastAsiaTheme="minorHAnsi" w:hAnsi="Arial" w:cs="Arial"/>
          <w:bCs/>
          <w:color w:val="020000"/>
          <w:sz w:val="22"/>
          <w:szCs w:val="22"/>
          <w:lang w:eastAsia="en-US"/>
        </w:rPr>
        <w:t>The extent to which, and methods by which, patients were involved in the design of the improvement and this presentation.</w:t>
      </w:r>
      <w:r w:rsidRPr="00B410DC">
        <w:rPr>
          <w:rFonts w:ascii="Arial" w:eastAsiaTheme="minorHAnsi" w:hAnsi="Arial" w:cs="Arial"/>
          <w:color w:val="020000"/>
          <w:sz w:val="22"/>
          <w:szCs w:val="22"/>
          <w:lang w:eastAsia="en-US"/>
        </w:rPr>
        <w:t xml:space="preserve"> </w:t>
      </w:r>
    </w:p>
    <w:p w14:paraId="44C3DC24" w14:textId="77777777" w:rsidR="005F7B6E" w:rsidRPr="00B410DC" w:rsidRDefault="005F7B6E"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4CBA1487" w14:textId="47E6AB25" w:rsidR="00F97AB6" w:rsidRPr="00B410DC" w:rsidRDefault="00F97AB6" w:rsidP="00F97AB6">
      <w:pPr>
        <w:pStyle w:val="NormalWeb"/>
        <w:spacing w:before="0" w:beforeAutospacing="0" w:after="0" w:afterAutospacing="0"/>
        <w:contextualSpacing/>
        <w:rPr>
          <w:rFonts w:ascii="Arial" w:eastAsiaTheme="minorHAnsi" w:hAnsi="Arial" w:cs="Arial"/>
          <w:b/>
          <w:color w:val="020000"/>
          <w:sz w:val="22"/>
          <w:szCs w:val="22"/>
          <w:lang w:eastAsia="en-US"/>
        </w:rPr>
      </w:pPr>
      <w:r w:rsidRPr="00A54683">
        <w:rPr>
          <w:rFonts w:ascii="Arial" w:eastAsiaTheme="minorHAnsi" w:hAnsi="Arial" w:cs="Arial"/>
          <w:b/>
          <w:color w:val="020000"/>
          <w:sz w:val="22"/>
          <w:szCs w:val="22"/>
          <w:lang w:eastAsia="en-US"/>
        </w:rPr>
        <w:lastRenderedPageBreak/>
        <w:t xml:space="preserve">Equity (10):  </w:t>
      </w:r>
      <w:r w:rsidRPr="00A54683">
        <w:rPr>
          <w:rFonts w:ascii="Arial" w:eastAsiaTheme="minorHAnsi" w:hAnsi="Arial" w:cs="Arial"/>
          <w:bCs/>
          <w:color w:val="020000"/>
          <w:sz w:val="22"/>
          <w:szCs w:val="22"/>
          <w:lang w:eastAsia="en-US"/>
        </w:rPr>
        <w:t>Health</w:t>
      </w:r>
      <w:r w:rsidRPr="002B5C61">
        <w:rPr>
          <w:rFonts w:ascii="Arial" w:eastAsiaTheme="minorHAnsi" w:hAnsi="Arial" w:cs="Arial"/>
          <w:bCs/>
          <w:color w:val="020000"/>
          <w:sz w:val="22"/>
          <w:szCs w:val="22"/>
          <w:lang w:eastAsia="en-US"/>
        </w:rPr>
        <w:t xml:space="preserve"> </w:t>
      </w:r>
      <w:r>
        <w:rPr>
          <w:rFonts w:ascii="Arial" w:eastAsiaTheme="minorHAnsi" w:hAnsi="Arial" w:cs="Arial"/>
          <w:bCs/>
          <w:color w:val="020000"/>
          <w:sz w:val="22"/>
          <w:szCs w:val="22"/>
          <w:lang w:eastAsia="en-US"/>
        </w:rPr>
        <w:t>equity is</w:t>
      </w:r>
      <w:r w:rsidRPr="002B5C61">
        <w:rPr>
          <w:rFonts w:ascii="Arial" w:eastAsiaTheme="minorHAnsi" w:hAnsi="Arial" w:cs="Arial"/>
          <w:bCs/>
          <w:color w:val="020000"/>
          <w:sz w:val="22"/>
          <w:szCs w:val="22"/>
          <w:lang w:eastAsia="en-US"/>
        </w:rPr>
        <w:t xml:space="preserve"> considered</w:t>
      </w:r>
      <w:r>
        <w:rPr>
          <w:rFonts w:ascii="Arial" w:eastAsiaTheme="minorHAnsi" w:hAnsi="Arial" w:cs="Arial"/>
          <w:bCs/>
          <w:color w:val="020000"/>
          <w:sz w:val="22"/>
          <w:szCs w:val="22"/>
          <w:lang w:eastAsia="en-US"/>
        </w:rPr>
        <w:t>,</w:t>
      </w:r>
      <w:r w:rsidRPr="002B5C61">
        <w:rPr>
          <w:rFonts w:ascii="Arial" w:eastAsiaTheme="minorHAnsi" w:hAnsi="Arial" w:cs="Arial"/>
          <w:bCs/>
          <w:color w:val="020000"/>
          <w:sz w:val="22"/>
          <w:szCs w:val="22"/>
          <w:lang w:eastAsia="en-US"/>
        </w:rPr>
        <w:t xml:space="preserve"> and</w:t>
      </w:r>
      <w:r w:rsidRPr="00381871">
        <w:rPr>
          <w:rFonts w:ascii="Arial" w:eastAsiaTheme="minorHAnsi" w:hAnsi="Arial" w:cs="Arial"/>
          <w:bCs/>
          <w:color w:val="020000"/>
          <w:sz w:val="22"/>
          <w:szCs w:val="22"/>
          <w:lang w:eastAsia="en-US"/>
        </w:rPr>
        <w:t xml:space="preserve"> </w:t>
      </w:r>
      <w:r w:rsidRPr="002B5C61">
        <w:rPr>
          <w:rFonts w:ascii="Arial" w:eastAsiaTheme="minorHAnsi" w:hAnsi="Arial" w:cs="Arial"/>
          <w:bCs/>
          <w:color w:val="020000"/>
          <w:sz w:val="22"/>
          <w:szCs w:val="22"/>
          <w:lang w:eastAsia="en-US"/>
        </w:rPr>
        <w:t>disparities</w:t>
      </w:r>
      <w:r>
        <w:rPr>
          <w:rFonts w:ascii="Arial" w:eastAsiaTheme="minorHAnsi" w:hAnsi="Arial" w:cs="Arial"/>
          <w:bCs/>
          <w:color w:val="020000"/>
          <w:sz w:val="22"/>
          <w:szCs w:val="22"/>
          <w:lang w:eastAsia="en-US"/>
        </w:rPr>
        <w:t xml:space="preserve"> are</w:t>
      </w:r>
      <w:r w:rsidRPr="002B5C61">
        <w:rPr>
          <w:rFonts w:ascii="Arial" w:eastAsiaTheme="minorHAnsi" w:hAnsi="Arial" w:cs="Arial"/>
          <w:bCs/>
          <w:color w:val="020000"/>
          <w:sz w:val="22"/>
          <w:szCs w:val="22"/>
          <w:lang w:eastAsia="en-US"/>
        </w:rPr>
        <w:t xml:space="preserve"> identified where they are present. Appropriate measures of equity are shown</w:t>
      </w:r>
      <w:r>
        <w:rPr>
          <w:rFonts w:ascii="Arial" w:eastAsiaTheme="minorHAnsi" w:hAnsi="Arial" w:cs="Arial"/>
          <w:bCs/>
          <w:color w:val="020000"/>
          <w:sz w:val="22"/>
          <w:szCs w:val="22"/>
          <w:lang w:eastAsia="en-US"/>
        </w:rPr>
        <w:t>,</w:t>
      </w:r>
      <w:r w:rsidRPr="002B5C61">
        <w:rPr>
          <w:rFonts w:ascii="Arial" w:eastAsiaTheme="minorHAnsi" w:hAnsi="Arial" w:cs="Arial"/>
          <w:bCs/>
          <w:color w:val="020000"/>
          <w:sz w:val="22"/>
          <w:szCs w:val="22"/>
          <w:lang w:eastAsia="en-US"/>
        </w:rPr>
        <w:t xml:space="preserve"> and acti</w:t>
      </w:r>
      <w:r>
        <w:rPr>
          <w:rFonts w:ascii="Arial" w:eastAsiaTheme="minorHAnsi" w:hAnsi="Arial" w:cs="Arial"/>
          <w:bCs/>
          <w:color w:val="020000"/>
          <w:sz w:val="22"/>
          <w:szCs w:val="22"/>
          <w:lang w:eastAsia="en-US"/>
        </w:rPr>
        <w:t>o</w:t>
      </w:r>
      <w:r w:rsidRPr="002B5C61">
        <w:rPr>
          <w:rFonts w:ascii="Arial" w:eastAsiaTheme="minorHAnsi" w:hAnsi="Arial" w:cs="Arial"/>
          <w:bCs/>
          <w:color w:val="020000"/>
          <w:sz w:val="22"/>
          <w:szCs w:val="22"/>
          <w:lang w:eastAsia="en-US"/>
        </w:rPr>
        <w:t xml:space="preserve">n is taken to address any disparities particularly </w:t>
      </w:r>
      <w:r>
        <w:rPr>
          <w:rFonts w:ascii="Arial" w:eastAsiaTheme="minorHAnsi" w:hAnsi="Arial" w:cs="Arial"/>
          <w:bCs/>
          <w:color w:val="020000"/>
          <w:sz w:val="22"/>
          <w:szCs w:val="22"/>
          <w:lang w:eastAsia="en-US"/>
        </w:rPr>
        <w:t>in relation to</w:t>
      </w:r>
      <w:r w:rsidRPr="002B5C61">
        <w:rPr>
          <w:rFonts w:ascii="Arial" w:eastAsiaTheme="minorHAnsi" w:hAnsi="Arial" w:cs="Arial"/>
          <w:bCs/>
          <w:color w:val="020000"/>
          <w:sz w:val="22"/>
          <w:szCs w:val="22"/>
          <w:lang w:eastAsia="en-US"/>
        </w:rPr>
        <w:t xml:space="preserve"> tangata whenua.</w:t>
      </w:r>
      <w:r>
        <w:rPr>
          <w:rFonts w:ascii="Arial" w:eastAsiaTheme="minorHAnsi" w:hAnsi="Arial" w:cs="Arial"/>
          <w:b/>
          <w:color w:val="020000"/>
          <w:sz w:val="22"/>
          <w:szCs w:val="22"/>
          <w:lang w:eastAsia="en-US"/>
        </w:rPr>
        <w:t xml:space="preserve"> </w:t>
      </w:r>
      <w:r>
        <w:rPr>
          <w:rFonts w:ascii="Arial" w:eastAsiaTheme="minorHAnsi" w:hAnsi="Arial" w:cs="Arial"/>
          <w:b/>
          <w:bCs/>
          <w:color w:val="020000"/>
          <w:sz w:val="22"/>
          <w:szCs w:val="22"/>
          <w:lang w:eastAsia="en-US"/>
        </w:rPr>
        <w:t xml:space="preserve"> </w:t>
      </w:r>
    </w:p>
    <w:p w14:paraId="16653F28" w14:textId="77777777" w:rsidR="00E85D83" w:rsidRPr="00B410DC" w:rsidRDefault="00E85D83"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60FECDA1" w14:textId="0DA41B22"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Measurement</w:t>
      </w:r>
      <w:r w:rsidR="009C62E1" w:rsidRPr="00B410DC">
        <w:rPr>
          <w:rFonts w:ascii="Arial" w:eastAsiaTheme="minorHAnsi" w:hAnsi="Arial" w:cs="Arial"/>
          <w:b/>
          <w:bCs/>
          <w:color w:val="020000"/>
          <w:sz w:val="22"/>
          <w:szCs w:val="22"/>
          <w:lang w:eastAsia="en-US"/>
        </w:rPr>
        <w:t xml:space="preserve"> (</w:t>
      </w:r>
      <w:r w:rsidR="0071621E" w:rsidRPr="00B410DC">
        <w:rPr>
          <w:rFonts w:ascii="Arial" w:eastAsiaTheme="minorHAnsi" w:hAnsi="Arial" w:cs="Arial"/>
          <w:b/>
          <w:bCs/>
          <w:color w:val="020000"/>
          <w:sz w:val="22"/>
          <w:szCs w:val="22"/>
          <w:lang w:eastAsia="en-US"/>
        </w:rPr>
        <w:t>1</w:t>
      </w:r>
      <w:r w:rsidR="00E85D83" w:rsidRPr="00B410DC">
        <w:rPr>
          <w:rFonts w:ascii="Arial" w:eastAsiaTheme="minorHAnsi" w:hAnsi="Arial" w:cs="Arial"/>
          <w:b/>
          <w:bCs/>
          <w:color w:val="020000"/>
          <w:sz w:val="22"/>
          <w:szCs w:val="22"/>
          <w:lang w:eastAsia="en-US"/>
        </w:rPr>
        <w:t>0</w:t>
      </w:r>
      <w:r w:rsidR="009C62E1"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The measurement strategy</w:t>
      </w:r>
      <w:r w:rsidR="00AD0019" w:rsidRPr="00B410DC">
        <w:rPr>
          <w:rFonts w:ascii="Arial" w:eastAsiaTheme="minorHAnsi" w:hAnsi="Arial" w:cs="Arial"/>
          <w:color w:val="020000"/>
          <w:sz w:val="22"/>
          <w:szCs w:val="22"/>
          <w:lang w:eastAsia="en-US"/>
        </w:rPr>
        <w:t xml:space="preserve"> </w:t>
      </w:r>
      <w:r w:rsidRPr="00B410DC">
        <w:rPr>
          <w:rFonts w:ascii="Arial" w:eastAsiaTheme="minorHAnsi" w:hAnsi="Arial" w:cs="Arial"/>
          <w:color w:val="020000"/>
          <w:sz w:val="22"/>
          <w:szCs w:val="22"/>
          <w:lang w:eastAsia="en-US"/>
        </w:rPr>
        <w:t xml:space="preserve">is described, including </w:t>
      </w:r>
      <w:r w:rsidR="00CF2CA2" w:rsidRPr="00B410DC">
        <w:rPr>
          <w:rFonts w:ascii="Arial" w:eastAsiaTheme="minorHAnsi" w:hAnsi="Arial" w:cs="Arial"/>
          <w:color w:val="020000"/>
          <w:sz w:val="22"/>
          <w:szCs w:val="22"/>
          <w:lang w:eastAsia="en-US"/>
        </w:rPr>
        <w:t>measures used to detect improvement in outcome and process level.</w:t>
      </w:r>
    </w:p>
    <w:p w14:paraId="528C5EBF" w14:textId="77777777" w:rsidR="00CF2CA2" w:rsidRPr="00B410DC" w:rsidRDefault="00CF2CA2"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302D550C" w14:textId="77777777" w:rsidR="00B64AEB" w:rsidRPr="00B410DC" w:rsidRDefault="00B64AEB" w:rsidP="00B64AEB">
      <w:pPr>
        <w:pStyle w:val="NormalWeb"/>
        <w:spacing w:before="0" w:beforeAutospacing="0" w:after="0" w:afterAutospacing="0"/>
        <w:contextualSpacing/>
        <w:rPr>
          <w:rFonts w:ascii="Arial" w:eastAsiaTheme="minorHAnsi" w:hAnsi="Arial" w:cs="Arial"/>
          <w:bCs/>
          <w:color w:val="020000"/>
          <w:sz w:val="22"/>
          <w:szCs w:val="22"/>
          <w:lang w:eastAsia="en-US"/>
        </w:rPr>
      </w:pPr>
      <w:r w:rsidRPr="00B410DC">
        <w:rPr>
          <w:rFonts w:ascii="Arial" w:eastAsiaTheme="minorHAnsi" w:hAnsi="Arial" w:cs="Arial"/>
          <w:b/>
          <w:bCs/>
          <w:color w:val="020000"/>
          <w:sz w:val="22"/>
          <w:szCs w:val="22"/>
          <w:lang w:eastAsia="en-US"/>
        </w:rPr>
        <w:t xml:space="preserve">Results/Outcome (10): </w:t>
      </w:r>
      <w:r w:rsidRPr="00B410DC">
        <w:rPr>
          <w:rFonts w:ascii="Arial" w:eastAsiaTheme="minorHAnsi" w:hAnsi="Arial" w:cs="Arial"/>
          <w:bCs/>
          <w:color w:val="020000"/>
          <w:sz w:val="22"/>
          <w:szCs w:val="22"/>
          <w:lang w:eastAsia="en-US"/>
        </w:rPr>
        <w:t xml:space="preserve">Outcome of the project is clear including evidence to support improvement? </w:t>
      </w:r>
    </w:p>
    <w:p w14:paraId="0BCAB7A8" w14:textId="77777777" w:rsidR="00267A53" w:rsidRPr="00B410DC" w:rsidRDefault="00267A53"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2A237893" w14:textId="1A1A0B55"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C</w:t>
      </w:r>
      <w:r w:rsidR="00205ABB" w:rsidRPr="00B410DC">
        <w:rPr>
          <w:rFonts w:ascii="Arial" w:eastAsiaTheme="minorHAnsi" w:hAnsi="Arial" w:cs="Arial"/>
          <w:b/>
          <w:bCs/>
          <w:color w:val="020000"/>
          <w:sz w:val="22"/>
          <w:szCs w:val="22"/>
          <w:lang w:eastAsia="en-US"/>
        </w:rPr>
        <w:t>hallenges and</w:t>
      </w:r>
      <w:r w:rsidRPr="00B410DC">
        <w:rPr>
          <w:rFonts w:ascii="Arial" w:eastAsiaTheme="minorHAnsi" w:hAnsi="Arial" w:cs="Arial"/>
          <w:b/>
          <w:bCs/>
          <w:color w:val="020000"/>
          <w:sz w:val="22"/>
          <w:szCs w:val="22"/>
          <w:lang w:eastAsia="en-US"/>
        </w:rPr>
        <w:t xml:space="preserve"> lessons learned</w:t>
      </w:r>
      <w:r w:rsidR="009C62E1" w:rsidRPr="00B410DC">
        <w:rPr>
          <w:rFonts w:ascii="Arial" w:eastAsiaTheme="minorHAnsi" w:hAnsi="Arial" w:cs="Arial"/>
          <w:b/>
          <w:bCs/>
          <w:color w:val="020000"/>
          <w:sz w:val="22"/>
          <w:szCs w:val="22"/>
          <w:lang w:eastAsia="en-US"/>
        </w:rPr>
        <w:t xml:space="preserve"> (</w:t>
      </w:r>
      <w:r w:rsidR="009E53BF" w:rsidRPr="00B410DC">
        <w:rPr>
          <w:rFonts w:ascii="Arial" w:eastAsiaTheme="minorHAnsi" w:hAnsi="Arial" w:cs="Arial"/>
          <w:b/>
          <w:bCs/>
          <w:color w:val="020000"/>
          <w:sz w:val="22"/>
          <w:szCs w:val="22"/>
          <w:lang w:eastAsia="en-US"/>
        </w:rPr>
        <w:t>1</w:t>
      </w:r>
      <w:r w:rsidR="00E85D83" w:rsidRPr="00B410DC">
        <w:rPr>
          <w:rFonts w:ascii="Arial" w:eastAsiaTheme="minorHAnsi" w:hAnsi="Arial" w:cs="Arial"/>
          <w:b/>
          <w:bCs/>
          <w:color w:val="020000"/>
          <w:sz w:val="22"/>
          <w:szCs w:val="22"/>
          <w:lang w:eastAsia="en-US"/>
        </w:rPr>
        <w:t>0</w:t>
      </w:r>
      <w:r w:rsidR="009C62E1"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Any challenges faced and how they were addressed is shared, along with lessons learned.</w:t>
      </w:r>
    </w:p>
    <w:p w14:paraId="71863A11" w14:textId="456E91A4" w:rsidR="002369E2" w:rsidRPr="00B410DC" w:rsidRDefault="002369E2" w:rsidP="005F7B6E">
      <w:pPr>
        <w:pStyle w:val="NormalWeb"/>
        <w:spacing w:before="0" w:beforeAutospacing="0" w:after="0" w:afterAutospacing="0"/>
        <w:contextualSpacing/>
        <w:rPr>
          <w:rFonts w:ascii="Arial" w:eastAsiaTheme="minorHAnsi" w:hAnsi="Arial" w:cs="Arial"/>
          <w:color w:val="020000"/>
          <w:sz w:val="22"/>
          <w:szCs w:val="22"/>
          <w:lang w:eastAsia="en-US"/>
        </w:rPr>
      </w:pPr>
    </w:p>
    <w:p w14:paraId="2DD56623" w14:textId="019C0E8B" w:rsidR="005F7B6E" w:rsidRPr="00B410DC" w:rsidRDefault="005F7B6E"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4CE7D797" w14:textId="77777777" w:rsidR="00B56D4A" w:rsidRPr="00B410DC" w:rsidRDefault="00B56D4A"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75DAEA0A" w14:textId="1CF3F06C" w:rsidR="005F7B6E" w:rsidRPr="00B410DC" w:rsidRDefault="005F7B6E" w:rsidP="005F7B6E">
      <w:pPr>
        <w:pStyle w:val="NormalWeb"/>
        <w:spacing w:before="0" w:beforeAutospacing="0" w:after="0" w:afterAutospacing="0"/>
        <w:contextualSpacing/>
        <w:rPr>
          <w:rFonts w:ascii="Arial" w:hAnsi="Arial" w:cs="Arial"/>
          <w:b/>
          <w:bCs/>
          <w:color w:val="002060"/>
          <w:sz w:val="26"/>
          <w:szCs w:val="26"/>
        </w:rPr>
      </w:pPr>
      <w:r w:rsidRPr="00B410DC">
        <w:rPr>
          <w:rFonts w:ascii="Arial" w:hAnsi="Arial" w:cs="Arial"/>
          <w:b/>
          <w:color w:val="002060"/>
          <w:sz w:val="26"/>
          <w:szCs w:val="26"/>
        </w:rPr>
        <w:t>Plants</w:t>
      </w:r>
      <w:r w:rsidR="00354F04" w:rsidRPr="00B410DC">
        <w:rPr>
          <w:rFonts w:ascii="Arial" w:hAnsi="Arial" w:cs="Arial"/>
          <w:b/>
          <w:color w:val="002060"/>
          <w:sz w:val="26"/>
          <w:szCs w:val="26"/>
        </w:rPr>
        <w:t xml:space="preserve"> </w:t>
      </w:r>
      <w:r w:rsidR="00354F04" w:rsidRPr="00B410DC">
        <w:rPr>
          <w:rFonts w:ascii="Arial" w:hAnsi="Arial" w:cs="Arial"/>
          <w:i/>
          <w:color w:val="002060"/>
          <w:sz w:val="26"/>
          <w:szCs w:val="26"/>
        </w:rPr>
        <w:t xml:space="preserve">(oral </w:t>
      </w:r>
      <w:r w:rsidR="00354F04" w:rsidRPr="00B410DC">
        <w:rPr>
          <w:rFonts w:ascii="Arial" w:hAnsi="Arial" w:cs="Arial"/>
          <w:b/>
          <w:i/>
          <w:color w:val="002060"/>
          <w:sz w:val="26"/>
          <w:szCs w:val="26"/>
        </w:rPr>
        <w:t>or</w:t>
      </w:r>
      <w:r w:rsidR="00354F04" w:rsidRPr="00B410DC">
        <w:rPr>
          <w:rFonts w:ascii="Arial" w:hAnsi="Arial" w:cs="Arial"/>
          <w:i/>
          <w:color w:val="002060"/>
          <w:sz w:val="26"/>
          <w:szCs w:val="26"/>
        </w:rPr>
        <w:t xml:space="preserve"> poster/storyboard display)</w:t>
      </w:r>
      <w:r w:rsidR="00354F04" w:rsidRPr="00B410DC">
        <w:rPr>
          <w:rFonts w:ascii="Arial" w:hAnsi="Arial" w:cs="Arial"/>
          <w:bCs/>
          <w:i/>
          <w:color w:val="002060"/>
          <w:sz w:val="26"/>
          <w:szCs w:val="26"/>
        </w:rPr>
        <w:t xml:space="preserve"> </w:t>
      </w:r>
    </w:p>
    <w:p w14:paraId="6A517864" w14:textId="77777777"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p>
    <w:p w14:paraId="528490C9" w14:textId="67B01526"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Context</w:t>
      </w:r>
      <w:r w:rsidR="00905FEF" w:rsidRPr="00B410DC">
        <w:rPr>
          <w:rFonts w:ascii="Arial" w:eastAsiaTheme="minorHAnsi" w:hAnsi="Arial" w:cs="Arial"/>
          <w:b/>
          <w:bCs/>
          <w:color w:val="020000"/>
          <w:sz w:val="22"/>
          <w:szCs w:val="22"/>
          <w:lang w:eastAsia="en-US"/>
        </w:rPr>
        <w:t xml:space="preserve"> (</w:t>
      </w:r>
      <w:r w:rsidR="00A45ADD" w:rsidRPr="00B410DC">
        <w:rPr>
          <w:rFonts w:ascii="Arial" w:eastAsiaTheme="minorHAnsi" w:hAnsi="Arial" w:cs="Arial"/>
          <w:b/>
          <w:bCs/>
          <w:color w:val="020000"/>
          <w:sz w:val="22"/>
          <w:szCs w:val="22"/>
          <w:lang w:eastAsia="en-US"/>
        </w:rPr>
        <w:t>5</w:t>
      </w:r>
      <w:r w:rsidR="00905FEF"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The context in which the work was undertaken </w:t>
      </w:r>
      <w:r w:rsidR="00455F15" w:rsidRPr="00B410DC">
        <w:rPr>
          <w:rFonts w:ascii="Arial" w:eastAsiaTheme="minorHAnsi" w:hAnsi="Arial" w:cs="Arial"/>
          <w:color w:val="020000"/>
          <w:sz w:val="22"/>
          <w:szCs w:val="22"/>
          <w:lang w:eastAsia="en-US"/>
        </w:rPr>
        <w:t xml:space="preserve">is clearly defined </w:t>
      </w:r>
      <w:r w:rsidRPr="00B410DC">
        <w:rPr>
          <w:rFonts w:ascii="Arial" w:eastAsiaTheme="minorHAnsi" w:hAnsi="Arial" w:cs="Arial"/>
          <w:color w:val="020000"/>
          <w:sz w:val="22"/>
          <w:szCs w:val="22"/>
          <w:lang w:eastAsia="en-US"/>
        </w:rPr>
        <w:t>(what unit/department/community)</w:t>
      </w:r>
      <w:r w:rsidR="009834ED" w:rsidRPr="00B410DC">
        <w:rPr>
          <w:rFonts w:ascii="Arial" w:eastAsiaTheme="minorHAnsi" w:hAnsi="Arial" w:cs="Arial"/>
          <w:color w:val="020000"/>
          <w:sz w:val="22"/>
          <w:szCs w:val="22"/>
          <w:lang w:eastAsia="en-US"/>
        </w:rPr>
        <w:t>.</w:t>
      </w:r>
    </w:p>
    <w:p w14:paraId="42B33D8B" w14:textId="77777777" w:rsidR="005F7B6E" w:rsidRPr="00B410DC" w:rsidRDefault="005F7B6E"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714CE51F" w14:textId="479E1E94"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Problem/</w:t>
      </w:r>
      <w:r w:rsidR="006840DC" w:rsidRPr="00B410DC">
        <w:rPr>
          <w:rFonts w:ascii="Arial" w:eastAsiaTheme="minorHAnsi" w:hAnsi="Arial" w:cs="Arial"/>
          <w:b/>
          <w:bCs/>
          <w:color w:val="020000"/>
          <w:sz w:val="22"/>
          <w:szCs w:val="22"/>
          <w:lang w:eastAsia="en-US"/>
        </w:rPr>
        <w:t>Issue</w:t>
      </w:r>
      <w:r w:rsidR="00905FEF" w:rsidRPr="00B410DC">
        <w:rPr>
          <w:rFonts w:ascii="Arial" w:eastAsiaTheme="minorHAnsi" w:hAnsi="Arial" w:cs="Arial"/>
          <w:b/>
          <w:bCs/>
          <w:color w:val="020000"/>
          <w:sz w:val="22"/>
          <w:szCs w:val="22"/>
          <w:lang w:eastAsia="en-US"/>
        </w:rPr>
        <w:t xml:space="preserve"> (</w:t>
      </w:r>
      <w:r w:rsidR="00455F15" w:rsidRPr="00B410DC">
        <w:rPr>
          <w:rFonts w:ascii="Arial" w:eastAsiaTheme="minorHAnsi" w:hAnsi="Arial" w:cs="Arial"/>
          <w:b/>
          <w:bCs/>
          <w:color w:val="020000"/>
          <w:sz w:val="22"/>
          <w:szCs w:val="22"/>
          <w:lang w:eastAsia="en-US"/>
        </w:rPr>
        <w:t>1</w:t>
      </w:r>
      <w:r w:rsidR="009834ED" w:rsidRPr="00B410DC">
        <w:rPr>
          <w:rFonts w:ascii="Arial" w:eastAsiaTheme="minorHAnsi" w:hAnsi="Arial" w:cs="Arial"/>
          <w:b/>
          <w:bCs/>
          <w:color w:val="020000"/>
          <w:sz w:val="22"/>
          <w:szCs w:val="22"/>
          <w:lang w:eastAsia="en-US"/>
        </w:rPr>
        <w:t>0</w:t>
      </w:r>
      <w:r w:rsidR="00905FEF"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006840DC" w:rsidRPr="00B410DC">
        <w:rPr>
          <w:rFonts w:ascii="Arial" w:eastAsiaTheme="minorHAnsi" w:hAnsi="Arial" w:cs="Arial"/>
          <w:color w:val="020000"/>
          <w:sz w:val="22"/>
          <w:szCs w:val="22"/>
          <w:lang w:eastAsia="en-US"/>
        </w:rPr>
        <w:t xml:space="preserve"> The problem and improvement sought</w:t>
      </w:r>
      <w:r w:rsidRPr="00B410DC">
        <w:rPr>
          <w:rFonts w:ascii="Arial" w:eastAsiaTheme="minorHAnsi" w:hAnsi="Arial" w:cs="Arial"/>
          <w:color w:val="020000"/>
          <w:sz w:val="22"/>
          <w:szCs w:val="22"/>
          <w:lang w:eastAsia="en-US"/>
        </w:rPr>
        <w:t xml:space="preserve"> is clearly stated, including a description of how it was identified</w:t>
      </w:r>
      <w:r w:rsidR="00336D6A" w:rsidRPr="00B410DC">
        <w:rPr>
          <w:rFonts w:ascii="Arial" w:eastAsiaTheme="minorHAnsi" w:hAnsi="Arial" w:cs="Arial"/>
          <w:color w:val="020000"/>
          <w:sz w:val="22"/>
          <w:szCs w:val="22"/>
          <w:lang w:eastAsia="en-US"/>
        </w:rPr>
        <w:t xml:space="preserve"> along with evidence to support the problem.</w:t>
      </w:r>
    </w:p>
    <w:p w14:paraId="2DFEB81F" w14:textId="77777777" w:rsidR="005F7B6E" w:rsidRPr="00B410DC" w:rsidRDefault="005F7B6E"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1FEA396E" w14:textId="09727E82" w:rsidR="005F7B6E" w:rsidRPr="00B410DC" w:rsidRDefault="00336D6A"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Aim &amp;</w:t>
      </w:r>
      <w:r w:rsidR="00905FEF" w:rsidRPr="00B410DC">
        <w:rPr>
          <w:rFonts w:ascii="Arial" w:eastAsiaTheme="minorHAnsi" w:hAnsi="Arial" w:cs="Arial"/>
          <w:b/>
          <w:bCs/>
          <w:color w:val="020000"/>
          <w:sz w:val="22"/>
          <w:szCs w:val="22"/>
          <w:lang w:eastAsia="en-US"/>
        </w:rPr>
        <w:t xml:space="preserve"> methodology (</w:t>
      </w:r>
      <w:r w:rsidR="00DF1DA8" w:rsidRPr="00B410DC">
        <w:rPr>
          <w:rFonts w:ascii="Arial" w:eastAsiaTheme="minorHAnsi" w:hAnsi="Arial" w:cs="Arial"/>
          <w:b/>
          <w:bCs/>
          <w:color w:val="020000"/>
          <w:sz w:val="22"/>
          <w:szCs w:val="22"/>
          <w:lang w:eastAsia="en-US"/>
        </w:rPr>
        <w:t>15)</w:t>
      </w:r>
      <w:r w:rsidR="00905FEF" w:rsidRPr="00B410DC">
        <w:rPr>
          <w:rFonts w:ascii="Arial" w:eastAsiaTheme="minorHAnsi" w:hAnsi="Arial" w:cs="Arial"/>
          <w:b/>
          <w:bCs/>
          <w:color w:val="020000"/>
          <w:sz w:val="22"/>
          <w:szCs w:val="22"/>
          <w:lang w:eastAsia="en-US"/>
        </w:rPr>
        <w:t>)</w:t>
      </w:r>
      <w:r w:rsidR="005F7B6E" w:rsidRPr="00B410DC">
        <w:rPr>
          <w:rFonts w:ascii="Arial" w:eastAsiaTheme="minorHAnsi" w:hAnsi="Arial" w:cs="Arial"/>
          <w:b/>
          <w:bCs/>
          <w:color w:val="020000"/>
          <w:sz w:val="22"/>
          <w:szCs w:val="22"/>
          <w:lang w:eastAsia="en-US"/>
        </w:rPr>
        <w:t>:</w:t>
      </w:r>
      <w:r w:rsidR="007E7243" w:rsidRPr="00B410DC">
        <w:rPr>
          <w:rFonts w:ascii="Arial" w:eastAsiaTheme="minorHAnsi" w:hAnsi="Arial" w:cs="Arial"/>
          <w:b/>
          <w:bCs/>
          <w:color w:val="020000"/>
          <w:sz w:val="22"/>
          <w:szCs w:val="22"/>
          <w:lang w:eastAsia="en-US"/>
        </w:rPr>
        <w:t xml:space="preserve"> </w:t>
      </w:r>
      <w:r w:rsidR="007E7243" w:rsidRPr="00B410DC">
        <w:rPr>
          <w:rFonts w:ascii="Arial" w:eastAsiaTheme="minorHAnsi" w:hAnsi="Arial" w:cs="Arial"/>
          <w:bCs/>
          <w:color w:val="020000"/>
          <w:sz w:val="22"/>
          <w:szCs w:val="22"/>
          <w:lang w:eastAsia="en-US"/>
        </w:rPr>
        <w:t>Aim is clearly defined.</w:t>
      </w:r>
      <w:r w:rsidR="005F7B6E" w:rsidRPr="00B410DC">
        <w:rPr>
          <w:rFonts w:ascii="Arial" w:eastAsiaTheme="minorHAnsi" w:hAnsi="Arial" w:cs="Arial"/>
          <w:color w:val="020000"/>
          <w:sz w:val="22"/>
          <w:szCs w:val="22"/>
          <w:lang w:eastAsia="en-US"/>
        </w:rPr>
        <w:t xml:space="preserve"> The improvement science method</w:t>
      </w:r>
      <w:r w:rsidR="000073D2" w:rsidRPr="00B410DC">
        <w:rPr>
          <w:rFonts w:ascii="Arial" w:eastAsiaTheme="minorHAnsi" w:hAnsi="Arial" w:cs="Arial"/>
          <w:color w:val="020000"/>
          <w:sz w:val="22"/>
          <w:szCs w:val="22"/>
          <w:lang w:eastAsia="en-US"/>
        </w:rPr>
        <w:t xml:space="preserve">, </w:t>
      </w:r>
      <w:r w:rsidR="005F7B6E" w:rsidRPr="00B410DC">
        <w:rPr>
          <w:rFonts w:ascii="Arial" w:eastAsiaTheme="minorHAnsi" w:hAnsi="Arial" w:cs="Arial"/>
          <w:color w:val="020000"/>
          <w:sz w:val="22"/>
          <w:szCs w:val="22"/>
          <w:lang w:eastAsia="en-US"/>
        </w:rPr>
        <w:t xml:space="preserve">techniques and </w:t>
      </w:r>
      <w:r w:rsidR="000073D2" w:rsidRPr="00B410DC">
        <w:rPr>
          <w:rFonts w:ascii="Arial" w:eastAsiaTheme="minorHAnsi" w:hAnsi="Arial" w:cs="Arial"/>
          <w:color w:val="020000"/>
          <w:sz w:val="22"/>
          <w:szCs w:val="22"/>
          <w:lang w:eastAsia="en-US"/>
        </w:rPr>
        <w:t>tools</w:t>
      </w:r>
      <w:r w:rsidR="005F7B6E" w:rsidRPr="00B410DC">
        <w:rPr>
          <w:rFonts w:ascii="Arial" w:eastAsiaTheme="minorHAnsi" w:hAnsi="Arial" w:cs="Arial"/>
          <w:color w:val="020000"/>
          <w:sz w:val="22"/>
          <w:szCs w:val="22"/>
          <w:lang w:eastAsia="en-US"/>
        </w:rPr>
        <w:t xml:space="preserve"> undertaken to respond to the problem or issue are described, including how </w:t>
      </w:r>
      <w:r w:rsidR="00205ABB" w:rsidRPr="00B410DC">
        <w:rPr>
          <w:rFonts w:ascii="Arial" w:eastAsiaTheme="minorHAnsi" w:hAnsi="Arial" w:cs="Arial"/>
          <w:color w:val="020000"/>
          <w:sz w:val="22"/>
          <w:szCs w:val="22"/>
          <w:lang w:eastAsia="en-US"/>
        </w:rPr>
        <w:t>both people-</w:t>
      </w:r>
      <w:r w:rsidR="005F7B6E" w:rsidRPr="00B410DC">
        <w:rPr>
          <w:rFonts w:ascii="Arial" w:eastAsiaTheme="minorHAnsi" w:hAnsi="Arial" w:cs="Arial"/>
          <w:color w:val="020000"/>
          <w:sz w:val="22"/>
          <w:szCs w:val="22"/>
          <w:lang w:eastAsia="en-US"/>
        </w:rPr>
        <w:t xml:space="preserve">based and technical changes were tested and implemented </w:t>
      </w:r>
      <w:r w:rsidR="006840DC" w:rsidRPr="00B410DC">
        <w:rPr>
          <w:rFonts w:ascii="Arial" w:eastAsiaTheme="minorHAnsi" w:hAnsi="Arial" w:cs="Arial"/>
          <w:color w:val="020000"/>
          <w:sz w:val="22"/>
          <w:szCs w:val="22"/>
          <w:lang w:eastAsia="en-US"/>
        </w:rPr>
        <w:t>and the roles of the project team</w:t>
      </w:r>
      <w:r w:rsidR="00585844" w:rsidRPr="00B410DC">
        <w:rPr>
          <w:rFonts w:ascii="Arial" w:eastAsiaTheme="minorHAnsi" w:hAnsi="Arial" w:cs="Arial"/>
          <w:color w:val="020000"/>
          <w:sz w:val="22"/>
          <w:szCs w:val="22"/>
          <w:lang w:eastAsia="en-US"/>
        </w:rPr>
        <w:t>. How did the project sustain the result over a period of time?</w:t>
      </w:r>
    </w:p>
    <w:p w14:paraId="0487D072" w14:textId="77777777" w:rsidR="00B76C21" w:rsidRPr="00B410DC" w:rsidRDefault="00B76C21" w:rsidP="005F7B6E">
      <w:pPr>
        <w:pStyle w:val="NormalWeb"/>
        <w:spacing w:before="0" w:beforeAutospacing="0" w:after="0" w:afterAutospacing="0"/>
        <w:contextualSpacing/>
        <w:rPr>
          <w:rFonts w:ascii="Arial" w:eastAsiaTheme="minorHAnsi" w:hAnsi="Arial" w:cs="Arial"/>
          <w:color w:val="020000"/>
          <w:sz w:val="22"/>
          <w:szCs w:val="22"/>
          <w:lang w:eastAsia="en-US"/>
        </w:rPr>
      </w:pPr>
    </w:p>
    <w:p w14:paraId="2A07B181" w14:textId="77777777" w:rsidR="00510F53" w:rsidRPr="00B410DC" w:rsidRDefault="00510F53" w:rsidP="00510F53">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 xml:space="preserve">Co-created with patients (10): </w:t>
      </w:r>
      <w:r w:rsidRPr="00B410DC">
        <w:rPr>
          <w:rFonts w:ascii="Arial" w:eastAsiaTheme="minorHAnsi" w:hAnsi="Arial" w:cs="Arial"/>
          <w:bCs/>
          <w:color w:val="020000"/>
          <w:sz w:val="22"/>
          <w:szCs w:val="22"/>
          <w:lang w:eastAsia="en-US"/>
        </w:rPr>
        <w:t>The extent to which, and methods by which, patients were involved in the design of the improvement and this presentation.</w:t>
      </w:r>
      <w:r w:rsidRPr="00B410DC">
        <w:rPr>
          <w:rFonts w:ascii="Arial" w:eastAsiaTheme="minorHAnsi" w:hAnsi="Arial" w:cs="Arial"/>
          <w:color w:val="020000"/>
          <w:sz w:val="22"/>
          <w:szCs w:val="22"/>
          <w:lang w:eastAsia="en-US"/>
        </w:rPr>
        <w:t xml:space="preserve"> </w:t>
      </w:r>
    </w:p>
    <w:p w14:paraId="77AA0554" w14:textId="77777777" w:rsidR="005F7B6E" w:rsidRPr="00B410DC" w:rsidRDefault="005F7B6E"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06D7B05A" w14:textId="7A4F1BB3" w:rsidR="00F97AB6" w:rsidRPr="00B410DC" w:rsidRDefault="00F97AB6" w:rsidP="00F97AB6">
      <w:pPr>
        <w:pStyle w:val="NormalWeb"/>
        <w:spacing w:before="0" w:beforeAutospacing="0" w:after="0" w:afterAutospacing="0"/>
        <w:contextualSpacing/>
        <w:rPr>
          <w:rFonts w:ascii="Arial" w:eastAsiaTheme="minorHAnsi" w:hAnsi="Arial" w:cs="Arial"/>
          <w:b/>
          <w:color w:val="020000"/>
          <w:sz w:val="22"/>
          <w:szCs w:val="22"/>
          <w:lang w:eastAsia="en-US"/>
        </w:rPr>
      </w:pPr>
      <w:r w:rsidRPr="00A54683">
        <w:rPr>
          <w:rFonts w:ascii="Arial" w:eastAsiaTheme="minorHAnsi" w:hAnsi="Arial" w:cs="Arial"/>
          <w:b/>
          <w:color w:val="020000"/>
          <w:sz w:val="22"/>
          <w:szCs w:val="22"/>
          <w:lang w:eastAsia="en-US"/>
        </w:rPr>
        <w:t xml:space="preserve">Equity (10):  </w:t>
      </w:r>
      <w:r w:rsidRPr="00A54683">
        <w:rPr>
          <w:rFonts w:ascii="Arial" w:eastAsiaTheme="minorHAnsi" w:hAnsi="Arial" w:cs="Arial"/>
          <w:bCs/>
          <w:color w:val="020000"/>
          <w:sz w:val="22"/>
          <w:szCs w:val="22"/>
          <w:lang w:eastAsia="en-US"/>
        </w:rPr>
        <w:t>Health equity is considered, and disparities are identified where they are present. Appropriate measures of equity are shown, and action is taken to address any disparities particularly in relation to tangata whenua.</w:t>
      </w:r>
      <w:r>
        <w:rPr>
          <w:rFonts w:ascii="Arial" w:eastAsiaTheme="minorHAnsi" w:hAnsi="Arial" w:cs="Arial"/>
          <w:b/>
          <w:color w:val="020000"/>
          <w:sz w:val="22"/>
          <w:szCs w:val="22"/>
          <w:lang w:eastAsia="en-US"/>
        </w:rPr>
        <w:t xml:space="preserve"> </w:t>
      </w:r>
      <w:r>
        <w:rPr>
          <w:rFonts w:ascii="Arial" w:eastAsiaTheme="minorHAnsi" w:hAnsi="Arial" w:cs="Arial"/>
          <w:b/>
          <w:bCs/>
          <w:color w:val="020000"/>
          <w:sz w:val="22"/>
          <w:szCs w:val="22"/>
          <w:lang w:eastAsia="en-US"/>
        </w:rPr>
        <w:t xml:space="preserve"> </w:t>
      </w:r>
    </w:p>
    <w:p w14:paraId="339BA4FD" w14:textId="77777777" w:rsidR="00E85D83" w:rsidRPr="00B410DC" w:rsidRDefault="00E85D83"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509B5596" w14:textId="0822A188"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Measurement</w:t>
      </w:r>
      <w:r w:rsidR="00905FEF" w:rsidRPr="00B410DC">
        <w:rPr>
          <w:rFonts w:ascii="Arial" w:eastAsiaTheme="minorHAnsi" w:hAnsi="Arial" w:cs="Arial"/>
          <w:b/>
          <w:bCs/>
          <w:color w:val="020000"/>
          <w:sz w:val="22"/>
          <w:szCs w:val="22"/>
          <w:lang w:eastAsia="en-US"/>
        </w:rPr>
        <w:t xml:space="preserve"> (</w:t>
      </w:r>
      <w:r w:rsidR="009834ED" w:rsidRPr="00B410DC">
        <w:rPr>
          <w:rFonts w:ascii="Arial" w:eastAsiaTheme="minorHAnsi" w:hAnsi="Arial" w:cs="Arial"/>
          <w:b/>
          <w:bCs/>
          <w:color w:val="020000"/>
          <w:sz w:val="22"/>
          <w:szCs w:val="22"/>
          <w:lang w:eastAsia="en-US"/>
        </w:rPr>
        <w:t>15</w:t>
      </w:r>
      <w:r w:rsidR="00905FEF"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The measurement strategy</w:t>
      </w:r>
      <w:r w:rsidR="00C11FFB" w:rsidRPr="00B410DC">
        <w:rPr>
          <w:rFonts w:ascii="Arial" w:eastAsiaTheme="minorHAnsi" w:hAnsi="Arial" w:cs="Arial"/>
          <w:color w:val="020000"/>
          <w:sz w:val="22"/>
          <w:szCs w:val="22"/>
          <w:lang w:eastAsia="en-US"/>
        </w:rPr>
        <w:t xml:space="preserve"> </w:t>
      </w:r>
      <w:r w:rsidRPr="00B410DC">
        <w:rPr>
          <w:rFonts w:ascii="Arial" w:eastAsiaTheme="minorHAnsi" w:hAnsi="Arial" w:cs="Arial"/>
          <w:color w:val="020000"/>
          <w:sz w:val="22"/>
          <w:szCs w:val="22"/>
          <w:lang w:eastAsia="en-US"/>
        </w:rPr>
        <w:t xml:space="preserve">is described, including </w:t>
      </w:r>
      <w:r w:rsidR="00932F40" w:rsidRPr="00B410DC">
        <w:rPr>
          <w:rFonts w:ascii="Arial" w:eastAsiaTheme="minorHAnsi" w:hAnsi="Arial" w:cs="Arial"/>
          <w:color w:val="020000"/>
          <w:sz w:val="22"/>
          <w:szCs w:val="22"/>
          <w:lang w:eastAsia="en-US"/>
        </w:rPr>
        <w:t>measures used to detect improvement in outcome and process level</w:t>
      </w:r>
      <w:r w:rsidR="00AB358A" w:rsidRPr="00B410DC">
        <w:rPr>
          <w:rFonts w:ascii="Arial" w:eastAsiaTheme="minorHAnsi" w:hAnsi="Arial" w:cs="Arial"/>
          <w:color w:val="020000"/>
          <w:sz w:val="22"/>
          <w:szCs w:val="22"/>
          <w:lang w:eastAsia="en-US"/>
        </w:rPr>
        <w:t>.</w:t>
      </w:r>
    </w:p>
    <w:p w14:paraId="722F2EE2" w14:textId="0114638F" w:rsidR="005F7B6E" w:rsidRPr="00B410DC" w:rsidRDefault="005F7B6E"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7678F7B8" w14:textId="4E6F30F0" w:rsidR="00CC048B" w:rsidRPr="00B410DC" w:rsidRDefault="00CC048B" w:rsidP="00CC048B">
      <w:pPr>
        <w:pStyle w:val="NormalWeb"/>
        <w:spacing w:before="0" w:beforeAutospacing="0" w:after="0" w:afterAutospacing="0"/>
        <w:contextualSpacing/>
        <w:rPr>
          <w:rFonts w:ascii="Arial" w:eastAsiaTheme="minorHAnsi" w:hAnsi="Arial" w:cs="Arial"/>
          <w:bCs/>
          <w:color w:val="020000"/>
          <w:sz w:val="22"/>
          <w:szCs w:val="22"/>
          <w:lang w:eastAsia="en-US"/>
        </w:rPr>
      </w:pPr>
      <w:r w:rsidRPr="00B410DC">
        <w:rPr>
          <w:rFonts w:ascii="Arial" w:eastAsiaTheme="minorHAnsi" w:hAnsi="Arial" w:cs="Arial"/>
          <w:b/>
          <w:bCs/>
          <w:color w:val="020000"/>
          <w:sz w:val="22"/>
          <w:szCs w:val="22"/>
          <w:lang w:eastAsia="en-US"/>
        </w:rPr>
        <w:t>Results/Outcome (</w:t>
      </w:r>
      <w:r w:rsidR="00AB65F5" w:rsidRPr="00B410DC">
        <w:rPr>
          <w:rFonts w:ascii="Arial" w:eastAsiaTheme="minorHAnsi" w:hAnsi="Arial" w:cs="Arial"/>
          <w:b/>
          <w:bCs/>
          <w:color w:val="020000"/>
          <w:sz w:val="22"/>
          <w:szCs w:val="22"/>
          <w:lang w:eastAsia="en-US"/>
        </w:rPr>
        <w:t>1</w:t>
      </w:r>
      <w:r w:rsidR="00C43D8C" w:rsidRPr="00B410DC">
        <w:rPr>
          <w:rFonts w:ascii="Arial" w:eastAsiaTheme="minorHAnsi" w:hAnsi="Arial" w:cs="Arial"/>
          <w:b/>
          <w:bCs/>
          <w:color w:val="020000"/>
          <w:sz w:val="22"/>
          <w:szCs w:val="22"/>
          <w:lang w:eastAsia="en-US"/>
        </w:rPr>
        <w:t>0</w:t>
      </w:r>
      <w:r w:rsidRPr="00B410DC">
        <w:rPr>
          <w:rFonts w:ascii="Arial" w:eastAsiaTheme="minorHAnsi" w:hAnsi="Arial" w:cs="Arial"/>
          <w:b/>
          <w:bCs/>
          <w:color w:val="020000"/>
          <w:sz w:val="22"/>
          <w:szCs w:val="22"/>
          <w:lang w:eastAsia="en-US"/>
        </w:rPr>
        <w:t xml:space="preserve">): </w:t>
      </w:r>
      <w:r w:rsidRPr="00B410DC">
        <w:rPr>
          <w:rFonts w:ascii="Arial" w:eastAsiaTheme="minorHAnsi" w:hAnsi="Arial" w:cs="Arial"/>
          <w:bCs/>
          <w:color w:val="020000"/>
          <w:sz w:val="22"/>
          <w:szCs w:val="22"/>
          <w:lang w:eastAsia="en-US"/>
        </w:rPr>
        <w:t xml:space="preserve">Outcome of the project is clear including evidence to support improvement over a period of time. Evidence of sustainability, and how the interventions were spread (if applicable). </w:t>
      </w:r>
    </w:p>
    <w:p w14:paraId="1A0A1EA9" w14:textId="77777777" w:rsidR="00CC048B" w:rsidRPr="00B410DC" w:rsidRDefault="00CC048B"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063C18CE" w14:textId="19C447FB" w:rsidR="00F92E9D" w:rsidRPr="00B410DC" w:rsidRDefault="00F92E9D" w:rsidP="005F7B6E">
      <w:pPr>
        <w:pStyle w:val="NormalWeb"/>
        <w:spacing w:before="0" w:beforeAutospacing="0" w:after="0" w:afterAutospacing="0"/>
        <w:contextualSpacing/>
        <w:rPr>
          <w:rFonts w:ascii="Arial" w:eastAsiaTheme="minorHAnsi" w:hAnsi="Arial" w:cs="Arial"/>
          <w:bCs/>
          <w:color w:val="020000"/>
          <w:sz w:val="22"/>
          <w:szCs w:val="22"/>
          <w:lang w:eastAsia="en-US"/>
        </w:rPr>
      </w:pPr>
      <w:r w:rsidRPr="00B410DC">
        <w:rPr>
          <w:rFonts w:ascii="Arial" w:eastAsiaTheme="minorHAnsi" w:hAnsi="Arial" w:cs="Arial"/>
          <w:b/>
          <w:bCs/>
          <w:color w:val="020000"/>
          <w:sz w:val="22"/>
          <w:szCs w:val="22"/>
          <w:lang w:eastAsia="en-US"/>
        </w:rPr>
        <w:t xml:space="preserve">Spread &amp; sustainability (15): </w:t>
      </w:r>
      <w:r w:rsidR="00F44938" w:rsidRPr="00B410DC">
        <w:rPr>
          <w:rFonts w:ascii="Arial" w:eastAsiaTheme="minorHAnsi" w:hAnsi="Arial" w:cs="Arial"/>
          <w:bCs/>
          <w:color w:val="020000"/>
          <w:sz w:val="22"/>
          <w:szCs w:val="22"/>
          <w:lang w:eastAsia="en-US"/>
        </w:rPr>
        <w:t>The evidence of sustained</w:t>
      </w:r>
      <w:r w:rsidR="00FB0CFA" w:rsidRPr="00B410DC">
        <w:rPr>
          <w:rFonts w:ascii="Arial" w:eastAsiaTheme="minorHAnsi" w:hAnsi="Arial" w:cs="Arial"/>
          <w:bCs/>
          <w:color w:val="020000"/>
          <w:sz w:val="22"/>
          <w:szCs w:val="22"/>
          <w:lang w:eastAsia="en-US"/>
        </w:rPr>
        <w:t xml:space="preserve"> </w:t>
      </w:r>
      <w:r w:rsidR="00FB0CFA" w:rsidRPr="00B410DC">
        <w:rPr>
          <w:rFonts w:ascii="Arial" w:eastAsiaTheme="minorHAnsi" w:hAnsi="Arial" w:cs="Arial"/>
          <w:color w:val="020000"/>
          <w:sz w:val="22"/>
          <w:szCs w:val="22"/>
          <w:lang w:eastAsia="en-US"/>
        </w:rPr>
        <w:t>improvement and/or spread is described, outlining how improvements have moved to business as usual.</w:t>
      </w:r>
    </w:p>
    <w:p w14:paraId="1ABF5069" w14:textId="77777777" w:rsidR="00F92E9D" w:rsidRPr="00B410DC" w:rsidRDefault="00F92E9D"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17269AAD" w14:textId="7DCD7E3F" w:rsidR="005F7B6E" w:rsidRPr="00B410DC" w:rsidRDefault="005F7B6E" w:rsidP="005F7B6E">
      <w:pPr>
        <w:pStyle w:val="NormalWeb"/>
        <w:spacing w:before="0" w:beforeAutospacing="0" w:after="0" w:afterAutospacing="0"/>
        <w:contextualSpacing/>
        <w:rPr>
          <w:rFonts w:ascii="Arial" w:eastAsiaTheme="minorHAnsi" w:hAnsi="Arial" w:cs="Arial"/>
          <w:color w:val="020000"/>
          <w:sz w:val="22"/>
          <w:szCs w:val="22"/>
          <w:lang w:eastAsia="en-US"/>
        </w:rPr>
      </w:pPr>
      <w:r w:rsidRPr="00B410DC">
        <w:rPr>
          <w:rFonts w:ascii="Arial" w:eastAsiaTheme="minorHAnsi" w:hAnsi="Arial" w:cs="Arial"/>
          <w:b/>
          <w:bCs/>
          <w:color w:val="020000"/>
          <w:sz w:val="22"/>
          <w:szCs w:val="22"/>
          <w:lang w:eastAsia="en-US"/>
        </w:rPr>
        <w:t>C</w:t>
      </w:r>
      <w:r w:rsidR="00205ABB" w:rsidRPr="00B410DC">
        <w:rPr>
          <w:rFonts w:ascii="Arial" w:eastAsiaTheme="minorHAnsi" w:hAnsi="Arial" w:cs="Arial"/>
          <w:b/>
          <w:bCs/>
          <w:color w:val="020000"/>
          <w:sz w:val="22"/>
          <w:szCs w:val="22"/>
          <w:lang w:eastAsia="en-US"/>
        </w:rPr>
        <w:t>hallenges and</w:t>
      </w:r>
      <w:r w:rsidRPr="00B410DC">
        <w:rPr>
          <w:rFonts w:ascii="Arial" w:eastAsiaTheme="minorHAnsi" w:hAnsi="Arial" w:cs="Arial"/>
          <w:b/>
          <w:bCs/>
          <w:color w:val="020000"/>
          <w:sz w:val="22"/>
          <w:szCs w:val="22"/>
          <w:lang w:eastAsia="en-US"/>
        </w:rPr>
        <w:t xml:space="preserve"> lessons learned</w:t>
      </w:r>
      <w:r w:rsidR="007B6D47" w:rsidRPr="00B410DC">
        <w:rPr>
          <w:rFonts w:ascii="Arial" w:eastAsiaTheme="minorHAnsi" w:hAnsi="Arial" w:cs="Arial"/>
          <w:b/>
          <w:bCs/>
          <w:color w:val="020000"/>
          <w:sz w:val="22"/>
          <w:szCs w:val="22"/>
          <w:lang w:eastAsia="en-US"/>
        </w:rPr>
        <w:t xml:space="preserve"> (</w:t>
      </w:r>
      <w:r w:rsidR="00D82E08" w:rsidRPr="00B410DC">
        <w:rPr>
          <w:rFonts w:ascii="Arial" w:eastAsiaTheme="minorHAnsi" w:hAnsi="Arial" w:cs="Arial"/>
          <w:b/>
          <w:bCs/>
          <w:color w:val="020000"/>
          <w:sz w:val="22"/>
          <w:szCs w:val="22"/>
          <w:lang w:eastAsia="en-US"/>
        </w:rPr>
        <w:t>1</w:t>
      </w:r>
      <w:r w:rsidR="00CC666A" w:rsidRPr="00B410DC">
        <w:rPr>
          <w:rFonts w:ascii="Arial" w:eastAsiaTheme="minorHAnsi" w:hAnsi="Arial" w:cs="Arial"/>
          <w:b/>
          <w:bCs/>
          <w:color w:val="020000"/>
          <w:sz w:val="22"/>
          <w:szCs w:val="22"/>
          <w:lang w:eastAsia="en-US"/>
        </w:rPr>
        <w:t>0</w:t>
      </w:r>
      <w:r w:rsidR="007B6D47" w:rsidRPr="00B410DC">
        <w:rPr>
          <w:rFonts w:ascii="Arial" w:eastAsiaTheme="minorHAnsi" w:hAnsi="Arial" w:cs="Arial"/>
          <w:b/>
          <w:bCs/>
          <w:color w:val="020000"/>
          <w:sz w:val="22"/>
          <w:szCs w:val="22"/>
          <w:lang w:eastAsia="en-US"/>
        </w:rPr>
        <w:t>)</w:t>
      </w:r>
      <w:r w:rsidRPr="00B410DC">
        <w:rPr>
          <w:rFonts w:ascii="Arial" w:eastAsiaTheme="minorHAnsi" w:hAnsi="Arial" w:cs="Arial"/>
          <w:b/>
          <w:bCs/>
          <w:color w:val="020000"/>
          <w:sz w:val="22"/>
          <w:szCs w:val="22"/>
          <w:lang w:eastAsia="en-US"/>
        </w:rPr>
        <w:t>:</w:t>
      </w:r>
      <w:r w:rsidRPr="00B410DC">
        <w:rPr>
          <w:rFonts w:ascii="Arial" w:eastAsiaTheme="minorHAnsi" w:hAnsi="Arial" w:cs="Arial"/>
          <w:color w:val="020000"/>
          <w:sz w:val="22"/>
          <w:szCs w:val="22"/>
          <w:lang w:eastAsia="en-US"/>
        </w:rPr>
        <w:t xml:space="preserve"> Any challenges faced and how they were addressed is shared, along with lessons learned.</w:t>
      </w:r>
    </w:p>
    <w:p w14:paraId="4F71313E" w14:textId="447B0931" w:rsidR="00DF1DA8" w:rsidRPr="00B410DC" w:rsidRDefault="00DF1DA8" w:rsidP="005F7B6E">
      <w:pPr>
        <w:pStyle w:val="NormalWeb"/>
        <w:spacing w:before="0" w:beforeAutospacing="0" w:after="0" w:afterAutospacing="0"/>
        <w:contextualSpacing/>
        <w:rPr>
          <w:rFonts w:ascii="Arial" w:eastAsiaTheme="minorHAnsi" w:hAnsi="Arial" w:cs="Arial"/>
          <w:color w:val="020000"/>
          <w:sz w:val="22"/>
          <w:szCs w:val="22"/>
          <w:lang w:eastAsia="en-US"/>
        </w:rPr>
      </w:pPr>
    </w:p>
    <w:p w14:paraId="3F089B04" w14:textId="77777777" w:rsidR="005F7B6E" w:rsidRPr="00B410DC" w:rsidRDefault="005F7B6E" w:rsidP="005F7B6E">
      <w:pPr>
        <w:pStyle w:val="NormalWeb"/>
        <w:spacing w:before="0" w:beforeAutospacing="0" w:after="0" w:afterAutospacing="0"/>
        <w:contextualSpacing/>
        <w:rPr>
          <w:rFonts w:ascii="Arial" w:eastAsiaTheme="minorHAnsi" w:hAnsi="Arial" w:cs="Arial"/>
          <w:b/>
          <w:bCs/>
          <w:color w:val="020000"/>
          <w:sz w:val="22"/>
          <w:szCs w:val="22"/>
          <w:lang w:eastAsia="en-US"/>
        </w:rPr>
      </w:pPr>
    </w:p>
    <w:p w14:paraId="6A6BB25B" w14:textId="7FFC9F95" w:rsidR="00485D6E" w:rsidRPr="00B410DC" w:rsidRDefault="00485D6E">
      <w:pPr>
        <w:rPr>
          <w:rFonts w:ascii="Arial" w:eastAsia="Times New Roman" w:hAnsi="Arial" w:cs="Arial"/>
          <w:b/>
          <w:bCs/>
          <w:color w:val="002060"/>
          <w:sz w:val="28"/>
          <w:szCs w:val="28"/>
          <w:lang w:eastAsia="en-NZ"/>
        </w:rPr>
      </w:pPr>
      <w:r w:rsidRPr="00B410DC">
        <w:rPr>
          <w:rFonts w:ascii="Arial" w:hAnsi="Arial" w:cs="Arial"/>
          <w:b/>
          <w:bCs/>
          <w:color w:val="002060"/>
          <w:sz w:val="28"/>
          <w:szCs w:val="28"/>
        </w:rPr>
        <w:br w:type="page"/>
      </w:r>
    </w:p>
    <w:p w14:paraId="33EA0E19" w14:textId="77777777" w:rsidR="00267A53" w:rsidRPr="00B410DC" w:rsidRDefault="00267A53" w:rsidP="00095001">
      <w:pPr>
        <w:pBdr>
          <w:bottom w:val="single" w:sz="4" w:space="1" w:color="auto"/>
        </w:pBdr>
        <w:spacing w:after="0" w:line="240" w:lineRule="auto"/>
        <w:contextualSpacing/>
        <w:rPr>
          <w:rFonts w:ascii="Arial" w:eastAsia="Times New Roman" w:hAnsi="Arial" w:cs="Arial"/>
          <w:b/>
          <w:bCs/>
          <w:color w:val="002060"/>
          <w:sz w:val="28"/>
          <w:szCs w:val="28"/>
          <w:lang w:eastAsia="en-NZ"/>
        </w:rPr>
      </w:pPr>
    </w:p>
    <w:p w14:paraId="40A646BE" w14:textId="03D74585" w:rsidR="00095001" w:rsidRPr="00B410DC" w:rsidRDefault="00D852EA" w:rsidP="00095001">
      <w:pPr>
        <w:pBdr>
          <w:bottom w:val="single" w:sz="4" w:space="1" w:color="auto"/>
        </w:pBdr>
        <w:spacing w:after="0" w:line="240" w:lineRule="auto"/>
        <w:contextualSpacing/>
        <w:rPr>
          <w:rFonts w:ascii="Arial" w:eastAsia="Times New Roman" w:hAnsi="Arial" w:cs="Arial"/>
          <w:b/>
          <w:bCs/>
          <w:color w:val="002060"/>
          <w:sz w:val="28"/>
          <w:szCs w:val="28"/>
          <w:lang w:eastAsia="en-NZ"/>
        </w:rPr>
      </w:pPr>
      <w:r w:rsidRPr="00B410DC">
        <w:rPr>
          <w:rFonts w:ascii="Arial" w:eastAsia="Times New Roman" w:hAnsi="Arial" w:cs="Arial"/>
          <w:b/>
          <w:bCs/>
          <w:color w:val="002060"/>
          <w:sz w:val="28"/>
          <w:szCs w:val="28"/>
          <w:lang w:eastAsia="en-NZ"/>
        </w:rPr>
        <w:t>C</w:t>
      </w:r>
      <w:r w:rsidR="00095001" w:rsidRPr="00B410DC">
        <w:rPr>
          <w:rFonts w:ascii="Arial" w:eastAsia="Times New Roman" w:hAnsi="Arial" w:cs="Arial"/>
          <w:b/>
          <w:bCs/>
          <w:color w:val="002060"/>
          <w:sz w:val="28"/>
          <w:szCs w:val="28"/>
          <w:lang w:eastAsia="en-NZ"/>
        </w:rPr>
        <w:t>riteria</w:t>
      </w:r>
    </w:p>
    <w:p w14:paraId="45F4C043" w14:textId="77777777" w:rsidR="0008790A" w:rsidRPr="00B410DC" w:rsidRDefault="0008790A" w:rsidP="00260AE2">
      <w:pPr>
        <w:spacing w:after="0" w:line="240" w:lineRule="auto"/>
        <w:contextualSpacing/>
        <w:rPr>
          <w:rFonts w:ascii="Arial" w:eastAsia="Times New Roman" w:hAnsi="Arial" w:cs="Arial"/>
          <w:b/>
          <w:bCs/>
          <w:color w:val="002060"/>
          <w:lang w:eastAsia="en-NZ"/>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29"/>
      </w:tblGrid>
      <w:tr w:rsidR="00095001" w:rsidRPr="00B410DC" w14:paraId="2266264C" w14:textId="77777777" w:rsidTr="00E75EB4">
        <w:tc>
          <w:tcPr>
            <w:tcW w:w="9180" w:type="dxa"/>
            <w:gridSpan w:val="2"/>
          </w:tcPr>
          <w:p w14:paraId="5980B0FE" w14:textId="789C1BA8" w:rsidR="00095001" w:rsidRPr="00B410DC" w:rsidRDefault="00D852EA" w:rsidP="00095001">
            <w:pPr>
              <w:contextualSpacing/>
              <w:rPr>
                <w:rFonts w:ascii="Arial" w:eastAsia="Times New Roman" w:hAnsi="Arial" w:cs="Arial"/>
                <w:b/>
                <w:bCs/>
                <w:color w:val="002060"/>
                <w:sz w:val="26"/>
                <w:szCs w:val="26"/>
                <w:lang w:eastAsia="en-NZ"/>
              </w:rPr>
            </w:pPr>
            <w:r w:rsidRPr="00B410DC">
              <w:rPr>
                <w:rFonts w:ascii="Arial" w:eastAsia="Times New Roman" w:hAnsi="Arial" w:cs="Arial"/>
                <w:b/>
                <w:bCs/>
                <w:color w:val="002060"/>
                <w:sz w:val="26"/>
                <w:szCs w:val="26"/>
                <w:lang w:eastAsia="en-NZ"/>
              </w:rPr>
              <w:t>Oral</w:t>
            </w:r>
            <w:r w:rsidR="00095001" w:rsidRPr="00B410DC">
              <w:rPr>
                <w:rFonts w:ascii="Arial" w:eastAsia="Times New Roman" w:hAnsi="Arial" w:cs="Arial"/>
                <w:b/>
                <w:bCs/>
                <w:color w:val="002060"/>
                <w:sz w:val="26"/>
                <w:szCs w:val="26"/>
                <w:lang w:eastAsia="en-NZ"/>
              </w:rPr>
              <w:t xml:space="preserve"> presentations </w:t>
            </w:r>
          </w:p>
          <w:p w14:paraId="3912D445" w14:textId="77777777" w:rsidR="00095001" w:rsidRPr="00B410DC" w:rsidRDefault="00095001" w:rsidP="00095001">
            <w:pPr>
              <w:contextualSpacing/>
              <w:rPr>
                <w:rFonts w:ascii="Arial" w:eastAsia="Times New Roman" w:hAnsi="Arial" w:cs="Arial"/>
                <w:b/>
                <w:bCs/>
                <w:color w:val="002060"/>
                <w:sz w:val="26"/>
                <w:szCs w:val="26"/>
                <w:lang w:eastAsia="en-NZ"/>
              </w:rPr>
            </w:pPr>
          </w:p>
        </w:tc>
      </w:tr>
      <w:tr w:rsidR="00DD16D6" w:rsidRPr="00B410DC" w14:paraId="53986C97" w14:textId="77777777" w:rsidTr="00E75EB4">
        <w:tc>
          <w:tcPr>
            <w:tcW w:w="1951" w:type="dxa"/>
            <w:tcBorders>
              <w:bottom w:val="single" w:sz="4" w:space="0" w:color="auto"/>
              <w:right w:val="single" w:sz="4" w:space="0" w:color="auto"/>
            </w:tcBorders>
          </w:tcPr>
          <w:p w14:paraId="43D7F32C" w14:textId="77777777" w:rsidR="00DD16D6" w:rsidRPr="00B410DC" w:rsidRDefault="00DD16D6" w:rsidP="00260AE2">
            <w:pPr>
              <w:contextualSpacing/>
              <w:outlineLvl w:val="1"/>
              <w:rPr>
                <w:rFonts w:ascii="Arial" w:hAnsi="Arial" w:cs="Arial"/>
                <w:b/>
                <w:color w:val="020000"/>
              </w:rPr>
            </w:pPr>
            <w:r w:rsidRPr="00B410DC">
              <w:rPr>
                <w:rFonts w:ascii="Arial" w:hAnsi="Arial" w:cs="Arial"/>
                <w:b/>
                <w:color w:val="020000"/>
              </w:rPr>
              <w:t>Size</w:t>
            </w:r>
          </w:p>
        </w:tc>
        <w:tc>
          <w:tcPr>
            <w:tcW w:w="7229" w:type="dxa"/>
            <w:tcBorders>
              <w:left w:val="single" w:sz="4" w:space="0" w:color="auto"/>
              <w:bottom w:val="single" w:sz="4" w:space="0" w:color="auto"/>
            </w:tcBorders>
          </w:tcPr>
          <w:p w14:paraId="4E98B65A" w14:textId="77777777" w:rsidR="00DD16D6" w:rsidRPr="00B410DC" w:rsidRDefault="00DD16D6" w:rsidP="00F7064F">
            <w:pPr>
              <w:autoSpaceDE w:val="0"/>
              <w:autoSpaceDN w:val="0"/>
              <w:adjustRightInd w:val="0"/>
              <w:contextualSpacing/>
              <w:rPr>
                <w:rFonts w:ascii="Arial" w:hAnsi="Arial" w:cs="Arial"/>
                <w:color w:val="020000"/>
              </w:rPr>
            </w:pPr>
            <w:r w:rsidRPr="00B410DC">
              <w:rPr>
                <w:rFonts w:ascii="Arial" w:hAnsi="Arial" w:cs="Arial"/>
                <w:color w:val="020000"/>
              </w:rPr>
              <w:t xml:space="preserve">Maximum </w:t>
            </w:r>
            <w:r w:rsidR="00F7064F" w:rsidRPr="00B410DC">
              <w:rPr>
                <w:rFonts w:ascii="Arial" w:hAnsi="Arial" w:cs="Arial"/>
                <w:color w:val="020000"/>
              </w:rPr>
              <w:t>500</w:t>
            </w:r>
            <w:r w:rsidRPr="00B410DC">
              <w:rPr>
                <w:rFonts w:ascii="Arial" w:hAnsi="Arial" w:cs="Arial"/>
                <w:color w:val="020000"/>
              </w:rPr>
              <w:t xml:space="preserve"> words</w:t>
            </w:r>
          </w:p>
        </w:tc>
      </w:tr>
      <w:tr w:rsidR="00E810FC" w:rsidRPr="00B410DC" w14:paraId="2E8454C9" w14:textId="77777777" w:rsidTr="00E75EB4">
        <w:tc>
          <w:tcPr>
            <w:tcW w:w="1951" w:type="dxa"/>
            <w:tcBorders>
              <w:top w:val="single" w:sz="4" w:space="0" w:color="auto"/>
              <w:bottom w:val="single" w:sz="4" w:space="0" w:color="auto"/>
              <w:right w:val="single" w:sz="4" w:space="0" w:color="auto"/>
            </w:tcBorders>
          </w:tcPr>
          <w:p w14:paraId="198ACB27" w14:textId="77777777" w:rsidR="00E810FC" w:rsidRPr="00B410DC" w:rsidRDefault="00E810FC" w:rsidP="00260AE2">
            <w:pPr>
              <w:autoSpaceDE w:val="0"/>
              <w:autoSpaceDN w:val="0"/>
              <w:adjustRightInd w:val="0"/>
              <w:contextualSpacing/>
              <w:rPr>
                <w:rFonts w:ascii="Arial" w:hAnsi="Arial" w:cs="Arial"/>
                <w:b/>
                <w:color w:val="020000"/>
              </w:rPr>
            </w:pPr>
            <w:r w:rsidRPr="00B410DC">
              <w:rPr>
                <w:rFonts w:ascii="Arial" w:hAnsi="Arial" w:cs="Arial"/>
                <w:b/>
                <w:color w:val="020000"/>
              </w:rPr>
              <w:t>Presentation</w:t>
            </w:r>
          </w:p>
        </w:tc>
        <w:tc>
          <w:tcPr>
            <w:tcW w:w="7229" w:type="dxa"/>
            <w:tcBorders>
              <w:top w:val="single" w:sz="4" w:space="0" w:color="auto"/>
              <w:left w:val="single" w:sz="4" w:space="0" w:color="auto"/>
              <w:bottom w:val="single" w:sz="4" w:space="0" w:color="auto"/>
            </w:tcBorders>
          </w:tcPr>
          <w:p w14:paraId="7CA05907" w14:textId="77777777" w:rsidR="00E810FC" w:rsidRPr="00B410DC" w:rsidRDefault="00506734" w:rsidP="00506734">
            <w:pPr>
              <w:autoSpaceDE w:val="0"/>
              <w:autoSpaceDN w:val="0"/>
              <w:adjustRightInd w:val="0"/>
              <w:contextualSpacing/>
              <w:rPr>
                <w:rFonts w:ascii="Arial" w:hAnsi="Arial" w:cs="Arial"/>
                <w:color w:val="020000"/>
              </w:rPr>
            </w:pPr>
            <w:r w:rsidRPr="00B410DC">
              <w:rPr>
                <w:rFonts w:ascii="Arial" w:hAnsi="Arial" w:cs="Arial"/>
                <w:color w:val="020000"/>
              </w:rPr>
              <w:t>P</w:t>
            </w:r>
            <w:r w:rsidR="00E810FC" w:rsidRPr="00B410DC">
              <w:rPr>
                <w:rFonts w:ascii="Arial" w:hAnsi="Arial" w:cs="Arial"/>
                <w:color w:val="020000"/>
              </w:rPr>
              <w:t>resentation</w:t>
            </w:r>
            <w:r w:rsidRPr="00B410DC">
              <w:rPr>
                <w:rFonts w:ascii="Arial" w:hAnsi="Arial" w:cs="Arial"/>
                <w:color w:val="020000"/>
              </w:rPr>
              <w:t>: 10 minutes</w:t>
            </w:r>
            <w:r w:rsidR="00E810FC" w:rsidRPr="00B410DC">
              <w:rPr>
                <w:rFonts w:ascii="Arial" w:hAnsi="Arial" w:cs="Arial"/>
                <w:color w:val="020000"/>
              </w:rPr>
              <w:t xml:space="preserve">, </w:t>
            </w:r>
            <w:r w:rsidRPr="00B410DC">
              <w:rPr>
                <w:rFonts w:ascii="Arial" w:hAnsi="Arial" w:cs="Arial"/>
                <w:color w:val="020000"/>
              </w:rPr>
              <w:t xml:space="preserve">Q&amp;A: </w:t>
            </w:r>
            <w:r w:rsidR="00E810FC" w:rsidRPr="00B410DC">
              <w:rPr>
                <w:rFonts w:ascii="Arial" w:hAnsi="Arial" w:cs="Arial"/>
                <w:color w:val="020000"/>
              </w:rPr>
              <w:t>5 minute</w:t>
            </w:r>
            <w:r w:rsidRPr="00B410DC">
              <w:rPr>
                <w:rFonts w:ascii="Arial" w:hAnsi="Arial" w:cs="Arial"/>
                <w:color w:val="020000"/>
              </w:rPr>
              <w:t>s</w:t>
            </w:r>
          </w:p>
        </w:tc>
      </w:tr>
      <w:tr w:rsidR="00DD16D6" w:rsidRPr="00B410DC" w14:paraId="5187FD08" w14:textId="77777777" w:rsidTr="00E75EB4">
        <w:tc>
          <w:tcPr>
            <w:tcW w:w="1951" w:type="dxa"/>
            <w:tcBorders>
              <w:top w:val="single" w:sz="4" w:space="0" w:color="auto"/>
              <w:bottom w:val="single" w:sz="4" w:space="0" w:color="auto"/>
              <w:right w:val="single" w:sz="4" w:space="0" w:color="auto"/>
            </w:tcBorders>
          </w:tcPr>
          <w:p w14:paraId="25B56495" w14:textId="77777777" w:rsidR="00DD16D6" w:rsidRPr="00B410DC" w:rsidRDefault="00DD16D6" w:rsidP="00260AE2">
            <w:pPr>
              <w:autoSpaceDE w:val="0"/>
              <w:autoSpaceDN w:val="0"/>
              <w:adjustRightInd w:val="0"/>
              <w:contextualSpacing/>
              <w:rPr>
                <w:rFonts w:ascii="Arial" w:hAnsi="Arial" w:cs="Arial"/>
                <w:b/>
                <w:color w:val="020000"/>
              </w:rPr>
            </w:pPr>
            <w:r w:rsidRPr="00B410DC">
              <w:rPr>
                <w:rFonts w:ascii="Arial" w:hAnsi="Arial" w:cs="Arial"/>
                <w:b/>
                <w:color w:val="020000"/>
              </w:rPr>
              <w:t>Title</w:t>
            </w:r>
          </w:p>
        </w:tc>
        <w:tc>
          <w:tcPr>
            <w:tcW w:w="7229" w:type="dxa"/>
            <w:tcBorders>
              <w:top w:val="single" w:sz="4" w:space="0" w:color="auto"/>
              <w:left w:val="single" w:sz="4" w:space="0" w:color="auto"/>
              <w:bottom w:val="single" w:sz="4" w:space="0" w:color="auto"/>
            </w:tcBorders>
          </w:tcPr>
          <w:p w14:paraId="3AE07F7F" w14:textId="00CE2692" w:rsidR="00DD16D6" w:rsidRPr="00B410DC" w:rsidRDefault="00DD16D6" w:rsidP="00205ABB">
            <w:pPr>
              <w:autoSpaceDE w:val="0"/>
              <w:autoSpaceDN w:val="0"/>
              <w:adjustRightInd w:val="0"/>
              <w:contextualSpacing/>
              <w:rPr>
                <w:rFonts w:ascii="Arial" w:hAnsi="Arial" w:cs="Arial"/>
                <w:color w:val="020000"/>
              </w:rPr>
            </w:pPr>
            <w:r w:rsidRPr="00B410DC">
              <w:rPr>
                <w:rFonts w:ascii="Arial" w:hAnsi="Arial" w:cs="Arial"/>
                <w:color w:val="020000"/>
              </w:rPr>
              <w:t xml:space="preserve">Limited </w:t>
            </w:r>
            <w:r w:rsidR="00506734" w:rsidRPr="00B410DC">
              <w:rPr>
                <w:rFonts w:ascii="Arial" w:hAnsi="Arial" w:cs="Arial"/>
                <w:color w:val="020000"/>
              </w:rPr>
              <w:t xml:space="preserve">to </w:t>
            </w:r>
            <w:r w:rsidR="00021123" w:rsidRPr="00B410DC">
              <w:rPr>
                <w:rFonts w:ascii="Arial" w:hAnsi="Arial" w:cs="Arial"/>
                <w:color w:val="020000"/>
              </w:rPr>
              <w:t>15</w:t>
            </w:r>
            <w:r w:rsidR="00506734" w:rsidRPr="00B410DC">
              <w:rPr>
                <w:rFonts w:ascii="Arial" w:hAnsi="Arial" w:cs="Arial"/>
                <w:color w:val="020000"/>
              </w:rPr>
              <w:t xml:space="preserve"> words in sentence case (i</w:t>
            </w:r>
            <w:r w:rsidRPr="00B410DC">
              <w:rPr>
                <w:rFonts w:ascii="Arial" w:hAnsi="Arial" w:cs="Arial"/>
                <w:color w:val="020000"/>
              </w:rPr>
              <w:t>e</w:t>
            </w:r>
            <w:r w:rsidR="00506734" w:rsidRPr="00B410DC">
              <w:rPr>
                <w:rFonts w:ascii="Arial" w:hAnsi="Arial" w:cs="Arial"/>
                <w:color w:val="020000"/>
              </w:rPr>
              <w:t>,</w:t>
            </w:r>
            <w:r w:rsidRPr="00B410DC">
              <w:rPr>
                <w:rFonts w:ascii="Arial" w:hAnsi="Arial" w:cs="Arial"/>
                <w:color w:val="020000"/>
              </w:rPr>
              <w:t xml:space="preserve"> capital letters are used for the</w:t>
            </w:r>
            <w:r w:rsidR="0001119F" w:rsidRPr="00B410DC">
              <w:rPr>
                <w:rFonts w:ascii="Arial" w:hAnsi="Arial" w:cs="Arial"/>
                <w:color w:val="020000"/>
              </w:rPr>
              <w:t xml:space="preserve"> </w:t>
            </w:r>
            <w:r w:rsidRPr="00B410DC">
              <w:rPr>
                <w:rFonts w:ascii="Arial" w:hAnsi="Arial" w:cs="Arial"/>
                <w:color w:val="020000"/>
              </w:rPr>
              <w:t>first letter of the first word and proper n</w:t>
            </w:r>
            <w:r w:rsidR="0001119F" w:rsidRPr="00B410DC">
              <w:rPr>
                <w:rFonts w:ascii="Arial" w:hAnsi="Arial" w:cs="Arial"/>
                <w:color w:val="020000"/>
              </w:rPr>
              <w:t xml:space="preserve">ouns; all other words are lower </w:t>
            </w:r>
            <w:r w:rsidRPr="00B410DC">
              <w:rPr>
                <w:rFonts w:ascii="Arial" w:hAnsi="Arial" w:cs="Arial"/>
                <w:color w:val="020000"/>
              </w:rPr>
              <w:t>case).</w:t>
            </w:r>
          </w:p>
        </w:tc>
      </w:tr>
      <w:tr w:rsidR="00DD16D6" w:rsidRPr="00B410DC" w14:paraId="262D6EFE" w14:textId="77777777" w:rsidTr="00E75EB4">
        <w:tc>
          <w:tcPr>
            <w:tcW w:w="1951" w:type="dxa"/>
            <w:tcBorders>
              <w:top w:val="single" w:sz="4" w:space="0" w:color="auto"/>
              <w:bottom w:val="single" w:sz="4" w:space="0" w:color="auto"/>
              <w:right w:val="single" w:sz="4" w:space="0" w:color="auto"/>
            </w:tcBorders>
          </w:tcPr>
          <w:p w14:paraId="69030A33" w14:textId="77777777" w:rsidR="00DD16D6" w:rsidRPr="00B410DC" w:rsidRDefault="00DD16D6" w:rsidP="00506734">
            <w:pPr>
              <w:autoSpaceDE w:val="0"/>
              <w:autoSpaceDN w:val="0"/>
              <w:adjustRightInd w:val="0"/>
              <w:contextualSpacing/>
              <w:rPr>
                <w:rFonts w:ascii="Arial" w:hAnsi="Arial" w:cs="Arial"/>
                <w:b/>
                <w:color w:val="020000"/>
              </w:rPr>
            </w:pPr>
            <w:r w:rsidRPr="00B410DC">
              <w:rPr>
                <w:rFonts w:ascii="Arial" w:hAnsi="Arial" w:cs="Arial"/>
                <w:b/>
                <w:color w:val="020000"/>
              </w:rPr>
              <w:t xml:space="preserve">Author and </w:t>
            </w:r>
            <w:r w:rsidR="00506734" w:rsidRPr="00B410DC">
              <w:rPr>
                <w:rFonts w:ascii="Arial" w:hAnsi="Arial" w:cs="Arial"/>
                <w:b/>
                <w:color w:val="020000"/>
              </w:rPr>
              <w:t>c</w:t>
            </w:r>
            <w:r w:rsidRPr="00B410DC">
              <w:rPr>
                <w:rFonts w:ascii="Arial" w:hAnsi="Arial" w:cs="Arial"/>
                <w:b/>
                <w:color w:val="020000"/>
              </w:rPr>
              <w:t>o-</w:t>
            </w:r>
            <w:r w:rsidR="00506734" w:rsidRPr="00B410DC">
              <w:rPr>
                <w:rFonts w:ascii="Arial" w:hAnsi="Arial" w:cs="Arial"/>
                <w:b/>
                <w:color w:val="020000"/>
              </w:rPr>
              <w:t>a</w:t>
            </w:r>
            <w:r w:rsidRPr="00B410DC">
              <w:rPr>
                <w:rFonts w:ascii="Arial" w:hAnsi="Arial" w:cs="Arial"/>
                <w:b/>
                <w:color w:val="020000"/>
              </w:rPr>
              <w:t>uthors’</w:t>
            </w:r>
            <w:r w:rsidR="00506734" w:rsidRPr="00B410DC">
              <w:rPr>
                <w:rFonts w:ascii="Arial" w:hAnsi="Arial" w:cs="Arial"/>
                <w:b/>
                <w:color w:val="020000"/>
              </w:rPr>
              <w:t xml:space="preserve"> d</w:t>
            </w:r>
            <w:r w:rsidRPr="00B410DC">
              <w:rPr>
                <w:rFonts w:ascii="Arial" w:hAnsi="Arial" w:cs="Arial"/>
                <w:b/>
                <w:color w:val="020000"/>
              </w:rPr>
              <w:t>etails</w:t>
            </w:r>
          </w:p>
        </w:tc>
        <w:tc>
          <w:tcPr>
            <w:tcW w:w="7229" w:type="dxa"/>
            <w:tcBorders>
              <w:top w:val="single" w:sz="4" w:space="0" w:color="auto"/>
              <w:left w:val="single" w:sz="4" w:space="0" w:color="auto"/>
              <w:bottom w:val="single" w:sz="4" w:space="0" w:color="auto"/>
            </w:tcBorders>
          </w:tcPr>
          <w:p w14:paraId="34AB2EC1" w14:textId="032D90DC" w:rsidR="00DD16D6" w:rsidRPr="00B410DC" w:rsidRDefault="00DD16D6" w:rsidP="00506734">
            <w:pPr>
              <w:autoSpaceDE w:val="0"/>
              <w:autoSpaceDN w:val="0"/>
              <w:adjustRightInd w:val="0"/>
              <w:contextualSpacing/>
              <w:rPr>
                <w:rFonts w:ascii="Arial" w:hAnsi="Arial" w:cs="Arial"/>
                <w:color w:val="020000"/>
              </w:rPr>
            </w:pPr>
            <w:r w:rsidRPr="00B410DC">
              <w:rPr>
                <w:rFonts w:ascii="Arial" w:hAnsi="Arial" w:cs="Arial"/>
                <w:color w:val="020000"/>
              </w:rPr>
              <w:t xml:space="preserve">Include all authors – the </w:t>
            </w:r>
            <w:r w:rsidR="00506734" w:rsidRPr="00B410DC">
              <w:rPr>
                <w:rFonts w:ascii="Arial" w:hAnsi="Arial" w:cs="Arial"/>
                <w:color w:val="020000"/>
              </w:rPr>
              <w:t>s</w:t>
            </w:r>
            <w:r w:rsidRPr="00B410DC">
              <w:rPr>
                <w:rFonts w:ascii="Arial" w:hAnsi="Arial" w:cs="Arial"/>
                <w:color w:val="020000"/>
              </w:rPr>
              <w:t xml:space="preserve">ubmission </w:t>
            </w:r>
            <w:r w:rsidR="00506734" w:rsidRPr="00B410DC">
              <w:rPr>
                <w:rFonts w:ascii="Arial" w:hAnsi="Arial" w:cs="Arial"/>
                <w:color w:val="020000"/>
              </w:rPr>
              <w:t>s</w:t>
            </w:r>
            <w:r w:rsidRPr="00B410DC">
              <w:rPr>
                <w:rFonts w:ascii="Arial" w:hAnsi="Arial" w:cs="Arial"/>
                <w:color w:val="020000"/>
              </w:rPr>
              <w:t>ystem will allow you to indicate the</w:t>
            </w:r>
            <w:r w:rsidR="0001119F" w:rsidRPr="00B410DC">
              <w:rPr>
                <w:rFonts w:ascii="Arial" w:hAnsi="Arial" w:cs="Arial"/>
                <w:color w:val="020000"/>
              </w:rPr>
              <w:t xml:space="preserve"> </w:t>
            </w:r>
            <w:r w:rsidRPr="00B410DC">
              <w:rPr>
                <w:rFonts w:ascii="Arial" w:hAnsi="Arial" w:cs="Arial"/>
                <w:color w:val="020000"/>
              </w:rPr>
              <w:t>presenting author</w:t>
            </w:r>
            <w:r w:rsidR="00D852EA" w:rsidRPr="00B410DC">
              <w:rPr>
                <w:rFonts w:ascii="Arial" w:hAnsi="Arial" w:cs="Arial"/>
                <w:color w:val="020000"/>
              </w:rPr>
              <w:t>(s)</w:t>
            </w:r>
            <w:r w:rsidR="00506734" w:rsidRPr="00B410DC">
              <w:rPr>
                <w:rFonts w:ascii="Arial" w:hAnsi="Arial" w:cs="Arial"/>
                <w:color w:val="020000"/>
              </w:rPr>
              <w:t>.</w:t>
            </w:r>
          </w:p>
        </w:tc>
      </w:tr>
      <w:tr w:rsidR="00DD16D6" w:rsidRPr="00B410DC" w14:paraId="476D8B83" w14:textId="77777777" w:rsidTr="00E75EB4">
        <w:tc>
          <w:tcPr>
            <w:tcW w:w="1951" w:type="dxa"/>
            <w:tcBorders>
              <w:top w:val="single" w:sz="4" w:space="0" w:color="auto"/>
              <w:bottom w:val="single" w:sz="4" w:space="0" w:color="auto"/>
              <w:right w:val="single" w:sz="4" w:space="0" w:color="auto"/>
            </w:tcBorders>
          </w:tcPr>
          <w:p w14:paraId="3807C7B0" w14:textId="77777777" w:rsidR="00DD16D6" w:rsidRPr="00B410DC" w:rsidRDefault="00DD16D6" w:rsidP="00260AE2">
            <w:pPr>
              <w:autoSpaceDE w:val="0"/>
              <w:autoSpaceDN w:val="0"/>
              <w:adjustRightInd w:val="0"/>
              <w:contextualSpacing/>
              <w:rPr>
                <w:rFonts w:ascii="Arial" w:hAnsi="Arial" w:cs="Arial"/>
                <w:b/>
                <w:color w:val="020000"/>
              </w:rPr>
            </w:pPr>
            <w:r w:rsidRPr="00B410DC">
              <w:rPr>
                <w:rFonts w:ascii="Arial" w:hAnsi="Arial" w:cs="Arial"/>
                <w:b/>
                <w:color w:val="020000"/>
              </w:rPr>
              <w:t>Layout</w:t>
            </w:r>
          </w:p>
        </w:tc>
        <w:tc>
          <w:tcPr>
            <w:tcW w:w="7229" w:type="dxa"/>
            <w:tcBorders>
              <w:top w:val="single" w:sz="4" w:space="0" w:color="auto"/>
              <w:left w:val="single" w:sz="4" w:space="0" w:color="auto"/>
              <w:bottom w:val="single" w:sz="4" w:space="0" w:color="auto"/>
            </w:tcBorders>
          </w:tcPr>
          <w:p w14:paraId="1D84745F" w14:textId="77777777" w:rsidR="00DD16D6" w:rsidRPr="00B410DC" w:rsidRDefault="00DD16D6" w:rsidP="00260AE2">
            <w:pPr>
              <w:autoSpaceDE w:val="0"/>
              <w:autoSpaceDN w:val="0"/>
              <w:adjustRightInd w:val="0"/>
              <w:contextualSpacing/>
              <w:rPr>
                <w:rFonts w:ascii="Arial" w:hAnsi="Arial" w:cs="Arial"/>
                <w:color w:val="020000"/>
              </w:rPr>
            </w:pPr>
            <w:r w:rsidRPr="00B410DC">
              <w:rPr>
                <w:rFonts w:ascii="Arial" w:hAnsi="Arial" w:cs="Arial"/>
                <w:color w:val="020000"/>
              </w:rPr>
              <w:t>Suggested abstract structure (</w:t>
            </w:r>
            <w:r w:rsidR="00095001" w:rsidRPr="00B410DC">
              <w:rPr>
                <w:rFonts w:ascii="Arial" w:hAnsi="Arial" w:cs="Arial"/>
                <w:color w:val="020000"/>
              </w:rPr>
              <w:t>c</w:t>
            </w:r>
            <w:r w:rsidRPr="00B410DC">
              <w:rPr>
                <w:rFonts w:ascii="Arial" w:hAnsi="Arial" w:cs="Arial"/>
                <w:color w:val="020000"/>
              </w:rPr>
              <w:t>ontent):</w:t>
            </w:r>
          </w:p>
          <w:p w14:paraId="7D711449" w14:textId="767D4FD4" w:rsidR="00DD16D6" w:rsidRPr="00B410DC" w:rsidRDefault="00195711" w:rsidP="00095001">
            <w:pPr>
              <w:pStyle w:val="ListParagraph"/>
              <w:numPr>
                <w:ilvl w:val="0"/>
                <w:numId w:val="3"/>
              </w:numPr>
              <w:autoSpaceDE w:val="0"/>
              <w:autoSpaceDN w:val="0"/>
              <w:adjustRightInd w:val="0"/>
              <w:rPr>
                <w:rFonts w:ascii="Arial" w:hAnsi="Arial" w:cs="Arial"/>
                <w:color w:val="020000"/>
              </w:rPr>
            </w:pPr>
            <w:r w:rsidRPr="00B410DC">
              <w:rPr>
                <w:rFonts w:ascii="Arial" w:hAnsi="Arial" w:cs="Arial"/>
                <w:color w:val="020000"/>
              </w:rPr>
              <w:t>improvement aims</w:t>
            </w:r>
          </w:p>
          <w:p w14:paraId="76242210" w14:textId="1D919F67" w:rsidR="00DD16D6" w:rsidRPr="00B410DC" w:rsidRDefault="00195711" w:rsidP="00095001">
            <w:pPr>
              <w:pStyle w:val="ListParagraph"/>
              <w:numPr>
                <w:ilvl w:val="0"/>
                <w:numId w:val="3"/>
              </w:numPr>
              <w:autoSpaceDE w:val="0"/>
              <w:autoSpaceDN w:val="0"/>
              <w:adjustRightInd w:val="0"/>
              <w:rPr>
                <w:rFonts w:ascii="Arial" w:hAnsi="Arial" w:cs="Arial"/>
                <w:color w:val="020000"/>
              </w:rPr>
            </w:pPr>
            <w:r w:rsidRPr="00B410DC">
              <w:rPr>
                <w:rFonts w:ascii="Arial" w:hAnsi="Arial" w:cs="Arial"/>
                <w:color w:val="020000"/>
              </w:rPr>
              <w:t xml:space="preserve">improvement </w:t>
            </w:r>
            <w:r w:rsidR="00095001" w:rsidRPr="00B410DC">
              <w:rPr>
                <w:rFonts w:ascii="Arial" w:hAnsi="Arial" w:cs="Arial"/>
                <w:color w:val="020000"/>
              </w:rPr>
              <w:t>m</w:t>
            </w:r>
            <w:r w:rsidR="00DD16D6" w:rsidRPr="00B410DC">
              <w:rPr>
                <w:rFonts w:ascii="Arial" w:hAnsi="Arial" w:cs="Arial"/>
                <w:color w:val="020000"/>
              </w:rPr>
              <w:t>ethods</w:t>
            </w:r>
          </w:p>
          <w:p w14:paraId="633BAF3B" w14:textId="77777777" w:rsidR="00DD16D6" w:rsidRPr="00B410DC" w:rsidRDefault="00095001" w:rsidP="00095001">
            <w:pPr>
              <w:pStyle w:val="ListParagraph"/>
              <w:numPr>
                <w:ilvl w:val="0"/>
                <w:numId w:val="3"/>
              </w:numPr>
              <w:autoSpaceDE w:val="0"/>
              <w:autoSpaceDN w:val="0"/>
              <w:adjustRightInd w:val="0"/>
              <w:rPr>
                <w:rFonts w:ascii="Arial" w:hAnsi="Arial" w:cs="Arial"/>
                <w:color w:val="020000"/>
              </w:rPr>
            </w:pPr>
            <w:r w:rsidRPr="00B410DC">
              <w:rPr>
                <w:rFonts w:ascii="Arial" w:hAnsi="Arial" w:cs="Arial"/>
                <w:color w:val="020000"/>
              </w:rPr>
              <w:t>o</w:t>
            </w:r>
            <w:r w:rsidR="00DD16D6" w:rsidRPr="00B410DC">
              <w:rPr>
                <w:rFonts w:ascii="Arial" w:hAnsi="Arial" w:cs="Arial"/>
                <w:color w:val="020000"/>
              </w:rPr>
              <w:t>bservations</w:t>
            </w:r>
          </w:p>
          <w:p w14:paraId="03BE482C" w14:textId="77777777" w:rsidR="00095001" w:rsidRPr="00B410DC" w:rsidRDefault="00095001" w:rsidP="00095001">
            <w:pPr>
              <w:pStyle w:val="ListParagraph"/>
              <w:numPr>
                <w:ilvl w:val="0"/>
                <w:numId w:val="3"/>
              </w:numPr>
              <w:autoSpaceDE w:val="0"/>
              <w:autoSpaceDN w:val="0"/>
              <w:adjustRightInd w:val="0"/>
              <w:rPr>
                <w:rFonts w:ascii="Arial" w:hAnsi="Arial" w:cs="Arial"/>
                <w:color w:val="020000"/>
              </w:rPr>
            </w:pPr>
            <w:r w:rsidRPr="00B410DC">
              <w:rPr>
                <w:rFonts w:ascii="Arial" w:hAnsi="Arial" w:cs="Arial"/>
                <w:color w:val="020000"/>
              </w:rPr>
              <w:t>r</w:t>
            </w:r>
            <w:r w:rsidR="00DD16D6" w:rsidRPr="00B410DC">
              <w:rPr>
                <w:rFonts w:ascii="Arial" w:hAnsi="Arial" w:cs="Arial"/>
                <w:color w:val="020000"/>
              </w:rPr>
              <w:t>esults</w:t>
            </w:r>
          </w:p>
          <w:p w14:paraId="35E37C61" w14:textId="77777777" w:rsidR="00DD16D6" w:rsidRPr="00B410DC" w:rsidRDefault="00095001" w:rsidP="00095001">
            <w:pPr>
              <w:pStyle w:val="ListParagraph"/>
              <w:numPr>
                <w:ilvl w:val="0"/>
                <w:numId w:val="3"/>
              </w:numPr>
              <w:autoSpaceDE w:val="0"/>
              <w:autoSpaceDN w:val="0"/>
              <w:adjustRightInd w:val="0"/>
              <w:rPr>
                <w:rFonts w:ascii="Arial" w:hAnsi="Arial" w:cs="Arial"/>
                <w:color w:val="020000"/>
              </w:rPr>
            </w:pPr>
            <w:r w:rsidRPr="00B410DC">
              <w:rPr>
                <w:rFonts w:ascii="Arial" w:hAnsi="Arial" w:cs="Arial"/>
                <w:color w:val="020000"/>
              </w:rPr>
              <w:t>d</w:t>
            </w:r>
            <w:r w:rsidR="00DD16D6" w:rsidRPr="00B410DC">
              <w:rPr>
                <w:rFonts w:ascii="Arial" w:hAnsi="Arial" w:cs="Arial"/>
                <w:color w:val="020000"/>
              </w:rPr>
              <w:t>iscussion</w:t>
            </w:r>
          </w:p>
          <w:p w14:paraId="73275825" w14:textId="77777777" w:rsidR="00DD16D6" w:rsidRPr="00B410DC" w:rsidRDefault="00095001" w:rsidP="00095001">
            <w:pPr>
              <w:pStyle w:val="ListParagraph"/>
              <w:numPr>
                <w:ilvl w:val="0"/>
                <w:numId w:val="3"/>
              </w:numPr>
              <w:autoSpaceDE w:val="0"/>
              <w:autoSpaceDN w:val="0"/>
              <w:adjustRightInd w:val="0"/>
              <w:rPr>
                <w:rFonts w:ascii="Arial" w:hAnsi="Arial" w:cs="Arial"/>
                <w:color w:val="020000"/>
              </w:rPr>
            </w:pPr>
            <w:r w:rsidRPr="00B410DC">
              <w:rPr>
                <w:rFonts w:ascii="Arial" w:hAnsi="Arial" w:cs="Arial"/>
                <w:color w:val="020000"/>
              </w:rPr>
              <w:t>c</w:t>
            </w:r>
            <w:r w:rsidR="00DD16D6" w:rsidRPr="00B410DC">
              <w:rPr>
                <w:rFonts w:ascii="Arial" w:hAnsi="Arial" w:cs="Arial"/>
                <w:color w:val="020000"/>
              </w:rPr>
              <w:t>onclusions</w:t>
            </w:r>
            <w:r w:rsidRPr="00B410DC">
              <w:rPr>
                <w:rFonts w:ascii="Arial" w:hAnsi="Arial" w:cs="Arial"/>
                <w:color w:val="020000"/>
              </w:rPr>
              <w:t>.</w:t>
            </w:r>
          </w:p>
        </w:tc>
      </w:tr>
      <w:tr w:rsidR="00DD16D6" w:rsidRPr="00B410DC" w14:paraId="61759B1D" w14:textId="77777777" w:rsidTr="00E75EB4">
        <w:tc>
          <w:tcPr>
            <w:tcW w:w="1951" w:type="dxa"/>
            <w:tcBorders>
              <w:top w:val="single" w:sz="4" w:space="0" w:color="auto"/>
              <w:bottom w:val="single" w:sz="4" w:space="0" w:color="auto"/>
              <w:right w:val="single" w:sz="4" w:space="0" w:color="auto"/>
            </w:tcBorders>
          </w:tcPr>
          <w:p w14:paraId="508DF509" w14:textId="77777777" w:rsidR="00DD16D6" w:rsidRPr="00B410DC" w:rsidRDefault="00DD16D6" w:rsidP="00260AE2">
            <w:pPr>
              <w:autoSpaceDE w:val="0"/>
              <w:autoSpaceDN w:val="0"/>
              <w:adjustRightInd w:val="0"/>
              <w:contextualSpacing/>
              <w:rPr>
                <w:rFonts w:ascii="Arial" w:hAnsi="Arial" w:cs="Arial"/>
                <w:b/>
                <w:color w:val="020000"/>
              </w:rPr>
            </w:pPr>
            <w:r w:rsidRPr="00B410DC">
              <w:rPr>
                <w:rFonts w:ascii="Arial" w:hAnsi="Arial" w:cs="Arial"/>
                <w:b/>
                <w:color w:val="020000"/>
              </w:rPr>
              <w:t>Abbreviations</w:t>
            </w:r>
          </w:p>
        </w:tc>
        <w:tc>
          <w:tcPr>
            <w:tcW w:w="7229" w:type="dxa"/>
            <w:tcBorders>
              <w:top w:val="single" w:sz="4" w:space="0" w:color="auto"/>
              <w:left w:val="single" w:sz="4" w:space="0" w:color="auto"/>
              <w:bottom w:val="single" w:sz="4" w:space="0" w:color="auto"/>
            </w:tcBorders>
          </w:tcPr>
          <w:p w14:paraId="70FE28F1" w14:textId="77777777" w:rsidR="00DD16D6" w:rsidRPr="00B410DC" w:rsidRDefault="006840DC" w:rsidP="006840DC">
            <w:pPr>
              <w:autoSpaceDE w:val="0"/>
              <w:autoSpaceDN w:val="0"/>
              <w:adjustRightInd w:val="0"/>
              <w:contextualSpacing/>
              <w:rPr>
                <w:rFonts w:ascii="Arial" w:hAnsi="Arial" w:cs="Arial"/>
                <w:color w:val="020000"/>
              </w:rPr>
            </w:pPr>
            <w:r w:rsidRPr="00B410DC">
              <w:rPr>
                <w:rFonts w:ascii="Arial" w:hAnsi="Arial" w:cs="Arial"/>
                <w:color w:val="020000"/>
              </w:rPr>
              <w:t>Try not to use abbreviations</w:t>
            </w:r>
            <w:r w:rsidR="00DD16D6" w:rsidRPr="00B410DC">
              <w:rPr>
                <w:rFonts w:ascii="Arial" w:hAnsi="Arial" w:cs="Arial"/>
                <w:color w:val="020000"/>
              </w:rPr>
              <w:t>. Place abbreviations</w:t>
            </w:r>
            <w:r w:rsidR="0001119F" w:rsidRPr="00B410DC">
              <w:rPr>
                <w:rFonts w:ascii="Arial" w:hAnsi="Arial" w:cs="Arial"/>
                <w:color w:val="020000"/>
              </w:rPr>
              <w:t xml:space="preserve"> </w:t>
            </w:r>
            <w:r w:rsidR="00DD16D6" w:rsidRPr="00B410DC">
              <w:rPr>
                <w:rFonts w:ascii="Arial" w:hAnsi="Arial" w:cs="Arial"/>
                <w:color w:val="020000"/>
              </w:rPr>
              <w:t>in parentheses after the full word appears the first time. Express numbers as numerals.</w:t>
            </w:r>
          </w:p>
        </w:tc>
      </w:tr>
      <w:tr w:rsidR="00DD16D6" w:rsidRPr="00B410DC" w14:paraId="0518BF49" w14:textId="77777777" w:rsidTr="00E75EB4">
        <w:tc>
          <w:tcPr>
            <w:tcW w:w="1951" w:type="dxa"/>
            <w:tcBorders>
              <w:top w:val="single" w:sz="4" w:space="0" w:color="auto"/>
              <w:right w:val="single" w:sz="4" w:space="0" w:color="auto"/>
            </w:tcBorders>
          </w:tcPr>
          <w:p w14:paraId="77CC8139" w14:textId="77777777" w:rsidR="00DD16D6" w:rsidRPr="00B410DC" w:rsidRDefault="00506734" w:rsidP="00506734">
            <w:pPr>
              <w:autoSpaceDE w:val="0"/>
              <w:autoSpaceDN w:val="0"/>
              <w:adjustRightInd w:val="0"/>
              <w:contextualSpacing/>
              <w:rPr>
                <w:rFonts w:ascii="Arial" w:hAnsi="Arial" w:cs="Arial"/>
                <w:b/>
                <w:color w:val="020000"/>
              </w:rPr>
            </w:pPr>
            <w:r w:rsidRPr="00B410DC">
              <w:rPr>
                <w:rFonts w:ascii="Arial" w:hAnsi="Arial" w:cs="Arial"/>
                <w:b/>
                <w:color w:val="020000"/>
              </w:rPr>
              <w:t>Audio-visual</w:t>
            </w:r>
            <w:r w:rsidR="00DD16D6" w:rsidRPr="00B410DC">
              <w:rPr>
                <w:rFonts w:ascii="Arial" w:hAnsi="Arial" w:cs="Arial"/>
                <w:b/>
                <w:color w:val="020000"/>
              </w:rPr>
              <w:t xml:space="preserve"> </w:t>
            </w:r>
            <w:r w:rsidRPr="00B410DC">
              <w:rPr>
                <w:rFonts w:ascii="Arial" w:hAnsi="Arial" w:cs="Arial"/>
                <w:b/>
                <w:color w:val="020000"/>
              </w:rPr>
              <w:t>e</w:t>
            </w:r>
            <w:r w:rsidR="00DD16D6" w:rsidRPr="00B410DC">
              <w:rPr>
                <w:rFonts w:ascii="Arial" w:hAnsi="Arial" w:cs="Arial"/>
                <w:b/>
                <w:color w:val="020000"/>
              </w:rPr>
              <w:t>quipment</w:t>
            </w:r>
          </w:p>
        </w:tc>
        <w:tc>
          <w:tcPr>
            <w:tcW w:w="7229" w:type="dxa"/>
            <w:tcBorders>
              <w:top w:val="single" w:sz="4" w:space="0" w:color="auto"/>
              <w:left w:val="single" w:sz="4" w:space="0" w:color="auto"/>
            </w:tcBorders>
          </w:tcPr>
          <w:p w14:paraId="7B8651CD" w14:textId="77777777" w:rsidR="00DD16D6" w:rsidRPr="00B410DC" w:rsidRDefault="0001119F" w:rsidP="00260AE2">
            <w:pPr>
              <w:autoSpaceDE w:val="0"/>
              <w:autoSpaceDN w:val="0"/>
              <w:adjustRightInd w:val="0"/>
              <w:contextualSpacing/>
              <w:rPr>
                <w:rFonts w:ascii="Arial" w:hAnsi="Arial" w:cs="Arial"/>
                <w:color w:val="020000"/>
              </w:rPr>
            </w:pPr>
            <w:r w:rsidRPr="00B410DC">
              <w:rPr>
                <w:rFonts w:ascii="Arial" w:hAnsi="Arial" w:cs="Arial"/>
                <w:color w:val="020000"/>
              </w:rPr>
              <w:t>The presentation</w:t>
            </w:r>
            <w:r w:rsidR="00DD16D6" w:rsidRPr="00B410DC">
              <w:rPr>
                <w:rFonts w:ascii="Arial" w:hAnsi="Arial" w:cs="Arial"/>
                <w:color w:val="020000"/>
              </w:rPr>
              <w:t xml:space="preserve"> room will be equipped for the presentation of PowerPoint slides and include a data projector,</w:t>
            </w:r>
            <w:r w:rsidRPr="00B410DC">
              <w:rPr>
                <w:rFonts w:ascii="Arial" w:hAnsi="Arial" w:cs="Arial"/>
                <w:color w:val="020000"/>
              </w:rPr>
              <w:t xml:space="preserve"> </w:t>
            </w:r>
            <w:r w:rsidR="00DD16D6" w:rsidRPr="00B410DC">
              <w:rPr>
                <w:rFonts w:ascii="Arial" w:hAnsi="Arial" w:cs="Arial"/>
                <w:color w:val="020000"/>
              </w:rPr>
              <w:t>laptop, lectern and microphone. Multimedia clips shou</w:t>
            </w:r>
            <w:r w:rsidR="00E810FC" w:rsidRPr="00B410DC">
              <w:rPr>
                <w:rFonts w:ascii="Arial" w:hAnsi="Arial" w:cs="Arial"/>
                <w:color w:val="020000"/>
              </w:rPr>
              <w:t>ld be embedded in your slides.</w:t>
            </w:r>
            <w:r w:rsidR="00DD16D6" w:rsidRPr="00B410DC">
              <w:rPr>
                <w:rFonts w:ascii="Arial" w:hAnsi="Arial" w:cs="Arial"/>
                <w:color w:val="020000"/>
              </w:rPr>
              <w:t xml:space="preserve"> </w:t>
            </w:r>
          </w:p>
          <w:p w14:paraId="6AFD2D77" w14:textId="77777777" w:rsidR="0001119F" w:rsidRPr="00B410DC" w:rsidRDefault="0001119F" w:rsidP="00260AE2">
            <w:pPr>
              <w:autoSpaceDE w:val="0"/>
              <w:autoSpaceDN w:val="0"/>
              <w:adjustRightInd w:val="0"/>
              <w:contextualSpacing/>
              <w:rPr>
                <w:rFonts w:ascii="Arial" w:hAnsi="Arial" w:cs="Arial"/>
                <w:color w:val="020000"/>
              </w:rPr>
            </w:pPr>
          </w:p>
          <w:p w14:paraId="0DC62226" w14:textId="77777777" w:rsidR="0001119F" w:rsidRPr="00B410DC" w:rsidRDefault="00DD16D6" w:rsidP="00095001">
            <w:pPr>
              <w:autoSpaceDE w:val="0"/>
              <w:autoSpaceDN w:val="0"/>
              <w:adjustRightInd w:val="0"/>
              <w:contextualSpacing/>
              <w:rPr>
                <w:rFonts w:ascii="Arial" w:hAnsi="Arial" w:cs="Arial"/>
                <w:color w:val="020000"/>
              </w:rPr>
            </w:pPr>
            <w:r w:rsidRPr="00B410DC">
              <w:rPr>
                <w:rFonts w:ascii="Arial" w:hAnsi="Arial" w:cs="Arial"/>
                <w:color w:val="020000"/>
              </w:rPr>
              <w:t>Presenters will take their PowerPoint slides and associated media files to the conference on a memory stick,</w:t>
            </w:r>
            <w:r w:rsidR="0001119F" w:rsidRPr="00B410DC">
              <w:rPr>
                <w:rFonts w:ascii="Arial" w:hAnsi="Arial" w:cs="Arial"/>
                <w:color w:val="020000"/>
              </w:rPr>
              <w:t xml:space="preserve"> </w:t>
            </w:r>
            <w:r w:rsidRPr="00B410DC">
              <w:rPr>
                <w:rFonts w:ascii="Arial" w:hAnsi="Arial" w:cs="Arial"/>
                <w:color w:val="020000"/>
              </w:rPr>
              <w:t xml:space="preserve">where an </w:t>
            </w:r>
            <w:r w:rsidR="00E810FC" w:rsidRPr="00B410DC">
              <w:rPr>
                <w:rFonts w:ascii="Arial" w:hAnsi="Arial" w:cs="Arial"/>
                <w:color w:val="020000"/>
              </w:rPr>
              <w:t>audio-visual</w:t>
            </w:r>
            <w:r w:rsidRPr="00B410DC">
              <w:rPr>
                <w:rFonts w:ascii="Arial" w:hAnsi="Arial" w:cs="Arial"/>
                <w:color w:val="020000"/>
              </w:rPr>
              <w:t xml:space="preserve"> technician will load your presentation. </w:t>
            </w:r>
            <w:r w:rsidR="00095001" w:rsidRPr="00B410DC">
              <w:rPr>
                <w:rFonts w:ascii="Arial" w:hAnsi="Arial" w:cs="Arial"/>
                <w:color w:val="020000"/>
              </w:rPr>
              <w:t>S</w:t>
            </w:r>
            <w:r w:rsidRPr="00B410DC">
              <w:rPr>
                <w:rFonts w:ascii="Arial" w:hAnsi="Arial" w:cs="Arial"/>
                <w:color w:val="020000"/>
              </w:rPr>
              <w:t>lides will be run from a central presentation</w:t>
            </w:r>
            <w:r w:rsidR="0001119F" w:rsidRPr="00B410DC">
              <w:rPr>
                <w:rFonts w:ascii="Arial" w:hAnsi="Arial" w:cs="Arial"/>
                <w:color w:val="020000"/>
              </w:rPr>
              <w:t xml:space="preserve"> </w:t>
            </w:r>
            <w:r w:rsidRPr="00B410DC">
              <w:rPr>
                <w:rFonts w:ascii="Arial" w:hAnsi="Arial" w:cs="Arial"/>
                <w:color w:val="020000"/>
              </w:rPr>
              <w:t xml:space="preserve">computer. </w:t>
            </w:r>
            <w:r w:rsidR="00095001" w:rsidRPr="00B410DC">
              <w:rPr>
                <w:rFonts w:ascii="Arial" w:hAnsi="Arial" w:cs="Arial"/>
                <w:color w:val="020000"/>
              </w:rPr>
              <w:t>I</w:t>
            </w:r>
            <w:r w:rsidRPr="00B410DC">
              <w:rPr>
                <w:rFonts w:ascii="Arial" w:hAnsi="Arial" w:cs="Arial"/>
                <w:color w:val="020000"/>
              </w:rPr>
              <w:t>f you have a comp</w:t>
            </w:r>
            <w:r w:rsidR="00095001" w:rsidRPr="00B410DC">
              <w:rPr>
                <w:rFonts w:ascii="Arial" w:hAnsi="Arial" w:cs="Arial"/>
                <w:color w:val="020000"/>
              </w:rPr>
              <w:t>lex presentation</w:t>
            </w:r>
            <w:r w:rsidRPr="00B410DC">
              <w:rPr>
                <w:rFonts w:ascii="Arial" w:hAnsi="Arial" w:cs="Arial"/>
                <w:color w:val="020000"/>
              </w:rPr>
              <w:t xml:space="preserve"> which includes multiple media files, we suggest you</w:t>
            </w:r>
            <w:r w:rsidR="0001119F" w:rsidRPr="00B410DC">
              <w:rPr>
                <w:rFonts w:ascii="Arial" w:hAnsi="Arial" w:cs="Arial"/>
                <w:color w:val="020000"/>
              </w:rPr>
              <w:t xml:space="preserve"> </w:t>
            </w:r>
            <w:r w:rsidRPr="00B410DC">
              <w:rPr>
                <w:rFonts w:ascii="Arial" w:hAnsi="Arial" w:cs="Arial"/>
                <w:color w:val="020000"/>
              </w:rPr>
              <w:t>bring your own laptop as a backup in case of difficulties loading your presentation</w:t>
            </w:r>
            <w:r w:rsidR="00506734" w:rsidRPr="00B410DC">
              <w:rPr>
                <w:rFonts w:ascii="Arial" w:hAnsi="Arial" w:cs="Arial"/>
                <w:color w:val="020000"/>
              </w:rPr>
              <w:t>.</w:t>
            </w:r>
          </w:p>
        </w:tc>
      </w:tr>
    </w:tbl>
    <w:p w14:paraId="216EFED5" w14:textId="77777777" w:rsidR="0001119F" w:rsidRPr="00B410DC" w:rsidRDefault="0001119F" w:rsidP="00260AE2">
      <w:pPr>
        <w:spacing w:after="0" w:line="240" w:lineRule="auto"/>
        <w:contextualSpacing/>
        <w:rPr>
          <w:rFonts w:ascii="Arial" w:eastAsia="Times New Roman" w:hAnsi="Arial" w:cs="Arial"/>
          <w:b/>
          <w:bCs/>
          <w:color w:val="002060"/>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7082"/>
      </w:tblGrid>
      <w:tr w:rsidR="00095001" w:rsidRPr="00B410DC" w14:paraId="07103648" w14:textId="77777777" w:rsidTr="000073D2">
        <w:tc>
          <w:tcPr>
            <w:tcW w:w="9026" w:type="dxa"/>
            <w:gridSpan w:val="2"/>
          </w:tcPr>
          <w:p w14:paraId="0B7E707C" w14:textId="1B16A83B" w:rsidR="00095001" w:rsidRPr="00B410DC" w:rsidRDefault="00EC0688" w:rsidP="00095001">
            <w:pPr>
              <w:contextualSpacing/>
              <w:rPr>
                <w:rFonts w:ascii="Arial" w:eastAsia="Times New Roman" w:hAnsi="Arial" w:cs="Arial"/>
                <w:b/>
                <w:bCs/>
                <w:color w:val="002060"/>
                <w:sz w:val="26"/>
                <w:szCs w:val="26"/>
                <w:lang w:eastAsia="en-NZ"/>
              </w:rPr>
            </w:pPr>
            <w:r w:rsidRPr="00B410DC">
              <w:rPr>
                <w:rFonts w:ascii="Arial" w:eastAsia="Times New Roman" w:hAnsi="Arial" w:cs="Arial"/>
                <w:b/>
                <w:bCs/>
                <w:color w:val="002060"/>
                <w:sz w:val="26"/>
                <w:szCs w:val="26"/>
                <w:lang w:eastAsia="en-NZ"/>
              </w:rPr>
              <w:t xml:space="preserve">Poster / </w:t>
            </w:r>
            <w:r w:rsidR="00205ABB" w:rsidRPr="00B410DC">
              <w:rPr>
                <w:rFonts w:ascii="Arial" w:eastAsia="Times New Roman" w:hAnsi="Arial" w:cs="Arial"/>
                <w:b/>
                <w:bCs/>
                <w:color w:val="002060"/>
                <w:sz w:val="26"/>
                <w:szCs w:val="26"/>
                <w:lang w:eastAsia="en-NZ"/>
              </w:rPr>
              <w:t>Story</w:t>
            </w:r>
            <w:r w:rsidR="00095001" w:rsidRPr="00B410DC">
              <w:rPr>
                <w:rFonts w:ascii="Arial" w:eastAsia="Times New Roman" w:hAnsi="Arial" w:cs="Arial"/>
                <w:b/>
                <w:bCs/>
                <w:color w:val="002060"/>
                <w:sz w:val="26"/>
                <w:szCs w:val="26"/>
                <w:lang w:eastAsia="en-NZ"/>
              </w:rPr>
              <w:t xml:space="preserve">board presentations </w:t>
            </w:r>
          </w:p>
          <w:p w14:paraId="0CADEAAA" w14:textId="77777777" w:rsidR="00095001" w:rsidRPr="00B410DC" w:rsidRDefault="00095001" w:rsidP="00095001">
            <w:pPr>
              <w:contextualSpacing/>
              <w:rPr>
                <w:rFonts w:ascii="Arial" w:eastAsia="Times New Roman" w:hAnsi="Arial" w:cs="Arial"/>
                <w:b/>
                <w:bCs/>
                <w:color w:val="002060"/>
                <w:sz w:val="26"/>
                <w:szCs w:val="26"/>
                <w:lang w:eastAsia="en-NZ"/>
              </w:rPr>
            </w:pPr>
          </w:p>
        </w:tc>
      </w:tr>
      <w:tr w:rsidR="0001119F" w:rsidRPr="00B410DC" w14:paraId="12DE7AD6" w14:textId="77777777" w:rsidTr="000073D2">
        <w:tc>
          <w:tcPr>
            <w:tcW w:w="1944" w:type="dxa"/>
            <w:tcBorders>
              <w:bottom w:val="single" w:sz="4" w:space="0" w:color="auto"/>
              <w:right w:val="single" w:sz="4" w:space="0" w:color="auto"/>
            </w:tcBorders>
          </w:tcPr>
          <w:p w14:paraId="13FF1651" w14:textId="77777777" w:rsidR="0001119F" w:rsidRPr="00B410DC" w:rsidRDefault="0001119F" w:rsidP="00260AE2">
            <w:pPr>
              <w:contextualSpacing/>
              <w:outlineLvl w:val="1"/>
              <w:rPr>
                <w:rFonts w:ascii="Arial" w:hAnsi="Arial" w:cs="Arial"/>
                <w:b/>
                <w:color w:val="020000"/>
              </w:rPr>
            </w:pPr>
            <w:r w:rsidRPr="00B410DC">
              <w:rPr>
                <w:rFonts w:ascii="Arial" w:hAnsi="Arial" w:cs="Arial"/>
                <w:b/>
                <w:color w:val="020000"/>
              </w:rPr>
              <w:t>Size</w:t>
            </w:r>
          </w:p>
        </w:tc>
        <w:tc>
          <w:tcPr>
            <w:tcW w:w="7082" w:type="dxa"/>
            <w:tcBorders>
              <w:left w:val="single" w:sz="4" w:space="0" w:color="auto"/>
              <w:bottom w:val="single" w:sz="4" w:space="0" w:color="auto"/>
            </w:tcBorders>
          </w:tcPr>
          <w:p w14:paraId="3C07D0B5" w14:textId="77777777" w:rsidR="0001119F" w:rsidRPr="00B410DC" w:rsidRDefault="00E810FC" w:rsidP="00260AE2">
            <w:pPr>
              <w:autoSpaceDE w:val="0"/>
              <w:autoSpaceDN w:val="0"/>
              <w:adjustRightInd w:val="0"/>
              <w:contextualSpacing/>
              <w:rPr>
                <w:rFonts w:ascii="Arial" w:hAnsi="Arial" w:cs="Arial"/>
                <w:color w:val="020000"/>
              </w:rPr>
            </w:pPr>
            <w:r w:rsidRPr="00B410DC">
              <w:rPr>
                <w:rFonts w:ascii="Arial" w:hAnsi="Arial" w:cs="Arial"/>
                <w:color w:val="020000"/>
              </w:rPr>
              <w:t>A0 (841mm x 1189mm)</w:t>
            </w:r>
            <w:r w:rsidR="00F7064F" w:rsidRPr="00B410DC">
              <w:rPr>
                <w:rFonts w:ascii="Arial" w:hAnsi="Arial" w:cs="Arial"/>
                <w:color w:val="020000"/>
              </w:rPr>
              <w:t xml:space="preserve"> or A1 (594 x 841mm)</w:t>
            </w:r>
          </w:p>
        </w:tc>
      </w:tr>
      <w:tr w:rsidR="00E810FC" w:rsidRPr="00B410DC" w14:paraId="0E92F3A1" w14:textId="77777777" w:rsidTr="000073D2">
        <w:tc>
          <w:tcPr>
            <w:tcW w:w="1944" w:type="dxa"/>
            <w:tcBorders>
              <w:top w:val="single" w:sz="4" w:space="0" w:color="auto"/>
              <w:bottom w:val="single" w:sz="4" w:space="0" w:color="auto"/>
              <w:right w:val="single" w:sz="4" w:space="0" w:color="auto"/>
            </w:tcBorders>
          </w:tcPr>
          <w:p w14:paraId="7C1B175D" w14:textId="77777777" w:rsidR="00E810FC" w:rsidRPr="00B410DC" w:rsidRDefault="003C2519" w:rsidP="00506734">
            <w:pPr>
              <w:autoSpaceDE w:val="0"/>
              <w:autoSpaceDN w:val="0"/>
              <w:adjustRightInd w:val="0"/>
              <w:contextualSpacing/>
              <w:rPr>
                <w:rFonts w:ascii="Arial" w:hAnsi="Arial" w:cs="Arial"/>
                <w:b/>
                <w:color w:val="020000"/>
              </w:rPr>
            </w:pPr>
            <w:r w:rsidRPr="00B410DC">
              <w:rPr>
                <w:rFonts w:ascii="Arial" w:hAnsi="Arial" w:cs="Arial"/>
                <w:b/>
                <w:color w:val="020000"/>
              </w:rPr>
              <w:t xml:space="preserve">Final </w:t>
            </w:r>
            <w:r w:rsidR="00506734" w:rsidRPr="00B410DC">
              <w:rPr>
                <w:rFonts w:ascii="Arial" w:hAnsi="Arial" w:cs="Arial"/>
                <w:b/>
                <w:color w:val="020000"/>
              </w:rPr>
              <w:t>f</w:t>
            </w:r>
            <w:r w:rsidR="00E810FC" w:rsidRPr="00B410DC">
              <w:rPr>
                <w:rFonts w:ascii="Arial" w:hAnsi="Arial" w:cs="Arial"/>
                <w:b/>
                <w:color w:val="020000"/>
              </w:rPr>
              <w:t>ormat</w:t>
            </w:r>
          </w:p>
        </w:tc>
        <w:tc>
          <w:tcPr>
            <w:tcW w:w="7082" w:type="dxa"/>
            <w:tcBorders>
              <w:top w:val="single" w:sz="4" w:space="0" w:color="auto"/>
              <w:left w:val="single" w:sz="4" w:space="0" w:color="auto"/>
              <w:bottom w:val="single" w:sz="4" w:space="0" w:color="auto"/>
            </w:tcBorders>
          </w:tcPr>
          <w:p w14:paraId="365C50C2" w14:textId="77777777" w:rsidR="00E810FC" w:rsidRPr="00B410DC" w:rsidRDefault="00E810FC" w:rsidP="00260AE2">
            <w:pPr>
              <w:autoSpaceDE w:val="0"/>
              <w:autoSpaceDN w:val="0"/>
              <w:adjustRightInd w:val="0"/>
              <w:contextualSpacing/>
              <w:rPr>
                <w:rFonts w:ascii="Arial" w:hAnsi="Arial" w:cs="Arial"/>
                <w:color w:val="020000"/>
              </w:rPr>
            </w:pPr>
            <w:r w:rsidRPr="00B410DC">
              <w:rPr>
                <w:rFonts w:ascii="Arial" w:hAnsi="Arial" w:cs="Arial"/>
                <w:color w:val="020000"/>
              </w:rPr>
              <w:t>PDF</w:t>
            </w:r>
          </w:p>
        </w:tc>
      </w:tr>
      <w:tr w:rsidR="0001119F" w:rsidRPr="00B410DC" w14:paraId="385A19A9" w14:textId="77777777" w:rsidTr="000073D2">
        <w:tc>
          <w:tcPr>
            <w:tcW w:w="1944" w:type="dxa"/>
            <w:tcBorders>
              <w:top w:val="single" w:sz="4" w:space="0" w:color="auto"/>
              <w:bottom w:val="single" w:sz="4" w:space="0" w:color="auto"/>
              <w:right w:val="single" w:sz="4" w:space="0" w:color="auto"/>
            </w:tcBorders>
          </w:tcPr>
          <w:p w14:paraId="3699101A" w14:textId="77777777" w:rsidR="0001119F" w:rsidRPr="00B410DC" w:rsidRDefault="0001119F" w:rsidP="00260AE2">
            <w:pPr>
              <w:autoSpaceDE w:val="0"/>
              <w:autoSpaceDN w:val="0"/>
              <w:adjustRightInd w:val="0"/>
              <w:contextualSpacing/>
              <w:rPr>
                <w:rFonts w:ascii="Arial" w:hAnsi="Arial" w:cs="Arial"/>
                <w:b/>
                <w:color w:val="020000"/>
              </w:rPr>
            </w:pPr>
            <w:r w:rsidRPr="00B410DC">
              <w:rPr>
                <w:rFonts w:ascii="Arial" w:hAnsi="Arial" w:cs="Arial"/>
                <w:b/>
                <w:color w:val="020000"/>
              </w:rPr>
              <w:t>Title</w:t>
            </w:r>
          </w:p>
        </w:tc>
        <w:tc>
          <w:tcPr>
            <w:tcW w:w="7082" w:type="dxa"/>
            <w:tcBorders>
              <w:top w:val="single" w:sz="4" w:space="0" w:color="auto"/>
              <w:left w:val="single" w:sz="4" w:space="0" w:color="auto"/>
              <w:bottom w:val="single" w:sz="4" w:space="0" w:color="auto"/>
            </w:tcBorders>
          </w:tcPr>
          <w:p w14:paraId="290B7A28" w14:textId="33959D00" w:rsidR="0001119F" w:rsidRPr="00B410DC" w:rsidRDefault="0001119F" w:rsidP="00095001">
            <w:pPr>
              <w:autoSpaceDE w:val="0"/>
              <w:autoSpaceDN w:val="0"/>
              <w:adjustRightInd w:val="0"/>
              <w:contextualSpacing/>
              <w:rPr>
                <w:rFonts w:ascii="Arial" w:hAnsi="Arial" w:cs="Arial"/>
                <w:color w:val="020000"/>
              </w:rPr>
            </w:pPr>
            <w:r w:rsidRPr="00B410DC">
              <w:rPr>
                <w:rFonts w:ascii="Arial" w:hAnsi="Arial" w:cs="Arial"/>
                <w:color w:val="020000"/>
              </w:rPr>
              <w:t xml:space="preserve">Limited to </w:t>
            </w:r>
            <w:r w:rsidR="00D852EA" w:rsidRPr="00B410DC">
              <w:rPr>
                <w:rFonts w:ascii="Arial" w:hAnsi="Arial" w:cs="Arial"/>
                <w:color w:val="020000"/>
              </w:rPr>
              <w:t>15</w:t>
            </w:r>
            <w:r w:rsidR="00095001" w:rsidRPr="00B410DC">
              <w:rPr>
                <w:rFonts w:ascii="Arial" w:hAnsi="Arial" w:cs="Arial"/>
                <w:color w:val="020000"/>
              </w:rPr>
              <w:t xml:space="preserve"> words in sentence case (i</w:t>
            </w:r>
            <w:r w:rsidRPr="00B410DC">
              <w:rPr>
                <w:rFonts w:ascii="Arial" w:hAnsi="Arial" w:cs="Arial"/>
                <w:color w:val="020000"/>
              </w:rPr>
              <w:t>e</w:t>
            </w:r>
            <w:r w:rsidR="00095001" w:rsidRPr="00B410DC">
              <w:rPr>
                <w:rFonts w:ascii="Arial" w:hAnsi="Arial" w:cs="Arial"/>
                <w:color w:val="020000"/>
              </w:rPr>
              <w:t>,</w:t>
            </w:r>
            <w:r w:rsidRPr="00B410DC">
              <w:rPr>
                <w:rFonts w:ascii="Arial" w:hAnsi="Arial" w:cs="Arial"/>
                <w:color w:val="020000"/>
              </w:rPr>
              <w:t xml:space="preserve"> capital letters are used for the first letter of the first word and proper nouns; all other words are lower case).</w:t>
            </w:r>
          </w:p>
        </w:tc>
      </w:tr>
      <w:tr w:rsidR="0001119F" w:rsidRPr="00B410DC" w14:paraId="61DD6A63" w14:textId="77777777" w:rsidTr="000073D2">
        <w:tc>
          <w:tcPr>
            <w:tcW w:w="1944" w:type="dxa"/>
            <w:tcBorders>
              <w:top w:val="single" w:sz="4" w:space="0" w:color="auto"/>
              <w:bottom w:val="single" w:sz="4" w:space="0" w:color="auto"/>
              <w:right w:val="single" w:sz="4" w:space="0" w:color="auto"/>
            </w:tcBorders>
          </w:tcPr>
          <w:p w14:paraId="73974D05" w14:textId="77777777" w:rsidR="0001119F" w:rsidRPr="00B410DC" w:rsidRDefault="0001119F" w:rsidP="00260AE2">
            <w:pPr>
              <w:autoSpaceDE w:val="0"/>
              <w:autoSpaceDN w:val="0"/>
              <w:adjustRightInd w:val="0"/>
              <w:contextualSpacing/>
              <w:rPr>
                <w:rFonts w:ascii="Arial" w:hAnsi="Arial" w:cs="Arial"/>
                <w:b/>
                <w:color w:val="020000"/>
              </w:rPr>
            </w:pPr>
            <w:r w:rsidRPr="00B410DC">
              <w:rPr>
                <w:rFonts w:ascii="Arial" w:hAnsi="Arial" w:cs="Arial"/>
                <w:b/>
                <w:color w:val="020000"/>
              </w:rPr>
              <w:t xml:space="preserve">Author and </w:t>
            </w:r>
            <w:r w:rsidR="00506734" w:rsidRPr="00B410DC">
              <w:rPr>
                <w:rFonts w:ascii="Arial" w:hAnsi="Arial" w:cs="Arial"/>
                <w:b/>
                <w:color w:val="020000"/>
              </w:rPr>
              <w:t>c</w:t>
            </w:r>
            <w:r w:rsidRPr="00B410DC">
              <w:rPr>
                <w:rFonts w:ascii="Arial" w:hAnsi="Arial" w:cs="Arial"/>
                <w:b/>
                <w:color w:val="020000"/>
              </w:rPr>
              <w:t>o-</w:t>
            </w:r>
            <w:r w:rsidR="00506734" w:rsidRPr="00B410DC">
              <w:rPr>
                <w:rFonts w:ascii="Arial" w:hAnsi="Arial" w:cs="Arial"/>
                <w:b/>
                <w:color w:val="020000"/>
              </w:rPr>
              <w:t>a</w:t>
            </w:r>
            <w:r w:rsidRPr="00B410DC">
              <w:rPr>
                <w:rFonts w:ascii="Arial" w:hAnsi="Arial" w:cs="Arial"/>
                <w:b/>
                <w:color w:val="020000"/>
              </w:rPr>
              <w:t>uthors’</w:t>
            </w:r>
            <w:r w:rsidR="00506734" w:rsidRPr="00B410DC">
              <w:rPr>
                <w:rFonts w:ascii="Arial" w:hAnsi="Arial" w:cs="Arial"/>
                <w:b/>
                <w:color w:val="020000"/>
              </w:rPr>
              <w:t xml:space="preserve"> d</w:t>
            </w:r>
            <w:r w:rsidRPr="00B410DC">
              <w:rPr>
                <w:rFonts w:ascii="Arial" w:hAnsi="Arial" w:cs="Arial"/>
                <w:b/>
                <w:color w:val="020000"/>
              </w:rPr>
              <w:t>etails</w:t>
            </w:r>
          </w:p>
        </w:tc>
        <w:tc>
          <w:tcPr>
            <w:tcW w:w="7082" w:type="dxa"/>
            <w:tcBorders>
              <w:top w:val="single" w:sz="4" w:space="0" w:color="auto"/>
              <w:left w:val="single" w:sz="4" w:space="0" w:color="auto"/>
              <w:bottom w:val="single" w:sz="4" w:space="0" w:color="auto"/>
            </w:tcBorders>
          </w:tcPr>
          <w:p w14:paraId="0E72B6D9" w14:textId="337AE2B6" w:rsidR="0001119F" w:rsidRPr="00B410DC" w:rsidRDefault="0001119F" w:rsidP="00095001">
            <w:pPr>
              <w:autoSpaceDE w:val="0"/>
              <w:autoSpaceDN w:val="0"/>
              <w:adjustRightInd w:val="0"/>
              <w:contextualSpacing/>
              <w:rPr>
                <w:rFonts w:ascii="Arial" w:hAnsi="Arial" w:cs="Arial"/>
                <w:color w:val="020000"/>
              </w:rPr>
            </w:pPr>
            <w:r w:rsidRPr="00B410DC">
              <w:rPr>
                <w:rFonts w:ascii="Arial" w:hAnsi="Arial" w:cs="Arial"/>
                <w:color w:val="020000"/>
              </w:rPr>
              <w:t xml:space="preserve">Include all authors – the </w:t>
            </w:r>
            <w:r w:rsidR="00095001" w:rsidRPr="00B410DC">
              <w:rPr>
                <w:rFonts w:ascii="Arial" w:hAnsi="Arial" w:cs="Arial"/>
                <w:color w:val="020000"/>
              </w:rPr>
              <w:t>s</w:t>
            </w:r>
            <w:r w:rsidRPr="00B410DC">
              <w:rPr>
                <w:rFonts w:ascii="Arial" w:hAnsi="Arial" w:cs="Arial"/>
                <w:color w:val="020000"/>
              </w:rPr>
              <w:t xml:space="preserve">ubmission </w:t>
            </w:r>
            <w:r w:rsidR="00095001" w:rsidRPr="00B410DC">
              <w:rPr>
                <w:rFonts w:ascii="Arial" w:hAnsi="Arial" w:cs="Arial"/>
                <w:color w:val="020000"/>
              </w:rPr>
              <w:t>s</w:t>
            </w:r>
            <w:r w:rsidRPr="00B410DC">
              <w:rPr>
                <w:rFonts w:ascii="Arial" w:hAnsi="Arial" w:cs="Arial"/>
                <w:color w:val="020000"/>
              </w:rPr>
              <w:t>ystem will allow you to indicate the presenting author</w:t>
            </w:r>
            <w:r w:rsidR="00D852EA" w:rsidRPr="00B410DC">
              <w:rPr>
                <w:rFonts w:ascii="Arial" w:hAnsi="Arial" w:cs="Arial"/>
                <w:color w:val="020000"/>
              </w:rPr>
              <w:t>(s)</w:t>
            </w:r>
            <w:r w:rsidR="00095001" w:rsidRPr="00B410DC">
              <w:rPr>
                <w:rFonts w:ascii="Arial" w:hAnsi="Arial" w:cs="Arial"/>
                <w:color w:val="020000"/>
              </w:rPr>
              <w:t>.</w:t>
            </w:r>
          </w:p>
        </w:tc>
      </w:tr>
      <w:tr w:rsidR="0001119F" w:rsidRPr="00B410DC" w14:paraId="75EE997B" w14:textId="77777777" w:rsidTr="000073D2">
        <w:tc>
          <w:tcPr>
            <w:tcW w:w="1944" w:type="dxa"/>
            <w:tcBorders>
              <w:top w:val="single" w:sz="4" w:space="0" w:color="auto"/>
              <w:bottom w:val="single" w:sz="4" w:space="0" w:color="auto"/>
              <w:right w:val="single" w:sz="4" w:space="0" w:color="auto"/>
            </w:tcBorders>
          </w:tcPr>
          <w:p w14:paraId="064743B7" w14:textId="77777777" w:rsidR="0001119F" w:rsidRPr="00B410DC" w:rsidRDefault="00313C0C" w:rsidP="00260AE2">
            <w:pPr>
              <w:autoSpaceDE w:val="0"/>
              <w:autoSpaceDN w:val="0"/>
              <w:adjustRightInd w:val="0"/>
              <w:contextualSpacing/>
              <w:rPr>
                <w:rFonts w:ascii="Arial" w:hAnsi="Arial" w:cs="Arial"/>
                <w:b/>
                <w:color w:val="020000"/>
              </w:rPr>
            </w:pPr>
            <w:r w:rsidRPr="00B410DC">
              <w:rPr>
                <w:rFonts w:ascii="Arial" w:hAnsi="Arial" w:cs="Arial"/>
                <w:b/>
                <w:color w:val="020000"/>
              </w:rPr>
              <w:t xml:space="preserve">Format </w:t>
            </w:r>
          </w:p>
        </w:tc>
        <w:tc>
          <w:tcPr>
            <w:tcW w:w="7082" w:type="dxa"/>
            <w:tcBorders>
              <w:top w:val="single" w:sz="4" w:space="0" w:color="auto"/>
              <w:left w:val="single" w:sz="4" w:space="0" w:color="auto"/>
              <w:bottom w:val="single" w:sz="4" w:space="0" w:color="auto"/>
            </w:tcBorders>
          </w:tcPr>
          <w:p w14:paraId="76FD7E99" w14:textId="34BA517C" w:rsidR="00BB5843" w:rsidRPr="00B410DC" w:rsidRDefault="00313C0C" w:rsidP="00205ABB">
            <w:pPr>
              <w:autoSpaceDE w:val="0"/>
              <w:autoSpaceDN w:val="0"/>
              <w:adjustRightInd w:val="0"/>
              <w:contextualSpacing/>
              <w:rPr>
                <w:rFonts w:ascii="Arial" w:hAnsi="Arial" w:cs="Arial"/>
                <w:color w:val="020000"/>
              </w:rPr>
            </w:pPr>
            <w:r w:rsidRPr="00B410DC">
              <w:rPr>
                <w:rFonts w:ascii="Arial" w:hAnsi="Arial" w:cs="Arial"/>
                <w:color w:val="000000" w:themeColor="text1"/>
              </w:rPr>
              <w:t xml:space="preserve">Posters (hardcopy) will be displayed in the </w:t>
            </w:r>
            <w:r w:rsidR="00095001" w:rsidRPr="00B410DC">
              <w:rPr>
                <w:rFonts w:ascii="Arial" w:hAnsi="Arial" w:cs="Arial"/>
                <w:color w:val="000000" w:themeColor="text1"/>
              </w:rPr>
              <w:t>m</w:t>
            </w:r>
            <w:r w:rsidRPr="00B410DC">
              <w:rPr>
                <w:rFonts w:ascii="Arial" w:hAnsi="Arial" w:cs="Arial"/>
                <w:color w:val="000000" w:themeColor="text1"/>
              </w:rPr>
              <w:t xml:space="preserve">ain </w:t>
            </w:r>
            <w:r w:rsidR="00095001" w:rsidRPr="00B410DC">
              <w:rPr>
                <w:rFonts w:ascii="Arial" w:hAnsi="Arial" w:cs="Arial"/>
                <w:color w:val="000000" w:themeColor="text1"/>
              </w:rPr>
              <w:t>c</w:t>
            </w:r>
            <w:r w:rsidRPr="00B410DC">
              <w:rPr>
                <w:rFonts w:ascii="Arial" w:hAnsi="Arial" w:cs="Arial"/>
                <w:color w:val="000000" w:themeColor="text1"/>
              </w:rPr>
              <w:t xml:space="preserve">onference </w:t>
            </w:r>
            <w:r w:rsidR="00095001" w:rsidRPr="00B410DC">
              <w:rPr>
                <w:rFonts w:ascii="Arial" w:hAnsi="Arial" w:cs="Arial"/>
                <w:color w:val="000000" w:themeColor="text1"/>
              </w:rPr>
              <w:t>r</w:t>
            </w:r>
            <w:r w:rsidRPr="00B410DC">
              <w:rPr>
                <w:rFonts w:ascii="Arial" w:hAnsi="Arial" w:cs="Arial"/>
                <w:color w:val="000000" w:themeColor="text1"/>
              </w:rPr>
              <w:t xml:space="preserve">oom. These should be A0 </w:t>
            </w:r>
            <w:r w:rsidR="00E75EB4" w:rsidRPr="00B410DC">
              <w:rPr>
                <w:rFonts w:ascii="Arial" w:hAnsi="Arial" w:cs="Arial"/>
                <w:color w:val="000000" w:themeColor="text1"/>
              </w:rPr>
              <w:t>(</w:t>
            </w:r>
            <w:r w:rsidRPr="00B410DC">
              <w:rPr>
                <w:rFonts w:ascii="Arial" w:hAnsi="Arial" w:cs="Arial"/>
                <w:color w:val="000000" w:themeColor="text1"/>
              </w:rPr>
              <w:t>841mm x 1189mm</w:t>
            </w:r>
            <w:r w:rsidR="00E75EB4" w:rsidRPr="00B410DC">
              <w:rPr>
                <w:rFonts w:ascii="Arial" w:hAnsi="Arial" w:cs="Arial"/>
                <w:color w:val="000000" w:themeColor="text1"/>
              </w:rPr>
              <w:t xml:space="preserve">) </w:t>
            </w:r>
            <w:r w:rsidR="00F7064F" w:rsidRPr="00B410DC">
              <w:rPr>
                <w:rFonts w:ascii="Arial" w:hAnsi="Arial" w:cs="Arial"/>
                <w:color w:val="000000" w:themeColor="text1"/>
              </w:rPr>
              <w:t xml:space="preserve">or </w:t>
            </w:r>
            <w:r w:rsidR="00F7064F" w:rsidRPr="00B410DC">
              <w:rPr>
                <w:rFonts w:ascii="Arial" w:hAnsi="Arial" w:cs="Arial"/>
                <w:color w:val="020000"/>
              </w:rPr>
              <w:t>A1 (594 x 841mm) size</w:t>
            </w:r>
            <w:r w:rsidR="00B2797E" w:rsidRPr="00B410DC">
              <w:rPr>
                <w:rFonts w:ascii="Arial" w:hAnsi="Arial" w:cs="Arial"/>
                <w:color w:val="020000"/>
              </w:rPr>
              <w:t xml:space="preserve">. You can display </w:t>
            </w:r>
            <w:r w:rsidR="00E75EB4" w:rsidRPr="00B410DC">
              <w:rPr>
                <w:rFonts w:ascii="Arial" w:hAnsi="Arial" w:cs="Arial"/>
                <w:color w:val="000000" w:themeColor="text1"/>
              </w:rPr>
              <w:t>in portrait</w:t>
            </w:r>
            <w:r w:rsidR="00B2797E" w:rsidRPr="00B410DC">
              <w:rPr>
                <w:rFonts w:ascii="Arial" w:hAnsi="Arial" w:cs="Arial"/>
                <w:color w:val="000000" w:themeColor="text1"/>
              </w:rPr>
              <w:t xml:space="preserve"> or landscape</w:t>
            </w:r>
            <w:r w:rsidR="00E75EB4" w:rsidRPr="00B410DC">
              <w:rPr>
                <w:rFonts w:ascii="Arial" w:hAnsi="Arial" w:cs="Arial"/>
                <w:color w:val="000000" w:themeColor="text1"/>
              </w:rPr>
              <w:t xml:space="preserve"> orientation</w:t>
            </w:r>
            <w:r w:rsidR="00205ABB" w:rsidRPr="00B410DC">
              <w:rPr>
                <w:rFonts w:ascii="Arial" w:hAnsi="Arial" w:cs="Arial"/>
                <w:color w:val="000000" w:themeColor="text1"/>
              </w:rPr>
              <w:t>.</w:t>
            </w:r>
            <w:r w:rsidR="00E75EB4" w:rsidRPr="00B410DC">
              <w:rPr>
                <w:rFonts w:ascii="Arial" w:hAnsi="Arial" w:cs="Arial"/>
                <w:color w:val="000000" w:themeColor="text1"/>
              </w:rPr>
              <w:t xml:space="preserve"> </w:t>
            </w:r>
            <w:r w:rsidR="00205ABB" w:rsidRPr="00B410DC">
              <w:rPr>
                <w:rFonts w:ascii="Arial" w:hAnsi="Arial" w:cs="Arial"/>
                <w:color w:val="000000" w:themeColor="text1"/>
              </w:rPr>
              <w:t>Y</w:t>
            </w:r>
            <w:r w:rsidR="00E75EB4" w:rsidRPr="00B410DC">
              <w:rPr>
                <w:rFonts w:ascii="Arial" w:hAnsi="Arial" w:cs="Arial"/>
                <w:color w:val="000000" w:themeColor="text1"/>
              </w:rPr>
              <w:t xml:space="preserve">ou </w:t>
            </w:r>
            <w:r w:rsidR="00205ABB" w:rsidRPr="00B410DC">
              <w:rPr>
                <w:rFonts w:ascii="Arial" w:hAnsi="Arial" w:cs="Arial"/>
                <w:color w:val="000000" w:themeColor="text1"/>
              </w:rPr>
              <w:t>are</w:t>
            </w:r>
            <w:r w:rsidR="00E75EB4" w:rsidRPr="00B410DC">
              <w:rPr>
                <w:rFonts w:ascii="Arial" w:hAnsi="Arial" w:cs="Arial"/>
                <w:color w:val="000000" w:themeColor="text1"/>
              </w:rPr>
              <w:t xml:space="preserve"> required to print your own poster and bring it with you to the event. </w:t>
            </w:r>
            <w:r w:rsidR="00E810FC" w:rsidRPr="00B410DC">
              <w:rPr>
                <w:rFonts w:ascii="Arial" w:hAnsi="Arial" w:cs="Arial"/>
                <w:color w:val="000000" w:themeColor="text1"/>
              </w:rPr>
              <w:t xml:space="preserve">Delegates will have the opportunity to view the posters during the conference breaks and we recommend you are available during this time for any Q&amp;As. </w:t>
            </w:r>
          </w:p>
        </w:tc>
      </w:tr>
      <w:tr w:rsidR="000073D2" w:rsidRPr="00B410DC" w14:paraId="3557AF3A" w14:textId="77777777" w:rsidTr="000073D2">
        <w:tc>
          <w:tcPr>
            <w:tcW w:w="1944" w:type="dxa"/>
            <w:tcBorders>
              <w:top w:val="single" w:sz="4" w:space="0" w:color="auto"/>
              <w:right w:val="single" w:sz="4" w:space="0" w:color="auto"/>
            </w:tcBorders>
          </w:tcPr>
          <w:p w14:paraId="5D830515" w14:textId="77777777" w:rsidR="000073D2" w:rsidRPr="00B410DC" w:rsidRDefault="000073D2" w:rsidP="000073D2">
            <w:pPr>
              <w:autoSpaceDE w:val="0"/>
              <w:autoSpaceDN w:val="0"/>
              <w:adjustRightInd w:val="0"/>
              <w:contextualSpacing/>
              <w:rPr>
                <w:rFonts w:ascii="Arial" w:hAnsi="Arial" w:cs="Arial"/>
                <w:b/>
                <w:color w:val="020000"/>
              </w:rPr>
            </w:pPr>
            <w:r w:rsidRPr="00B410DC">
              <w:rPr>
                <w:rFonts w:ascii="Arial" w:hAnsi="Arial" w:cs="Arial"/>
                <w:b/>
                <w:color w:val="020000"/>
              </w:rPr>
              <w:t>Abbreviations</w:t>
            </w:r>
          </w:p>
        </w:tc>
        <w:tc>
          <w:tcPr>
            <w:tcW w:w="7082" w:type="dxa"/>
            <w:tcBorders>
              <w:top w:val="single" w:sz="4" w:space="0" w:color="auto"/>
              <w:left w:val="single" w:sz="4" w:space="0" w:color="auto"/>
            </w:tcBorders>
          </w:tcPr>
          <w:p w14:paraId="0666EB25" w14:textId="726C677E" w:rsidR="000073D2" w:rsidRPr="00B410DC" w:rsidRDefault="000073D2" w:rsidP="000073D2">
            <w:pPr>
              <w:autoSpaceDE w:val="0"/>
              <w:autoSpaceDN w:val="0"/>
              <w:adjustRightInd w:val="0"/>
              <w:contextualSpacing/>
              <w:rPr>
                <w:rFonts w:ascii="Arial" w:hAnsi="Arial" w:cs="Arial"/>
                <w:color w:val="020000"/>
              </w:rPr>
            </w:pPr>
            <w:r w:rsidRPr="00B410DC">
              <w:rPr>
                <w:rFonts w:ascii="Arial" w:hAnsi="Arial" w:cs="Arial"/>
                <w:color w:val="020000"/>
              </w:rPr>
              <w:t>Try not to use abbreviations. Place abbreviations in parentheses after the full word appears the first time. Express numbers as numerals.</w:t>
            </w:r>
          </w:p>
        </w:tc>
      </w:tr>
    </w:tbl>
    <w:p w14:paraId="7FEA142A" w14:textId="77777777" w:rsidR="00D57491" w:rsidRPr="00095001" w:rsidRDefault="00D57491" w:rsidP="00095001">
      <w:pPr>
        <w:spacing w:after="0" w:line="240" w:lineRule="auto"/>
        <w:contextualSpacing/>
        <w:outlineLvl w:val="1"/>
        <w:rPr>
          <w:rFonts w:ascii="Arial" w:eastAsia="Times New Roman" w:hAnsi="Arial" w:cs="Arial"/>
          <w:b/>
          <w:bCs/>
          <w:lang w:eastAsia="en-NZ"/>
        </w:rPr>
      </w:pPr>
    </w:p>
    <w:sectPr w:rsidR="00D57491" w:rsidRPr="00095001" w:rsidSect="00267A53">
      <w:footerReference w:type="default" r:id="rId16"/>
      <w:headerReference w:type="first" r:id="rId17"/>
      <w:footerReference w:type="first" r:id="rId18"/>
      <w:pgSz w:w="11906" w:h="16838"/>
      <w:pgMar w:top="851" w:right="1440" w:bottom="851"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2A5C3" w14:textId="77777777" w:rsidR="009E2F3A" w:rsidRDefault="009E2F3A" w:rsidP="00175CEE">
      <w:pPr>
        <w:spacing w:after="0" w:line="240" w:lineRule="auto"/>
      </w:pPr>
      <w:r>
        <w:separator/>
      </w:r>
    </w:p>
  </w:endnote>
  <w:endnote w:type="continuationSeparator" w:id="0">
    <w:p w14:paraId="711DF3A9" w14:textId="77777777" w:rsidR="009E2F3A" w:rsidRDefault="009E2F3A" w:rsidP="00175CEE">
      <w:pPr>
        <w:spacing w:after="0" w:line="240" w:lineRule="auto"/>
      </w:pPr>
      <w:r>
        <w:continuationSeparator/>
      </w:r>
    </w:p>
  </w:endnote>
  <w:endnote w:type="continuationNotice" w:id="1">
    <w:p w14:paraId="5FE2AD0F" w14:textId="77777777" w:rsidR="009E2F3A" w:rsidRDefault="009E2F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035606"/>
      <w:docPartObj>
        <w:docPartGallery w:val="Page Numbers (Bottom of Page)"/>
        <w:docPartUnique/>
      </w:docPartObj>
    </w:sdtPr>
    <w:sdtEndPr>
      <w:rPr>
        <w:noProof/>
      </w:rPr>
    </w:sdtEndPr>
    <w:sdtContent>
      <w:p w14:paraId="2D38CBE6" w14:textId="640E1847" w:rsidR="00473B04" w:rsidRDefault="00473B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79BAC0" w14:textId="41D54159" w:rsidR="005F2ADD" w:rsidRDefault="005F2A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8219" w14:textId="77777777" w:rsidR="00BE68B5" w:rsidRDefault="00BE68B5">
    <w:pPr>
      <w:pStyle w:val="Footer"/>
      <w:jc w:val="center"/>
    </w:pPr>
  </w:p>
  <w:p w14:paraId="3AD69DF3" w14:textId="77777777" w:rsidR="005F2ADD" w:rsidRDefault="005F2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06EB7" w14:textId="77777777" w:rsidR="009E2F3A" w:rsidRDefault="009E2F3A" w:rsidP="00175CEE">
      <w:pPr>
        <w:spacing w:after="0" w:line="240" w:lineRule="auto"/>
      </w:pPr>
      <w:r>
        <w:separator/>
      </w:r>
    </w:p>
  </w:footnote>
  <w:footnote w:type="continuationSeparator" w:id="0">
    <w:p w14:paraId="25B5F0B8" w14:textId="77777777" w:rsidR="009E2F3A" w:rsidRDefault="009E2F3A" w:rsidP="00175CEE">
      <w:pPr>
        <w:spacing w:after="0" w:line="240" w:lineRule="auto"/>
      </w:pPr>
      <w:r>
        <w:continuationSeparator/>
      </w:r>
    </w:p>
  </w:footnote>
  <w:footnote w:type="continuationNotice" w:id="1">
    <w:p w14:paraId="72A08884" w14:textId="77777777" w:rsidR="009E2F3A" w:rsidRDefault="009E2F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6CFE" w14:textId="4B9BD543" w:rsidR="002C781E" w:rsidRDefault="0001332F" w:rsidP="002C781E">
    <w:pPr>
      <w:pStyle w:val="Header"/>
      <w:jc w:val="right"/>
    </w:pPr>
    <w:r>
      <w:rPr>
        <w:noProof/>
        <w:lang w:eastAsia="en-NZ"/>
      </w:rPr>
      <w:drawing>
        <wp:anchor distT="0" distB="0" distL="114300" distR="114300" simplePos="0" relativeHeight="251658240" behindDoc="0" locked="0" layoutInCell="1" allowOverlap="1" wp14:anchorId="63A3F0E2" wp14:editId="76D4831E">
          <wp:simplePos x="0" y="0"/>
          <wp:positionH relativeFrom="margin">
            <wp:align>left</wp:align>
          </wp:positionH>
          <wp:positionV relativeFrom="paragraph">
            <wp:posOffset>45720</wp:posOffset>
          </wp:positionV>
          <wp:extent cx="2369185" cy="700405"/>
          <wp:effectExtent l="0" t="0" r="0" b="44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SC_LOGO_FullVersion_CMYK_transpare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9185" cy="700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7BE7"/>
    <w:multiLevelType w:val="multilevel"/>
    <w:tmpl w:val="45EE3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786D17"/>
    <w:multiLevelType w:val="hybridMultilevel"/>
    <w:tmpl w:val="B78ACA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4BC1E54"/>
    <w:multiLevelType w:val="hybridMultilevel"/>
    <w:tmpl w:val="51C456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D2B39F2"/>
    <w:multiLevelType w:val="hybridMultilevel"/>
    <w:tmpl w:val="93FC8D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5094D72"/>
    <w:multiLevelType w:val="hybridMultilevel"/>
    <w:tmpl w:val="9E7C9D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BC37081"/>
    <w:multiLevelType w:val="multilevel"/>
    <w:tmpl w:val="B2F263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3D507079"/>
    <w:multiLevelType w:val="multilevel"/>
    <w:tmpl w:val="45EE3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595DF5"/>
    <w:multiLevelType w:val="hybridMultilevel"/>
    <w:tmpl w:val="E60AC03C"/>
    <w:lvl w:ilvl="0" w:tplc="A7F29B9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BD2767E"/>
    <w:multiLevelType w:val="hybridMultilevel"/>
    <w:tmpl w:val="A720F9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E621839"/>
    <w:multiLevelType w:val="hybridMultilevel"/>
    <w:tmpl w:val="CAAE0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336493D"/>
    <w:multiLevelType w:val="hybridMultilevel"/>
    <w:tmpl w:val="EDE2BA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13306E7"/>
    <w:multiLevelType w:val="hybridMultilevel"/>
    <w:tmpl w:val="F5A0B8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48F6122"/>
    <w:multiLevelType w:val="hybridMultilevel"/>
    <w:tmpl w:val="368C1F9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9D94BDE"/>
    <w:multiLevelType w:val="hybridMultilevel"/>
    <w:tmpl w:val="5DF2685A"/>
    <w:lvl w:ilvl="0" w:tplc="E8D6062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73106485">
    <w:abstractNumId w:val="0"/>
  </w:num>
  <w:num w:numId="2" w16cid:durableId="932511849">
    <w:abstractNumId w:val="2"/>
  </w:num>
  <w:num w:numId="3" w16cid:durableId="1155992548">
    <w:abstractNumId w:val="10"/>
  </w:num>
  <w:num w:numId="4" w16cid:durableId="2110809579">
    <w:abstractNumId w:val="7"/>
  </w:num>
  <w:num w:numId="5" w16cid:durableId="867916422">
    <w:abstractNumId w:val="6"/>
  </w:num>
  <w:num w:numId="6" w16cid:durableId="308561055">
    <w:abstractNumId w:val="5"/>
  </w:num>
  <w:num w:numId="7" w16cid:durableId="429736473">
    <w:abstractNumId w:val="8"/>
  </w:num>
  <w:num w:numId="8" w16cid:durableId="1610434202">
    <w:abstractNumId w:val="12"/>
  </w:num>
  <w:num w:numId="9" w16cid:durableId="1896232786">
    <w:abstractNumId w:val="11"/>
  </w:num>
  <w:num w:numId="10" w16cid:durableId="1913343596">
    <w:abstractNumId w:val="13"/>
  </w:num>
  <w:num w:numId="11" w16cid:durableId="1092093576">
    <w:abstractNumId w:val="3"/>
  </w:num>
  <w:num w:numId="12" w16cid:durableId="1869097360">
    <w:abstractNumId w:val="9"/>
  </w:num>
  <w:num w:numId="13" w16cid:durableId="739715472">
    <w:abstractNumId w:val="4"/>
  </w:num>
  <w:num w:numId="14" w16cid:durableId="891581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DAxsbC0NDMztjA3MjJQ0lEKTi0uzszPAykwqQUAxVyLPiwAAAA="/>
  </w:docVars>
  <w:rsids>
    <w:rsidRoot w:val="0084522A"/>
    <w:rsid w:val="00003D5C"/>
    <w:rsid w:val="00004B5A"/>
    <w:rsid w:val="000073D2"/>
    <w:rsid w:val="0001119F"/>
    <w:rsid w:val="0001332F"/>
    <w:rsid w:val="000160EC"/>
    <w:rsid w:val="00017243"/>
    <w:rsid w:val="0002087B"/>
    <w:rsid w:val="00021123"/>
    <w:rsid w:val="0002524D"/>
    <w:rsid w:val="000257B1"/>
    <w:rsid w:val="00025A45"/>
    <w:rsid w:val="000265DE"/>
    <w:rsid w:val="00034DB9"/>
    <w:rsid w:val="00041D71"/>
    <w:rsid w:val="00054542"/>
    <w:rsid w:val="000642EE"/>
    <w:rsid w:val="00067925"/>
    <w:rsid w:val="00070942"/>
    <w:rsid w:val="00071991"/>
    <w:rsid w:val="000744A0"/>
    <w:rsid w:val="00074DD6"/>
    <w:rsid w:val="00084369"/>
    <w:rsid w:val="0008790A"/>
    <w:rsid w:val="00090A92"/>
    <w:rsid w:val="00091FBD"/>
    <w:rsid w:val="000921EC"/>
    <w:rsid w:val="00095001"/>
    <w:rsid w:val="0009773D"/>
    <w:rsid w:val="00097777"/>
    <w:rsid w:val="000A13F9"/>
    <w:rsid w:val="000A7049"/>
    <w:rsid w:val="000C431E"/>
    <w:rsid w:val="000E0660"/>
    <w:rsid w:val="000E2733"/>
    <w:rsid w:val="000E3D94"/>
    <w:rsid w:val="000E6128"/>
    <w:rsid w:val="000F1D8F"/>
    <w:rsid w:val="000F2CE1"/>
    <w:rsid w:val="000F71B9"/>
    <w:rsid w:val="00103234"/>
    <w:rsid w:val="00112363"/>
    <w:rsid w:val="00112D5C"/>
    <w:rsid w:val="001130E0"/>
    <w:rsid w:val="00114B9C"/>
    <w:rsid w:val="00133533"/>
    <w:rsid w:val="0013494D"/>
    <w:rsid w:val="00140D4F"/>
    <w:rsid w:val="001453D5"/>
    <w:rsid w:val="0016410D"/>
    <w:rsid w:val="00175CEE"/>
    <w:rsid w:val="001779CE"/>
    <w:rsid w:val="0018258C"/>
    <w:rsid w:val="00183396"/>
    <w:rsid w:val="00185544"/>
    <w:rsid w:val="0018560A"/>
    <w:rsid w:val="00195711"/>
    <w:rsid w:val="001A31CC"/>
    <w:rsid w:val="001A423C"/>
    <w:rsid w:val="001D52B5"/>
    <w:rsid w:val="001E0FC0"/>
    <w:rsid w:val="001E1574"/>
    <w:rsid w:val="001E2575"/>
    <w:rsid w:val="001E3E0E"/>
    <w:rsid w:val="001F4BCC"/>
    <w:rsid w:val="001F5FAC"/>
    <w:rsid w:val="001F7895"/>
    <w:rsid w:val="0020434F"/>
    <w:rsid w:val="00205ABB"/>
    <w:rsid w:val="00211032"/>
    <w:rsid w:val="00211F75"/>
    <w:rsid w:val="00212A7D"/>
    <w:rsid w:val="00220C74"/>
    <w:rsid w:val="002369E2"/>
    <w:rsid w:val="00240032"/>
    <w:rsid w:val="00243A36"/>
    <w:rsid w:val="002506EE"/>
    <w:rsid w:val="00253E9B"/>
    <w:rsid w:val="00257248"/>
    <w:rsid w:val="00260AE2"/>
    <w:rsid w:val="00267A53"/>
    <w:rsid w:val="002764B1"/>
    <w:rsid w:val="00276EC0"/>
    <w:rsid w:val="0027754E"/>
    <w:rsid w:val="002863B4"/>
    <w:rsid w:val="0029514C"/>
    <w:rsid w:val="002A0432"/>
    <w:rsid w:val="002A626C"/>
    <w:rsid w:val="002B3A1B"/>
    <w:rsid w:val="002B5C61"/>
    <w:rsid w:val="002C088B"/>
    <w:rsid w:val="002C2CA9"/>
    <w:rsid w:val="002C7291"/>
    <w:rsid w:val="002C781E"/>
    <w:rsid w:val="002E0333"/>
    <w:rsid w:val="002E0391"/>
    <w:rsid w:val="002E2F51"/>
    <w:rsid w:val="002E484E"/>
    <w:rsid w:val="002E56BA"/>
    <w:rsid w:val="002F0E24"/>
    <w:rsid w:val="002F584B"/>
    <w:rsid w:val="002F597A"/>
    <w:rsid w:val="002F5A7A"/>
    <w:rsid w:val="003026E2"/>
    <w:rsid w:val="00312790"/>
    <w:rsid w:val="00313C0C"/>
    <w:rsid w:val="003159CF"/>
    <w:rsid w:val="00321BEB"/>
    <w:rsid w:val="00325C24"/>
    <w:rsid w:val="00330141"/>
    <w:rsid w:val="00336D6A"/>
    <w:rsid w:val="003444CC"/>
    <w:rsid w:val="0034509F"/>
    <w:rsid w:val="00350A98"/>
    <w:rsid w:val="00354F04"/>
    <w:rsid w:val="00366942"/>
    <w:rsid w:val="0037163E"/>
    <w:rsid w:val="00373591"/>
    <w:rsid w:val="00381871"/>
    <w:rsid w:val="003904B2"/>
    <w:rsid w:val="003A20E0"/>
    <w:rsid w:val="003B0082"/>
    <w:rsid w:val="003C2043"/>
    <w:rsid w:val="003C2519"/>
    <w:rsid w:val="003C291C"/>
    <w:rsid w:val="003D0B1F"/>
    <w:rsid w:val="003D350C"/>
    <w:rsid w:val="003E2022"/>
    <w:rsid w:val="003E2D76"/>
    <w:rsid w:val="003F4A45"/>
    <w:rsid w:val="0040356F"/>
    <w:rsid w:val="00416E00"/>
    <w:rsid w:val="004203EB"/>
    <w:rsid w:val="004207AF"/>
    <w:rsid w:val="004235D0"/>
    <w:rsid w:val="00430AE2"/>
    <w:rsid w:val="004312F0"/>
    <w:rsid w:val="00431E18"/>
    <w:rsid w:val="00445BF5"/>
    <w:rsid w:val="004535B0"/>
    <w:rsid w:val="004537EE"/>
    <w:rsid w:val="00455F15"/>
    <w:rsid w:val="004578F1"/>
    <w:rsid w:val="004579C5"/>
    <w:rsid w:val="004635E1"/>
    <w:rsid w:val="00473B04"/>
    <w:rsid w:val="00477DFE"/>
    <w:rsid w:val="004818DC"/>
    <w:rsid w:val="00484E0F"/>
    <w:rsid w:val="00485D6E"/>
    <w:rsid w:val="00485E39"/>
    <w:rsid w:val="004863FD"/>
    <w:rsid w:val="00491278"/>
    <w:rsid w:val="00494F3D"/>
    <w:rsid w:val="00495C4A"/>
    <w:rsid w:val="00496BF7"/>
    <w:rsid w:val="004A7947"/>
    <w:rsid w:val="004B14B3"/>
    <w:rsid w:val="004B3F19"/>
    <w:rsid w:val="004C0ADC"/>
    <w:rsid w:val="004C5483"/>
    <w:rsid w:val="004C785E"/>
    <w:rsid w:val="004D1E4E"/>
    <w:rsid w:val="004D1F1A"/>
    <w:rsid w:val="004E391C"/>
    <w:rsid w:val="004F0BBE"/>
    <w:rsid w:val="00501A82"/>
    <w:rsid w:val="00506734"/>
    <w:rsid w:val="00510F53"/>
    <w:rsid w:val="005130D0"/>
    <w:rsid w:val="00513545"/>
    <w:rsid w:val="0052152F"/>
    <w:rsid w:val="0053448A"/>
    <w:rsid w:val="00544E4D"/>
    <w:rsid w:val="00555BC7"/>
    <w:rsid w:val="00570DE0"/>
    <w:rsid w:val="00575176"/>
    <w:rsid w:val="005842C9"/>
    <w:rsid w:val="00585844"/>
    <w:rsid w:val="005875F9"/>
    <w:rsid w:val="00597CF9"/>
    <w:rsid w:val="00597EBB"/>
    <w:rsid w:val="005B2DEC"/>
    <w:rsid w:val="005B75A2"/>
    <w:rsid w:val="005B7F8E"/>
    <w:rsid w:val="005D11E3"/>
    <w:rsid w:val="005D44BB"/>
    <w:rsid w:val="005D764A"/>
    <w:rsid w:val="005E34BD"/>
    <w:rsid w:val="005E5CEC"/>
    <w:rsid w:val="005F1CE1"/>
    <w:rsid w:val="005F2ADD"/>
    <w:rsid w:val="005F2EDF"/>
    <w:rsid w:val="005F3A8D"/>
    <w:rsid w:val="005F7B6E"/>
    <w:rsid w:val="00621C95"/>
    <w:rsid w:val="00625171"/>
    <w:rsid w:val="006253C0"/>
    <w:rsid w:val="006256D5"/>
    <w:rsid w:val="0064060C"/>
    <w:rsid w:val="00645FF8"/>
    <w:rsid w:val="00657E6D"/>
    <w:rsid w:val="00675B06"/>
    <w:rsid w:val="00677A57"/>
    <w:rsid w:val="006840DC"/>
    <w:rsid w:val="006932C5"/>
    <w:rsid w:val="00696698"/>
    <w:rsid w:val="006A0B58"/>
    <w:rsid w:val="006A240A"/>
    <w:rsid w:val="006B30D7"/>
    <w:rsid w:val="006B3619"/>
    <w:rsid w:val="006D0152"/>
    <w:rsid w:val="006E118A"/>
    <w:rsid w:val="00704B19"/>
    <w:rsid w:val="00707A0E"/>
    <w:rsid w:val="00710126"/>
    <w:rsid w:val="00714505"/>
    <w:rsid w:val="0071621E"/>
    <w:rsid w:val="007273B3"/>
    <w:rsid w:val="007371D4"/>
    <w:rsid w:val="007401A8"/>
    <w:rsid w:val="0075745F"/>
    <w:rsid w:val="007641CB"/>
    <w:rsid w:val="00771BE7"/>
    <w:rsid w:val="0077586E"/>
    <w:rsid w:val="007810E0"/>
    <w:rsid w:val="00790A1D"/>
    <w:rsid w:val="00792D33"/>
    <w:rsid w:val="007A443D"/>
    <w:rsid w:val="007B1CB6"/>
    <w:rsid w:val="007B4239"/>
    <w:rsid w:val="007B4E85"/>
    <w:rsid w:val="007B6D47"/>
    <w:rsid w:val="007C41B5"/>
    <w:rsid w:val="007D6475"/>
    <w:rsid w:val="007D7084"/>
    <w:rsid w:val="007E40E7"/>
    <w:rsid w:val="007E7243"/>
    <w:rsid w:val="007F0FC8"/>
    <w:rsid w:val="007F1A7C"/>
    <w:rsid w:val="007F4DA0"/>
    <w:rsid w:val="00801958"/>
    <w:rsid w:val="0081014C"/>
    <w:rsid w:val="00815541"/>
    <w:rsid w:val="008203B2"/>
    <w:rsid w:val="008338DB"/>
    <w:rsid w:val="0084522A"/>
    <w:rsid w:val="00846ADA"/>
    <w:rsid w:val="00846B12"/>
    <w:rsid w:val="008528BB"/>
    <w:rsid w:val="008568CB"/>
    <w:rsid w:val="00863221"/>
    <w:rsid w:val="00871DFA"/>
    <w:rsid w:val="00886877"/>
    <w:rsid w:val="00890A82"/>
    <w:rsid w:val="00890BD1"/>
    <w:rsid w:val="008941D3"/>
    <w:rsid w:val="008A381A"/>
    <w:rsid w:val="008A72AC"/>
    <w:rsid w:val="008B0109"/>
    <w:rsid w:val="008B69AD"/>
    <w:rsid w:val="008D129B"/>
    <w:rsid w:val="008D20E3"/>
    <w:rsid w:val="008D3997"/>
    <w:rsid w:val="008E06B6"/>
    <w:rsid w:val="008E09FD"/>
    <w:rsid w:val="008E5463"/>
    <w:rsid w:val="008E65A0"/>
    <w:rsid w:val="008E7A9E"/>
    <w:rsid w:val="00904F01"/>
    <w:rsid w:val="00905E3C"/>
    <w:rsid w:val="00905FEF"/>
    <w:rsid w:val="00910B08"/>
    <w:rsid w:val="00916648"/>
    <w:rsid w:val="00932F40"/>
    <w:rsid w:val="00934140"/>
    <w:rsid w:val="009471CA"/>
    <w:rsid w:val="0095337A"/>
    <w:rsid w:val="00953EE7"/>
    <w:rsid w:val="00954492"/>
    <w:rsid w:val="00957F86"/>
    <w:rsid w:val="00976DB1"/>
    <w:rsid w:val="009834ED"/>
    <w:rsid w:val="0098579E"/>
    <w:rsid w:val="00993FF4"/>
    <w:rsid w:val="009A173A"/>
    <w:rsid w:val="009A6021"/>
    <w:rsid w:val="009C139D"/>
    <w:rsid w:val="009C37F4"/>
    <w:rsid w:val="009C62E1"/>
    <w:rsid w:val="009C796E"/>
    <w:rsid w:val="009D0CDB"/>
    <w:rsid w:val="009D26A9"/>
    <w:rsid w:val="009E2F3A"/>
    <w:rsid w:val="009E53BF"/>
    <w:rsid w:val="009E77FC"/>
    <w:rsid w:val="009F728C"/>
    <w:rsid w:val="009F7340"/>
    <w:rsid w:val="00A06AB9"/>
    <w:rsid w:val="00A24E2F"/>
    <w:rsid w:val="00A33AA9"/>
    <w:rsid w:val="00A35AC1"/>
    <w:rsid w:val="00A45ADD"/>
    <w:rsid w:val="00A54683"/>
    <w:rsid w:val="00A57D3E"/>
    <w:rsid w:val="00A64B59"/>
    <w:rsid w:val="00A70B0C"/>
    <w:rsid w:val="00A77EE9"/>
    <w:rsid w:val="00A81CFE"/>
    <w:rsid w:val="00A8289A"/>
    <w:rsid w:val="00A95DE2"/>
    <w:rsid w:val="00AA1A7C"/>
    <w:rsid w:val="00AA336A"/>
    <w:rsid w:val="00AA4540"/>
    <w:rsid w:val="00AA472C"/>
    <w:rsid w:val="00AB358A"/>
    <w:rsid w:val="00AB4983"/>
    <w:rsid w:val="00AB65F5"/>
    <w:rsid w:val="00AC4A53"/>
    <w:rsid w:val="00AD0019"/>
    <w:rsid w:val="00AD3B62"/>
    <w:rsid w:val="00AD52DD"/>
    <w:rsid w:val="00AD633E"/>
    <w:rsid w:val="00AE450C"/>
    <w:rsid w:val="00AE62C1"/>
    <w:rsid w:val="00AE7755"/>
    <w:rsid w:val="00AF4614"/>
    <w:rsid w:val="00AF7B91"/>
    <w:rsid w:val="00B07D71"/>
    <w:rsid w:val="00B128CE"/>
    <w:rsid w:val="00B138F7"/>
    <w:rsid w:val="00B211D6"/>
    <w:rsid w:val="00B2797E"/>
    <w:rsid w:val="00B27F67"/>
    <w:rsid w:val="00B4104C"/>
    <w:rsid w:val="00B410DC"/>
    <w:rsid w:val="00B4379C"/>
    <w:rsid w:val="00B46281"/>
    <w:rsid w:val="00B56D4A"/>
    <w:rsid w:val="00B64AEB"/>
    <w:rsid w:val="00B76C21"/>
    <w:rsid w:val="00B82ACC"/>
    <w:rsid w:val="00B82C21"/>
    <w:rsid w:val="00B8511C"/>
    <w:rsid w:val="00B8748F"/>
    <w:rsid w:val="00B87B59"/>
    <w:rsid w:val="00BB1397"/>
    <w:rsid w:val="00BB5843"/>
    <w:rsid w:val="00BB5849"/>
    <w:rsid w:val="00BB70A2"/>
    <w:rsid w:val="00BB7E52"/>
    <w:rsid w:val="00BE206E"/>
    <w:rsid w:val="00BE68B5"/>
    <w:rsid w:val="00BE7675"/>
    <w:rsid w:val="00C06864"/>
    <w:rsid w:val="00C116D2"/>
    <w:rsid w:val="00C11FFB"/>
    <w:rsid w:val="00C16BE3"/>
    <w:rsid w:val="00C174C1"/>
    <w:rsid w:val="00C2398A"/>
    <w:rsid w:val="00C25511"/>
    <w:rsid w:val="00C328F8"/>
    <w:rsid w:val="00C3717C"/>
    <w:rsid w:val="00C37180"/>
    <w:rsid w:val="00C41AF6"/>
    <w:rsid w:val="00C42ED6"/>
    <w:rsid w:val="00C43D8C"/>
    <w:rsid w:val="00C652E1"/>
    <w:rsid w:val="00C709C8"/>
    <w:rsid w:val="00C72794"/>
    <w:rsid w:val="00C76B74"/>
    <w:rsid w:val="00C82768"/>
    <w:rsid w:val="00C8614C"/>
    <w:rsid w:val="00CA2558"/>
    <w:rsid w:val="00CB475C"/>
    <w:rsid w:val="00CB607A"/>
    <w:rsid w:val="00CB6834"/>
    <w:rsid w:val="00CC048B"/>
    <w:rsid w:val="00CC666A"/>
    <w:rsid w:val="00CD0E14"/>
    <w:rsid w:val="00CD3843"/>
    <w:rsid w:val="00CD7F30"/>
    <w:rsid w:val="00CE72C9"/>
    <w:rsid w:val="00CF1FBA"/>
    <w:rsid w:val="00CF2CA2"/>
    <w:rsid w:val="00CF6DD7"/>
    <w:rsid w:val="00CF7881"/>
    <w:rsid w:val="00D1778D"/>
    <w:rsid w:val="00D20F84"/>
    <w:rsid w:val="00D271F7"/>
    <w:rsid w:val="00D31127"/>
    <w:rsid w:val="00D45EAD"/>
    <w:rsid w:val="00D470F2"/>
    <w:rsid w:val="00D51985"/>
    <w:rsid w:val="00D566FA"/>
    <w:rsid w:val="00D57491"/>
    <w:rsid w:val="00D619C5"/>
    <w:rsid w:val="00D65B46"/>
    <w:rsid w:val="00D66872"/>
    <w:rsid w:val="00D67FB8"/>
    <w:rsid w:val="00D70FFD"/>
    <w:rsid w:val="00D810E5"/>
    <w:rsid w:val="00D82E08"/>
    <w:rsid w:val="00D852EA"/>
    <w:rsid w:val="00D86B1C"/>
    <w:rsid w:val="00D8760B"/>
    <w:rsid w:val="00D915D7"/>
    <w:rsid w:val="00DA169F"/>
    <w:rsid w:val="00DB3BE1"/>
    <w:rsid w:val="00DB4795"/>
    <w:rsid w:val="00DB4F48"/>
    <w:rsid w:val="00DB7805"/>
    <w:rsid w:val="00DC397E"/>
    <w:rsid w:val="00DD16D6"/>
    <w:rsid w:val="00DE25BE"/>
    <w:rsid w:val="00DE59F3"/>
    <w:rsid w:val="00DE794B"/>
    <w:rsid w:val="00DF0060"/>
    <w:rsid w:val="00DF1DA8"/>
    <w:rsid w:val="00DF51B8"/>
    <w:rsid w:val="00E04465"/>
    <w:rsid w:val="00E15C47"/>
    <w:rsid w:val="00E26CAD"/>
    <w:rsid w:val="00E30E1F"/>
    <w:rsid w:val="00E3653E"/>
    <w:rsid w:val="00E6597B"/>
    <w:rsid w:val="00E665B9"/>
    <w:rsid w:val="00E71A98"/>
    <w:rsid w:val="00E75EB4"/>
    <w:rsid w:val="00E810FC"/>
    <w:rsid w:val="00E81AC4"/>
    <w:rsid w:val="00E84E3B"/>
    <w:rsid w:val="00E85D83"/>
    <w:rsid w:val="00E85F13"/>
    <w:rsid w:val="00E94D35"/>
    <w:rsid w:val="00EB7C09"/>
    <w:rsid w:val="00EC0688"/>
    <w:rsid w:val="00EC5F7A"/>
    <w:rsid w:val="00ED27CA"/>
    <w:rsid w:val="00ED2C61"/>
    <w:rsid w:val="00ED3E37"/>
    <w:rsid w:val="00EE126A"/>
    <w:rsid w:val="00EE7848"/>
    <w:rsid w:val="00EF2655"/>
    <w:rsid w:val="00F017AE"/>
    <w:rsid w:val="00F0679E"/>
    <w:rsid w:val="00F119BD"/>
    <w:rsid w:val="00F25DEE"/>
    <w:rsid w:val="00F3476F"/>
    <w:rsid w:val="00F44938"/>
    <w:rsid w:val="00F4793E"/>
    <w:rsid w:val="00F516EE"/>
    <w:rsid w:val="00F54816"/>
    <w:rsid w:val="00F5580B"/>
    <w:rsid w:val="00F56823"/>
    <w:rsid w:val="00F7064F"/>
    <w:rsid w:val="00F76811"/>
    <w:rsid w:val="00F91A73"/>
    <w:rsid w:val="00F923A2"/>
    <w:rsid w:val="00F92E9D"/>
    <w:rsid w:val="00F97AB6"/>
    <w:rsid w:val="00FB0CFA"/>
    <w:rsid w:val="00FB1AC2"/>
    <w:rsid w:val="00FB7214"/>
    <w:rsid w:val="00FD1C8E"/>
    <w:rsid w:val="00FD34B0"/>
    <w:rsid w:val="00FD6F96"/>
    <w:rsid w:val="00FF7D53"/>
    <w:rsid w:val="122C379A"/>
    <w:rsid w:val="4FD3F7D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CB2AE"/>
  <w15:docId w15:val="{E073CBF7-A6C6-416D-85C8-473DBE823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2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4522A"/>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522A"/>
    <w:rPr>
      <w:rFonts w:ascii="Times New Roman" w:eastAsia="Times New Roman" w:hAnsi="Times New Roman" w:cs="Times New Roman"/>
      <w:b/>
      <w:bCs/>
      <w:sz w:val="36"/>
      <w:szCs w:val="36"/>
      <w:lang w:eastAsia="en-NZ"/>
    </w:rPr>
  </w:style>
  <w:style w:type="paragraph" w:styleId="NormalWeb">
    <w:name w:val="Normal (Web)"/>
    <w:basedOn w:val="Normal"/>
    <w:uiPriority w:val="99"/>
    <w:unhideWhenUsed/>
    <w:rsid w:val="0084522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widget">
    <w:name w:val="widget"/>
    <w:basedOn w:val="DefaultParagraphFont"/>
    <w:rsid w:val="0084522A"/>
  </w:style>
  <w:style w:type="character" w:styleId="Hyperlink">
    <w:name w:val="Hyperlink"/>
    <w:basedOn w:val="DefaultParagraphFont"/>
    <w:uiPriority w:val="99"/>
    <w:unhideWhenUsed/>
    <w:rsid w:val="0084522A"/>
    <w:rPr>
      <w:color w:val="0000FF"/>
      <w:u w:val="single"/>
    </w:rPr>
  </w:style>
  <w:style w:type="paragraph" w:customStyle="1" w:styleId="intro">
    <w:name w:val="intro"/>
    <w:basedOn w:val="Normal"/>
    <w:rsid w:val="0084522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84522A"/>
    <w:rPr>
      <w:b/>
      <w:bCs/>
    </w:rPr>
  </w:style>
  <w:style w:type="paragraph" w:customStyle="1" w:styleId="lead">
    <w:name w:val="lead"/>
    <w:basedOn w:val="Normal"/>
    <w:rsid w:val="0084522A"/>
    <w:pPr>
      <w:spacing w:after="150" w:line="240" w:lineRule="auto"/>
    </w:pPr>
    <w:rPr>
      <w:rFonts w:ascii="Times New Roman" w:eastAsia="Times New Roman" w:hAnsi="Times New Roman" w:cs="Times New Roman"/>
      <w:sz w:val="21"/>
      <w:szCs w:val="21"/>
      <w:lang w:eastAsia="en-NZ"/>
    </w:rPr>
  </w:style>
  <w:style w:type="character" w:customStyle="1" w:styleId="Heading1Char">
    <w:name w:val="Heading 1 Char"/>
    <w:basedOn w:val="DefaultParagraphFont"/>
    <w:link w:val="Heading1"/>
    <w:uiPriority w:val="9"/>
    <w:rsid w:val="0084522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45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22A"/>
    <w:rPr>
      <w:rFonts w:ascii="Tahoma" w:hAnsi="Tahoma" w:cs="Tahoma"/>
      <w:sz w:val="16"/>
      <w:szCs w:val="16"/>
    </w:rPr>
  </w:style>
  <w:style w:type="table" w:styleId="TableGrid">
    <w:name w:val="Table Grid"/>
    <w:basedOn w:val="TableNormal"/>
    <w:uiPriority w:val="59"/>
    <w:rsid w:val="00852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rsid w:val="008528B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4F0BBE"/>
    <w:rPr>
      <w:color w:val="800080" w:themeColor="followedHyperlink"/>
      <w:u w:val="single"/>
    </w:rPr>
  </w:style>
  <w:style w:type="paragraph" w:customStyle="1" w:styleId="meta1">
    <w:name w:val="meta1"/>
    <w:basedOn w:val="Normal"/>
    <w:rsid w:val="004F0BBE"/>
    <w:pPr>
      <w:spacing w:after="150" w:line="240" w:lineRule="auto"/>
    </w:pPr>
    <w:rPr>
      <w:rFonts w:ascii="Times New Roman" w:eastAsia="Times New Roman" w:hAnsi="Times New Roman" w:cs="Times New Roman"/>
      <w:i/>
      <w:iCs/>
      <w:color w:val="808080"/>
      <w:sz w:val="18"/>
      <w:szCs w:val="18"/>
      <w:lang w:eastAsia="en-NZ"/>
    </w:rPr>
  </w:style>
  <w:style w:type="character" w:customStyle="1" w:styleId="amp">
    <w:name w:val="amp"/>
    <w:basedOn w:val="DefaultParagraphFont"/>
    <w:rsid w:val="004F0BBE"/>
  </w:style>
  <w:style w:type="character" w:customStyle="1" w:styleId="skypec2cprintcontainer">
    <w:name w:val="skype_c2c_print_container"/>
    <w:basedOn w:val="DefaultParagraphFont"/>
    <w:rsid w:val="004F0BBE"/>
  </w:style>
  <w:style w:type="character" w:customStyle="1" w:styleId="skypec2ctextspan">
    <w:name w:val="skype_c2c_text_span"/>
    <w:basedOn w:val="DefaultParagraphFont"/>
    <w:rsid w:val="004F0BBE"/>
  </w:style>
  <w:style w:type="paragraph" w:styleId="Header">
    <w:name w:val="header"/>
    <w:basedOn w:val="Normal"/>
    <w:link w:val="HeaderChar"/>
    <w:uiPriority w:val="99"/>
    <w:unhideWhenUsed/>
    <w:rsid w:val="00175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CEE"/>
  </w:style>
  <w:style w:type="paragraph" w:styleId="Footer">
    <w:name w:val="footer"/>
    <w:basedOn w:val="Normal"/>
    <w:link w:val="FooterChar"/>
    <w:uiPriority w:val="99"/>
    <w:unhideWhenUsed/>
    <w:rsid w:val="00175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CEE"/>
  </w:style>
  <w:style w:type="character" w:styleId="CommentReference">
    <w:name w:val="annotation reference"/>
    <w:basedOn w:val="DefaultParagraphFont"/>
    <w:uiPriority w:val="99"/>
    <w:semiHidden/>
    <w:unhideWhenUsed/>
    <w:rsid w:val="00C16BE3"/>
    <w:rPr>
      <w:sz w:val="16"/>
      <w:szCs w:val="16"/>
    </w:rPr>
  </w:style>
  <w:style w:type="paragraph" w:styleId="CommentText">
    <w:name w:val="annotation text"/>
    <w:basedOn w:val="Normal"/>
    <w:link w:val="CommentTextChar"/>
    <w:uiPriority w:val="99"/>
    <w:semiHidden/>
    <w:unhideWhenUsed/>
    <w:rsid w:val="00C16BE3"/>
    <w:pPr>
      <w:spacing w:line="240" w:lineRule="auto"/>
    </w:pPr>
    <w:rPr>
      <w:sz w:val="20"/>
      <w:szCs w:val="20"/>
    </w:rPr>
  </w:style>
  <w:style w:type="character" w:customStyle="1" w:styleId="CommentTextChar">
    <w:name w:val="Comment Text Char"/>
    <w:basedOn w:val="DefaultParagraphFont"/>
    <w:link w:val="CommentText"/>
    <w:uiPriority w:val="99"/>
    <w:semiHidden/>
    <w:rsid w:val="00C16BE3"/>
    <w:rPr>
      <w:sz w:val="20"/>
      <w:szCs w:val="20"/>
    </w:rPr>
  </w:style>
  <w:style w:type="paragraph" w:styleId="CommentSubject">
    <w:name w:val="annotation subject"/>
    <w:basedOn w:val="CommentText"/>
    <w:next w:val="CommentText"/>
    <w:link w:val="CommentSubjectChar"/>
    <w:uiPriority w:val="99"/>
    <w:semiHidden/>
    <w:unhideWhenUsed/>
    <w:rsid w:val="00C16BE3"/>
    <w:rPr>
      <w:b/>
      <w:bCs/>
    </w:rPr>
  </w:style>
  <w:style w:type="character" w:customStyle="1" w:styleId="CommentSubjectChar">
    <w:name w:val="Comment Subject Char"/>
    <w:basedOn w:val="CommentTextChar"/>
    <w:link w:val="CommentSubject"/>
    <w:uiPriority w:val="99"/>
    <w:semiHidden/>
    <w:rsid w:val="00C16BE3"/>
    <w:rPr>
      <w:b/>
      <w:bCs/>
      <w:sz w:val="20"/>
      <w:szCs w:val="20"/>
    </w:rPr>
  </w:style>
  <w:style w:type="paragraph" w:styleId="ListParagraph">
    <w:name w:val="List Paragraph"/>
    <w:basedOn w:val="Normal"/>
    <w:uiPriority w:val="34"/>
    <w:qFormat/>
    <w:rsid w:val="00095001"/>
    <w:pPr>
      <w:ind w:left="720"/>
      <w:contextualSpacing/>
    </w:pPr>
  </w:style>
  <w:style w:type="character" w:styleId="UnresolvedMention">
    <w:name w:val="Unresolved Mention"/>
    <w:basedOn w:val="DefaultParagraphFont"/>
    <w:uiPriority w:val="99"/>
    <w:semiHidden/>
    <w:unhideWhenUsed/>
    <w:rsid w:val="00513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32393">
      <w:bodyDiv w:val="1"/>
      <w:marLeft w:val="0"/>
      <w:marRight w:val="0"/>
      <w:marTop w:val="0"/>
      <w:marBottom w:val="0"/>
      <w:divBdr>
        <w:top w:val="none" w:sz="0" w:space="0" w:color="auto"/>
        <w:left w:val="none" w:sz="0" w:space="0" w:color="auto"/>
        <w:bottom w:val="none" w:sz="0" w:space="0" w:color="auto"/>
        <w:right w:val="none" w:sz="0" w:space="0" w:color="auto"/>
      </w:divBdr>
      <w:divsChild>
        <w:div w:id="331489231">
          <w:marLeft w:val="0"/>
          <w:marRight w:val="0"/>
          <w:marTop w:val="0"/>
          <w:marBottom w:val="0"/>
          <w:divBdr>
            <w:top w:val="none" w:sz="0" w:space="0" w:color="auto"/>
            <w:left w:val="none" w:sz="0" w:space="0" w:color="auto"/>
            <w:bottom w:val="none" w:sz="0" w:space="0" w:color="auto"/>
            <w:right w:val="none" w:sz="0" w:space="0" w:color="auto"/>
          </w:divBdr>
        </w:div>
        <w:div w:id="1576285441">
          <w:marLeft w:val="0"/>
          <w:marRight w:val="0"/>
          <w:marTop w:val="0"/>
          <w:marBottom w:val="0"/>
          <w:divBdr>
            <w:top w:val="none" w:sz="0" w:space="0" w:color="auto"/>
            <w:left w:val="none" w:sz="0" w:space="0" w:color="auto"/>
            <w:bottom w:val="none" w:sz="0" w:space="0" w:color="auto"/>
            <w:right w:val="none" w:sz="0" w:space="0" w:color="auto"/>
          </w:divBdr>
        </w:div>
        <w:div w:id="1662152445">
          <w:marLeft w:val="0"/>
          <w:marRight w:val="0"/>
          <w:marTop w:val="0"/>
          <w:marBottom w:val="0"/>
          <w:divBdr>
            <w:top w:val="none" w:sz="0" w:space="0" w:color="auto"/>
            <w:left w:val="none" w:sz="0" w:space="0" w:color="auto"/>
            <w:bottom w:val="none" w:sz="0" w:space="0" w:color="auto"/>
            <w:right w:val="none" w:sz="0" w:space="0" w:color="auto"/>
          </w:divBdr>
        </w:div>
      </w:divsChild>
    </w:div>
    <w:div w:id="287203650">
      <w:bodyDiv w:val="1"/>
      <w:marLeft w:val="0"/>
      <w:marRight w:val="0"/>
      <w:marTop w:val="0"/>
      <w:marBottom w:val="0"/>
      <w:divBdr>
        <w:top w:val="none" w:sz="0" w:space="0" w:color="auto"/>
        <w:left w:val="none" w:sz="0" w:space="0" w:color="auto"/>
        <w:bottom w:val="none" w:sz="0" w:space="0" w:color="auto"/>
        <w:right w:val="none" w:sz="0" w:space="0" w:color="auto"/>
      </w:divBdr>
      <w:divsChild>
        <w:div w:id="1703479797">
          <w:marLeft w:val="0"/>
          <w:marRight w:val="0"/>
          <w:marTop w:val="0"/>
          <w:marBottom w:val="0"/>
          <w:divBdr>
            <w:top w:val="none" w:sz="0" w:space="0" w:color="auto"/>
            <w:left w:val="none" w:sz="0" w:space="0" w:color="auto"/>
            <w:bottom w:val="none" w:sz="0" w:space="0" w:color="auto"/>
            <w:right w:val="none" w:sz="0" w:space="0" w:color="auto"/>
          </w:divBdr>
          <w:divsChild>
            <w:div w:id="709643802">
              <w:marLeft w:val="0"/>
              <w:marRight w:val="0"/>
              <w:marTop w:val="0"/>
              <w:marBottom w:val="0"/>
              <w:divBdr>
                <w:top w:val="none" w:sz="0" w:space="0" w:color="auto"/>
                <w:left w:val="none" w:sz="0" w:space="0" w:color="auto"/>
                <w:bottom w:val="none" w:sz="0" w:space="0" w:color="auto"/>
                <w:right w:val="none" w:sz="0" w:space="0" w:color="auto"/>
              </w:divBdr>
              <w:divsChild>
                <w:div w:id="998651599">
                  <w:marLeft w:val="0"/>
                  <w:marRight w:val="0"/>
                  <w:marTop w:val="0"/>
                  <w:marBottom w:val="0"/>
                  <w:divBdr>
                    <w:top w:val="none" w:sz="0" w:space="0" w:color="auto"/>
                    <w:left w:val="none" w:sz="0" w:space="0" w:color="auto"/>
                    <w:bottom w:val="none" w:sz="0" w:space="0" w:color="auto"/>
                    <w:right w:val="none" w:sz="0" w:space="0" w:color="auto"/>
                  </w:divBdr>
                  <w:divsChild>
                    <w:div w:id="1173104994">
                      <w:marLeft w:val="0"/>
                      <w:marRight w:val="0"/>
                      <w:marTop w:val="0"/>
                      <w:marBottom w:val="0"/>
                      <w:divBdr>
                        <w:top w:val="none" w:sz="0" w:space="0" w:color="auto"/>
                        <w:left w:val="none" w:sz="0" w:space="0" w:color="auto"/>
                        <w:bottom w:val="none" w:sz="0" w:space="0" w:color="auto"/>
                        <w:right w:val="none" w:sz="0" w:space="0" w:color="auto"/>
                      </w:divBdr>
                      <w:divsChild>
                        <w:div w:id="1876505889">
                          <w:marLeft w:val="0"/>
                          <w:marRight w:val="0"/>
                          <w:marTop w:val="0"/>
                          <w:marBottom w:val="0"/>
                          <w:divBdr>
                            <w:top w:val="none" w:sz="0" w:space="0" w:color="auto"/>
                            <w:left w:val="none" w:sz="0" w:space="0" w:color="auto"/>
                            <w:bottom w:val="none" w:sz="0" w:space="0" w:color="auto"/>
                            <w:right w:val="none" w:sz="0" w:space="0" w:color="auto"/>
                          </w:divBdr>
                          <w:divsChild>
                            <w:div w:id="318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312092">
      <w:bodyDiv w:val="1"/>
      <w:marLeft w:val="0"/>
      <w:marRight w:val="0"/>
      <w:marTop w:val="0"/>
      <w:marBottom w:val="0"/>
      <w:divBdr>
        <w:top w:val="none" w:sz="0" w:space="0" w:color="auto"/>
        <w:left w:val="none" w:sz="0" w:space="0" w:color="auto"/>
        <w:bottom w:val="none" w:sz="0" w:space="0" w:color="auto"/>
        <w:right w:val="none" w:sz="0" w:space="0" w:color="auto"/>
      </w:divBdr>
    </w:div>
    <w:div w:id="473791353">
      <w:bodyDiv w:val="1"/>
      <w:marLeft w:val="0"/>
      <w:marRight w:val="0"/>
      <w:marTop w:val="0"/>
      <w:marBottom w:val="0"/>
      <w:divBdr>
        <w:top w:val="none" w:sz="0" w:space="0" w:color="auto"/>
        <w:left w:val="none" w:sz="0" w:space="0" w:color="auto"/>
        <w:bottom w:val="none" w:sz="0" w:space="0" w:color="auto"/>
        <w:right w:val="none" w:sz="0" w:space="0" w:color="auto"/>
      </w:divBdr>
      <w:divsChild>
        <w:div w:id="839125157">
          <w:marLeft w:val="0"/>
          <w:marRight w:val="0"/>
          <w:marTop w:val="0"/>
          <w:marBottom w:val="0"/>
          <w:divBdr>
            <w:top w:val="none" w:sz="0" w:space="0" w:color="auto"/>
            <w:left w:val="none" w:sz="0" w:space="0" w:color="auto"/>
            <w:bottom w:val="none" w:sz="0" w:space="0" w:color="auto"/>
            <w:right w:val="none" w:sz="0" w:space="0" w:color="auto"/>
          </w:divBdr>
          <w:divsChild>
            <w:div w:id="2019313063">
              <w:marLeft w:val="600"/>
              <w:marRight w:val="600"/>
              <w:marTop w:val="0"/>
              <w:marBottom w:val="0"/>
              <w:divBdr>
                <w:top w:val="none" w:sz="0" w:space="0" w:color="auto"/>
                <w:left w:val="none" w:sz="0" w:space="0" w:color="auto"/>
                <w:bottom w:val="none" w:sz="0" w:space="0" w:color="auto"/>
                <w:right w:val="none" w:sz="0" w:space="0" w:color="auto"/>
              </w:divBdr>
              <w:divsChild>
                <w:div w:id="1492209733">
                  <w:marLeft w:val="0"/>
                  <w:marRight w:val="0"/>
                  <w:marTop w:val="0"/>
                  <w:marBottom w:val="0"/>
                  <w:divBdr>
                    <w:top w:val="none" w:sz="0" w:space="0" w:color="auto"/>
                    <w:left w:val="none" w:sz="0" w:space="0" w:color="auto"/>
                    <w:bottom w:val="none" w:sz="0" w:space="0" w:color="auto"/>
                    <w:right w:val="none" w:sz="0" w:space="0" w:color="auto"/>
                  </w:divBdr>
                  <w:divsChild>
                    <w:div w:id="273825049">
                      <w:marLeft w:val="0"/>
                      <w:marRight w:val="0"/>
                      <w:marTop w:val="300"/>
                      <w:marBottom w:val="450"/>
                      <w:divBdr>
                        <w:top w:val="none" w:sz="0" w:space="0" w:color="auto"/>
                        <w:left w:val="none" w:sz="0" w:space="0" w:color="auto"/>
                        <w:bottom w:val="single" w:sz="6" w:space="7" w:color="EEEEEE"/>
                        <w:right w:val="none" w:sz="0" w:space="0" w:color="auto"/>
                      </w:divBdr>
                    </w:div>
                  </w:divsChild>
                </w:div>
              </w:divsChild>
            </w:div>
          </w:divsChild>
        </w:div>
      </w:divsChild>
    </w:div>
    <w:div w:id="476385580">
      <w:bodyDiv w:val="1"/>
      <w:marLeft w:val="0"/>
      <w:marRight w:val="0"/>
      <w:marTop w:val="0"/>
      <w:marBottom w:val="0"/>
      <w:divBdr>
        <w:top w:val="none" w:sz="0" w:space="0" w:color="auto"/>
        <w:left w:val="none" w:sz="0" w:space="0" w:color="auto"/>
        <w:bottom w:val="none" w:sz="0" w:space="0" w:color="auto"/>
        <w:right w:val="none" w:sz="0" w:space="0" w:color="auto"/>
      </w:divBdr>
    </w:div>
    <w:div w:id="652757522">
      <w:bodyDiv w:val="1"/>
      <w:marLeft w:val="0"/>
      <w:marRight w:val="0"/>
      <w:marTop w:val="0"/>
      <w:marBottom w:val="0"/>
      <w:divBdr>
        <w:top w:val="none" w:sz="0" w:space="0" w:color="auto"/>
        <w:left w:val="none" w:sz="0" w:space="0" w:color="auto"/>
        <w:bottom w:val="none" w:sz="0" w:space="0" w:color="auto"/>
        <w:right w:val="none" w:sz="0" w:space="0" w:color="auto"/>
      </w:divBdr>
    </w:div>
    <w:div w:id="707603811">
      <w:bodyDiv w:val="1"/>
      <w:marLeft w:val="0"/>
      <w:marRight w:val="0"/>
      <w:marTop w:val="0"/>
      <w:marBottom w:val="0"/>
      <w:divBdr>
        <w:top w:val="none" w:sz="0" w:space="0" w:color="auto"/>
        <w:left w:val="none" w:sz="0" w:space="0" w:color="auto"/>
        <w:bottom w:val="none" w:sz="0" w:space="0" w:color="auto"/>
        <w:right w:val="none" w:sz="0" w:space="0" w:color="auto"/>
      </w:divBdr>
      <w:divsChild>
        <w:div w:id="1381905222">
          <w:marLeft w:val="0"/>
          <w:marRight w:val="0"/>
          <w:marTop w:val="0"/>
          <w:marBottom w:val="0"/>
          <w:divBdr>
            <w:top w:val="none" w:sz="0" w:space="0" w:color="auto"/>
            <w:left w:val="none" w:sz="0" w:space="0" w:color="auto"/>
            <w:bottom w:val="none" w:sz="0" w:space="0" w:color="auto"/>
            <w:right w:val="none" w:sz="0" w:space="0" w:color="auto"/>
          </w:divBdr>
          <w:divsChild>
            <w:div w:id="999425764">
              <w:marLeft w:val="600"/>
              <w:marRight w:val="600"/>
              <w:marTop w:val="0"/>
              <w:marBottom w:val="0"/>
              <w:divBdr>
                <w:top w:val="none" w:sz="0" w:space="0" w:color="auto"/>
                <w:left w:val="none" w:sz="0" w:space="0" w:color="auto"/>
                <w:bottom w:val="none" w:sz="0" w:space="0" w:color="auto"/>
                <w:right w:val="none" w:sz="0" w:space="0" w:color="auto"/>
              </w:divBdr>
              <w:divsChild>
                <w:div w:id="13160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84557">
      <w:bodyDiv w:val="1"/>
      <w:marLeft w:val="0"/>
      <w:marRight w:val="0"/>
      <w:marTop w:val="0"/>
      <w:marBottom w:val="0"/>
      <w:divBdr>
        <w:top w:val="none" w:sz="0" w:space="0" w:color="auto"/>
        <w:left w:val="none" w:sz="0" w:space="0" w:color="auto"/>
        <w:bottom w:val="none" w:sz="0" w:space="0" w:color="auto"/>
        <w:right w:val="none" w:sz="0" w:space="0" w:color="auto"/>
      </w:divBdr>
      <w:divsChild>
        <w:div w:id="1986664188">
          <w:marLeft w:val="0"/>
          <w:marRight w:val="0"/>
          <w:marTop w:val="0"/>
          <w:marBottom w:val="0"/>
          <w:divBdr>
            <w:top w:val="none" w:sz="0" w:space="0" w:color="auto"/>
            <w:left w:val="none" w:sz="0" w:space="0" w:color="auto"/>
            <w:bottom w:val="none" w:sz="0" w:space="0" w:color="auto"/>
            <w:right w:val="none" w:sz="0" w:space="0" w:color="auto"/>
          </w:divBdr>
          <w:divsChild>
            <w:div w:id="437020615">
              <w:marLeft w:val="600"/>
              <w:marRight w:val="600"/>
              <w:marTop w:val="0"/>
              <w:marBottom w:val="0"/>
              <w:divBdr>
                <w:top w:val="none" w:sz="0" w:space="0" w:color="auto"/>
                <w:left w:val="none" w:sz="0" w:space="0" w:color="auto"/>
                <w:bottom w:val="none" w:sz="0" w:space="0" w:color="auto"/>
                <w:right w:val="none" w:sz="0" w:space="0" w:color="auto"/>
              </w:divBdr>
              <w:divsChild>
                <w:div w:id="891575490">
                  <w:marLeft w:val="0"/>
                  <w:marRight w:val="0"/>
                  <w:marTop w:val="0"/>
                  <w:marBottom w:val="0"/>
                  <w:divBdr>
                    <w:top w:val="none" w:sz="0" w:space="0" w:color="auto"/>
                    <w:left w:val="none" w:sz="0" w:space="0" w:color="auto"/>
                    <w:bottom w:val="none" w:sz="0" w:space="0" w:color="auto"/>
                    <w:right w:val="none" w:sz="0" w:space="0" w:color="auto"/>
                  </w:divBdr>
                  <w:divsChild>
                    <w:div w:id="986936970">
                      <w:marLeft w:val="0"/>
                      <w:marRight w:val="0"/>
                      <w:marTop w:val="0"/>
                      <w:marBottom w:val="0"/>
                      <w:divBdr>
                        <w:top w:val="none" w:sz="0" w:space="0" w:color="auto"/>
                        <w:left w:val="none" w:sz="0" w:space="0" w:color="auto"/>
                        <w:bottom w:val="none" w:sz="0" w:space="0" w:color="auto"/>
                        <w:right w:val="none" w:sz="0" w:space="0" w:color="auto"/>
                      </w:divBdr>
                      <w:divsChild>
                        <w:div w:id="232325858">
                          <w:marLeft w:val="0"/>
                          <w:marRight w:val="0"/>
                          <w:marTop w:val="0"/>
                          <w:marBottom w:val="0"/>
                          <w:divBdr>
                            <w:top w:val="none" w:sz="0" w:space="0" w:color="auto"/>
                            <w:left w:val="none" w:sz="0" w:space="0" w:color="auto"/>
                            <w:bottom w:val="none" w:sz="0" w:space="0" w:color="auto"/>
                            <w:right w:val="none" w:sz="0" w:space="0" w:color="auto"/>
                          </w:divBdr>
                        </w:div>
                        <w:div w:id="427308267">
                          <w:marLeft w:val="0"/>
                          <w:marRight w:val="0"/>
                          <w:marTop w:val="0"/>
                          <w:marBottom w:val="0"/>
                          <w:divBdr>
                            <w:top w:val="none" w:sz="0" w:space="0" w:color="auto"/>
                            <w:left w:val="none" w:sz="0" w:space="0" w:color="auto"/>
                            <w:bottom w:val="none" w:sz="0" w:space="0" w:color="auto"/>
                            <w:right w:val="none" w:sz="0" w:space="0" w:color="auto"/>
                          </w:divBdr>
                        </w:div>
                      </w:divsChild>
                    </w:div>
                    <w:div w:id="2098280866">
                      <w:marLeft w:val="0"/>
                      <w:marRight w:val="750"/>
                      <w:marTop w:val="0"/>
                      <w:marBottom w:val="0"/>
                      <w:divBdr>
                        <w:top w:val="none" w:sz="0" w:space="0" w:color="auto"/>
                        <w:left w:val="none" w:sz="0" w:space="0" w:color="auto"/>
                        <w:bottom w:val="none" w:sz="0" w:space="0" w:color="auto"/>
                        <w:right w:val="none" w:sz="0" w:space="0" w:color="auto"/>
                      </w:divBdr>
                      <w:divsChild>
                        <w:div w:id="15694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21979">
      <w:bodyDiv w:val="1"/>
      <w:marLeft w:val="0"/>
      <w:marRight w:val="0"/>
      <w:marTop w:val="0"/>
      <w:marBottom w:val="0"/>
      <w:divBdr>
        <w:top w:val="none" w:sz="0" w:space="0" w:color="auto"/>
        <w:left w:val="none" w:sz="0" w:space="0" w:color="auto"/>
        <w:bottom w:val="none" w:sz="0" w:space="0" w:color="auto"/>
        <w:right w:val="none" w:sz="0" w:space="0" w:color="auto"/>
      </w:divBdr>
      <w:divsChild>
        <w:div w:id="1921326531">
          <w:marLeft w:val="0"/>
          <w:marRight w:val="0"/>
          <w:marTop w:val="0"/>
          <w:marBottom w:val="0"/>
          <w:divBdr>
            <w:top w:val="none" w:sz="0" w:space="0" w:color="auto"/>
            <w:left w:val="none" w:sz="0" w:space="0" w:color="auto"/>
            <w:bottom w:val="none" w:sz="0" w:space="0" w:color="auto"/>
            <w:right w:val="none" w:sz="0" w:space="0" w:color="auto"/>
          </w:divBdr>
          <w:divsChild>
            <w:div w:id="285503749">
              <w:marLeft w:val="600"/>
              <w:marRight w:val="600"/>
              <w:marTop w:val="0"/>
              <w:marBottom w:val="0"/>
              <w:divBdr>
                <w:top w:val="none" w:sz="0" w:space="0" w:color="auto"/>
                <w:left w:val="none" w:sz="0" w:space="0" w:color="auto"/>
                <w:bottom w:val="none" w:sz="0" w:space="0" w:color="auto"/>
                <w:right w:val="none" w:sz="0" w:space="0" w:color="auto"/>
              </w:divBdr>
              <w:divsChild>
                <w:div w:id="8631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41045">
      <w:bodyDiv w:val="1"/>
      <w:marLeft w:val="0"/>
      <w:marRight w:val="0"/>
      <w:marTop w:val="0"/>
      <w:marBottom w:val="0"/>
      <w:divBdr>
        <w:top w:val="none" w:sz="0" w:space="0" w:color="auto"/>
        <w:left w:val="none" w:sz="0" w:space="0" w:color="auto"/>
        <w:bottom w:val="none" w:sz="0" w:space="0" w:color="auto"/>
        <w:right w:val="none" w:sz="0" w:space="0" w:color="auto"/>
      </w:divBdr>
      <w:divsChild>
        <w:div w:id="143744789">
          <w:marLeft w:val="0"/>
          <w:marRight w:val="0"/>
          <w:marTop w:val="0"/>
          <w:marBottom w:val="0"/>
          <w:divBdr>
            <w:top w:val="none" w:sz="0" w:space="0" w:color="auto"/>
            <w:left w:val="none" w:sz="0" w:space="0" w:color="auto"/>
            <w:bottom w:val="none" w:sz="0" w:space="0" w:color="auto"/>
            <w:right w:val="none" w:sz="0" w:space="0" w:color="auto"/>
          </w:divBdr>
        </w:div>
        <w:div w:id="1384136834">
          <w:marLeft w:val="0"/>
          <w:marRight w:val="0"/>
          <w:marTop w:val="0"/>
          <w:marBottom w:val="0"/>
          <w:divBdr>
            <w:top w:val="none" w:sz="0" w:space="0" w:color="auto"/>
            <w:left w:val="none" w:sz="0" w:space="0" w:color="auto"/>
            <w:bottom w:val="none" w:sz="0" w:space="0" w:color="auto"/>
            <w:right w:val="none" w:sz="0" w:space="0" w:color="auto"/>
          </w:divBdr>
        </w:div>
        <w:div w:id="1633436515">
          <w:marLeft w:val="0"/>
          <w:marRight w:val="0"/>
          <w:marTop w:val="0"/>
          <w:marBottom w:val="0"/>
          <w:divBdr>
            <w:top w:val="none" w:sz="0" w:space="0" w:color="auto"/>
            <w:left w:val="none" w:sz="0" w:space="0" w:color="auto"/>
            <w:bottom w:val="none" w:sz="0" w:space="0" w:color="auto"/>
            <w:right w:val="none" w:sz="0" w:space="0" w:color="auto"/>
          </w:divBdr>
        </w:div>
      </w:divsChild>
    </w:div>
    <w:div w:id="1546410913">
      <w:bodyDiv w:val="1"/>
      <w:marLeft w:val="0"/>
      <w:marRight w:val="0"/>
      <w:marTop w:val="0"/>
      <w:marBottom w:val="0"/>
      <w:divBdr>
        <w:top w:val="none" w:sz="0" w:space="0" w:color="auto"/>
        <w:left w:val="none" w:sz="0" w:space="0" w:color="auto"/>
        <w:bottom w:val="none" w:sz="0" w:space="0" w:color="auto"/>
        <w:right w:val="none" w:sz="0" w:space="0" w:color="auto"/>
      </w:divBdr>
    </w:div>
    <w:div w:id="2075083946">
      <w:bodyDiv w:val="1"/>
      <w:marLeft w:val="0"/>
      <w:marRight w:val="0"/>
      <w:marTop w:val="0"/>
      <w:marBottom w:val="0"/>
      <w:divBdr>
        <w:top w:val="none" w:sz="0" w:space="0" w:color="auto"/>
        <w:left w:val="none" w:sz="0" w:space="0" w:color="auto"/>
        <w:bottom w:val="none" w:sz="0" w:space="0" w:color="auto"/>
        <w:right w:val="none" w:sz="0" w:space="0" w:color="auto"/>
      </w:divBdr>
      <w:divsChild>
        <w:div w:id="300160158">
          <w:marLeft w:val="0"/>
          <w:marRight w:val="0"/>
          <w:marTop w:val="0"/>
          <w:marBottom w:val="0"/>
          <w:divBdr>
            <w:top w:val="none" w:sz="0" w:space="0" w:color="auto"/>
            <w:left w:val="none" w:sz="0" w:space="0" w:color="auto"/>
            <w:bottom w:val="none" w:sz="0" w:space="0" w:color="auto"/>
            <w:right w:val="none" w:sz="0" w:space="0" w:color="auto"/>
          </w:divBdr>
          <w:divsChild>
            <w:div w:id="150760659">
              <w:marLeft w:val="0"/>
              <w:marRight w:val="0"/>
              <w:marTop w:val="0"/>
              <w:marBottom w:val="0"/>
              <w:divBdr>
                <w:top w:val="none" w:sz="0" w:space="0" w:color="auto"/>
                <w:left w:val="none" w:sz="0" w:space="0" w:color="auto"/>
                <w:bottom w:val="none" w:sz="0" w:space="0" w:color="auto"/>
                <w:right w:val="none" w:sz="0" w:space="0" w:color="auto"/>
              </w:divBdr>
              <w:divsChild>
                <w:div w:id="634989101">
                  <w:marLeft w:val="0"/>
                  <w:marRight w:val="0"/>
                  <w:marTop w:val="0"/>
                  <w:marBottom w:val="0"/>
                  <w:divBdr>
                    <w:top w:val="none" w:sz="0" w:space="0" w:color="auto"/>
                    <w:left w:val="none" w:sz="0" w:space="0" w:color="auto"/>
                    <w:bottom w:val="none" w:sz="0" w:space="0" w:color="auto"/>
                    <w:right w:val="none" w:sz="0" w:space="0" w:color="auto"/>
                  </w:divBdr>
                  <w:divsChild>
                    <w:div w:id="1997221562">
                      <w:marLeft w:val="0"/>
                      <w:marRight w:val="0"/>
                      <w:marTop w:val="0"/>
                      <w:marBottom w:val="0"/>
                      <w:divBdr>
                        <w:top w:val="none" w:sz="0" w:space="0" w:color="auto"/>
                        <w:left w:val="none" w:sz="0" w:space="0" w:color="auto"/>
                        <w:bottom w:val="none" w:sz="0" w:space="0" w:color="auto"/>
                        <w:right w:val="none" w:sz="0" w:space="0" w:color="auto"/>
                      </w:divBdr>
                      <w:divsChild>
                        <w:div w:id="207765948">
                          <w:marLeft w:val="0"/>
                          <w:marRight w:val="0"/>
                          <w:marTop w:val="0"/>
                          <w:marBottom w:val="0"/>
                          <w:divBdr>
                            <w:top w:val="none" w:sz="0" w:space="0" w:color="auto"/>
                            <w:left w:val="none" w:sz="0" w:space="0" w:color="auto"/>
                            <w:bottom w:val="none" w:sz="0" w:space="0" w:color="auto"/>
                            <w:right w:val="none" w:sz="0" w:space="0" w:color="auto"/>
                          </w:divBdr>
                          <w:divsChild>
                            <w:div w:id="1667392526">
                              <w:marLeft w:val="0"/>
                              <w:marRight w:val="0"/>
                              <w:marTop w:val="0"/>
                              <w:marBottom w:val="0"/>
                              <w:divBdr>
                                <w:top w:val="none" w:sz="0" w:space="0" w:color="auto"/>
                                <w:left w:val="none" w:sz="0" w:space="0" w:color="auto"/>
                                <w:bottom w:val="none" w:sz="0" w:space="0" w:color="auto"/>
                                <w:right w:val="none" w:sz="0" w:space="0" w:color="auto"/>
                              </w:divBdr>
                              <w:divsChild>
                                <w:div w:id="1778404016">
                                  <w:marLeft w:val="0"/>
                                  <w:marRight w:val="0"/>
                                  <w:marTop w:val="0"/>
                                  <w:marBottom w:val="0"/>
                                  <w:divBdr>
                                    <w:top w:val="none" w:sz="0" w:space="0" w:color="auto"/>
                                    <w:left w:val="none" w:sz="0" w:space="0" w:color="auto"/>
                                    <w:bottom w:val="none" w:sz="0" w:space="0" w:color="auto"/>
                                    <w:right w:val="none" w:sz="0" w:space="0" w:color="auto"/>
                                  </w:divBdr>
                                  <w:divsChild>
                                    <w:div w:id="952709576">
                                      <w:marLeft w:val="0"/>
                                      <w:marRight w:val="0"/>
                                      <w:marTop w:val="0"/>
                                      <w:marBottom w:val="0"/>
                                      <w:divBdr>
                                        <w:top w:val="none" w:sz="0" w:space="0" w:color="auto"/>
                                        <w:left w:val="none" w:sz="0" w:space="0" w:color="auto"/>
                                        <w:bottom w:val="none" w:sz="0" w:space="0" w:color="auto"/>
                                        <w:right w:val="none" w:sz="0" w:space="0" w:color="auto"/>
                                      </w:divBdr>
                                      <w:divsChild>
                                        <w:div w:id="807867023">
                                          <w:marLeft w:val="0"/>
                                          <w:marRight w:val="0"/>
                                          <w:marTop w:val="0"/>
                                          <w:marBottom w:val="0"/>
                                          <w:divBdr>
                                            <w:top w:val="none" w:sz="0" w:space="0" w:color="auto"/>
                                            <w:left w:val="none" w:sz="0" w:space="0" w:color="auto"/>
                                            <w:bottom w:val="none" w:sz="0" w:space="0" w:color="auto"/>
                                            <w:right w:val="none" w:sz="0" w:space="0" w:color="auto"/>
                                          </w:divBdr>
                                        </w:div>
                                        <w:div w:id="21408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hqsc.eventsair.com/qiss19/seed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events@hqsc.govt.n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qualityforum.ca/call-for-abstracts/selection-criteria-2016/"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qsc.eventsair.com/qiss19/abstr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riginalresourcelink xmlns="1c43ca3f-d022-4ccd-b18b-be25a35a3e7b">
      <Url xsi:nil="true"/>
      <Description xsi:nil="true"/>
    </Originalresourcelink>
    <lcf76f155ced4ddcb4097134ff3c332f xmlns="1c43ca3f-d022-4ccd-b18b-be25a35a3e7b">
      <Terms xmlns="http://schemas.microsoft.com/office/infopath/2007/PartnerControls"/>
    </lcf76f155ced4ddcb4097134ff3c332f>
    <TaxCatchAll xmlns="bef9904b-9bca-4a1b-aca3-78dad2044d1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5f067919-d045-4b34-bd75-563914e94517" ContentTypeId="0x010100464BB556B3337A48846236E9064FB9CC01" PreviousValue="false"/>
</file>

<file path=customXml/item5.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CB529D6908149541994E8C73EABBEE1D" ma:contentTypeVersion="38" ma:contentTypeDescription="Use this content type to classify and store documents on HQSC DMS website" ma:contentTypeScope="" ma:versionID="8be8b4e5bf7c232198d2fa9f2baed559">
  <xsd:schema xmlns:xsd="http://www.w3.org/2001/XMLSchema" xmlns:xs="http://www.w3.org/2001/XMLSchema" xmlns:p="http://schemas.microsoft.com/office/2006/metadata/properties" xmlns:ns2="1c43ca3f-d022-4ccd-b18b-be25a35a3e7b" xmlns:ns3="bef9904b-9bca-4a1b-aca3-78dad2044d15" targetNamespace="http://schemas.microsoft.com/office/2006/metadata/properties" ma:root="true" ma:fieldsID="7f9d3b4a520ea2109b5a6792488f438b" ns2:_="" ns3:_="">
    <xsd:import namespace="1c43ca3f-d022-4ccd-b18b-be25a35a3e7b"/>
    <xsd:import namespace="bef9904b-9bca-4a1b-aca3-78dad2044d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Originalresourcelink"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43ca3f-d022-4ccd-b18b-be25a35a3e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Originalresourcelink" ma:index="20" nillable="true" ma:displayName="Original resource link" ma:format="Hyperlink" ma:internalName="Originalresource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3aa043-9336-4ecf-bd0c-87fd8a0c1d53}"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1981AE-9BE8-4693-B1DA-3E0E8FD2A1EA}">
  <ds:schemaRefs>
    <ds:schemaRef ds:uri="http://schemas.microsoft.com/office/2006/metadata/properties"/>
    <ds:schemaRef ds:uri="http://purl.org/dc/dcmitype/"/>
    <ds:schemaRef ds:uri="http://purl.org/dc/elements/1.1/"/>
    <ds:schemaRef ds:uri="http://purl.org/dc/terms/"/>
    <ds:schemaRef ds:uri="http://schemas.openxmlformats.org/package/2006/metadata/core-properties"/>
    <ds:schemaRef ds:uri="1c43ca3f-d022-4ccd-b18b-be25a35a3e7b"/>
    <ds:schemaRef ds:uri="http://schemas.microsoft.com/office/2006/documentManagement/types"/>
    <ds:schemaRef ds:uri="http://schemas.microsoft.com/office/infopath/2007/PartnerControls"/>
    <ds:schemaRef ds:uri="bef9904b-9bca-4a1b-aca3-78dad2044d15"/>
    <ds:schemaRef ds:uri="http://www.w3.org/XML/1998/namespace"/>
  </ds:schemaRefs>
</ds:datastoreItem>
</file>

<file path=customXml/itemProps2.xml><?xml version="1.0" encoding="utf-8"?>
<ds:datastoreItem xmlns:ds="http://schemas.openxmlformats.org/officeDocument/2006/customXml" ds:itemID="{C6C028B7-6923-46DC-8E06-98BF7F99FB5A}">
  <ds:schemaRefs>
    <ds:schemaRef ds:uri="http://schemas.openxmlformats.org/officeDocument/2006/bibliography"/>
  </ds:schemaRefs>
</ds:datastoreItem>
</file>

<file path=customXml/itemProps3.xml><?xml version="1.0" encoding="utf-8"?>
<ds:datastoreItem xmlns:ds="http://schemas.openxmlformats.org/officeDocument/2006/customXml" ds:itemID="{058547D0-0A82-4A00-BCD5-FC19533ED9E8}">
  <ds:schemaRefs>
    <ds:schemaRef ds:uri="http://schemas.microsoft.com/sharepoint/v3/contenttype/forms"/>
  </ds:schemaRefs>
</ds:datastoreItem>
</file>

<file path=customXml/itemProps4.xml><?xml version="1.0" encoding="utf-8"?>
<ds:datastoreItem xmlns:ds="http://schemas.openxmlformats.org/officeDocument/2006/customXml" ds:itemID="{7DF97C1F-00B8-46E5-BEFD-7F84D3F07831}">
  <ds:schemaRefs>
    <ds:schemaRef ds:uri="Microsoft.SharePoint.Taxonomy.ContentTypeSync"/>
  </ds:schemaRefs>
</ds:datastoreItem>
</file>

<file path=customXml/itemProps5.xml><?xml version="1.0" encoding="utf-8"?>
<ds:datastoreItem xmlns:ds="http://schemas.openxmlformats.org/officeDocument/2006/customXml" ds:itemID="{784C8646-C363-431A-95C7-A0D22F9C2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43ca3f-d022-4ccd-b18b-be25a35a3e7b"/>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Pages>
  <Words>2135</Words>
  <Characters>12171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Health Quality Saftey Commission</Company>
  <LinksUpToDate>false</LinksUpToDate>
  <CharactersWithSpaces>14278</CharactersWithSpaces>
  <SharedDoc>false</SharedDoc>
  <HLinks>
    <vt:vector size="24" baseType="variant">
      <vt:variant>
        <vt:i4>3997806</vt:i4>
      </vt:variant>
      <vt:variant>
        <vt:i4>9</vt:i4>
      </vt:variant>
      <vt:variant>
        <vt:i4>0</vt:i4>
      </vt:variant>
      <vt:variant>
        <vt:i4>5</vt:i4>
      </vt:variant>
      <vt:variant>
        <vt:lpwstr>http://qualityforum.ca/call-for-abstracts/selection-criteria-2016/</vt:lpwstr>
      </vt:variant>
      <vt:variant>
        <vt:lpwstr/>
      </vt:variant>
      <vt:variant>
        <vt:i4>7667769</vt:i4>
      </vt:variant>
      <vt:variant>
        <vt:i4>6</vt:i4>
      </vt:variant>
      <vt:variant>
        <vt:i4>0</vt:i4>
      </vt:variant>
      <vt:variant>
        <vt:i4>5</vt:i4>
      </vt:variant>
      <vt:variant>
        <vt:lpwstr>https://hqsc.eventsair.com/qiss19/abstract</vt:lpwstr>
      </vt:variant>
      <vt:variant>
        <vt:lpwstr/>
      </vt:variant>
      <vt:variant>
        <vt:i4>7798828</vt:i4>
      </vt:variant>
      <vt:variant>
        <vt:i4>3</vt:i4>
      </vt:variant>
      <vt:variant>
        <vt:i4>0</vt:i4>
      </vt:variant>
      <vt:variant>
        <vt:i4>5</vt:i4>
      </vt:variant>
      <vt:variant>
        <vt:lpwstr>https://hqsc.eventsair.com/qiss19/seeds</vt:lpwstr>
      </vt:variant>
      <vt:variant>
        <vt:lpwstr/>
      </vt:variant>
      <vt:variant>
        <vt:i4>65633</vt:i4>
      </vt:variant>
      <vt:variant>
        <vt:i4>0</vt:i4>
      </vt:variant>
      <vt:variant>
        <vt:i4>0</vt:i4>
      </vt:variant>
      <vt:variant>
        <vt:i4>5</vt:i4>
      </vt:variant>
      <vt:variant>
        <vt:lpwstr>mailto:events@hqsc.govt.nz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Cullen</dc:creator>
  <cp:keywords/>
  <cp:lastModifiedBy>Andrea Woollard</cp:lastModifiedBy>
  <cp:revision>94</cp:revision>
  <cp:lastPrinted>2022-10-11T21:39:00Z</cp:lastPrinted>
  <dcterms:created xsi:type="dcterms:W3CDTF">2022-10-02T00:46:00Z</dcterms:created>
  <dcterms:modified xsi:type="dcterms:W3CDTF">2022-10-11T21:40:00Z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0x010100464BB556B3337A48846236E9064FB9CC0100CB529D6908149541994E8C73EABBEE1D</vt:lpwstr>
  </property>
  <property fmtid="{D5CDD505-2E9C-101B-9397-08002B2CF9AE}" pid="3" name="_dlc_DocIdItemGuid">
    <vt:lpwstr>7b4158b3-f293-468c-bb2e-1dafd9e7bf6c</vt:lpwstr>
  </property>
  <property fmtid="{D5CDD505-2E9C-101B-9397-08002B2CF9AE}" pid="4" name="Order">
    <vt:r8>610500</vt:r8>
  </property>
  <property fmtid="{D5CDD505-2E9C-101B-9397-08002B2CF9AE}" pid="5" name="AuthorIds_UIVersion_512">
    <vt:lpwstr>16</vt:lpwstr>
  </property>
  <property fmtid="{D5CDD505-2E9C-101B-9397-08002B2CF9AE}" pid="6" name="MediaServiceImageTags">
    <vt:lpwstr/>
  </property>
</Properties>
</file>