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BEF5" w14:textId="030F2417" w:rsidR="00687C67" w:rsidRPr="00687C67" w:rsidRDefault="006318D0" w:rsidP="00687C67">
      <w:pPr>
        <w:spacing w:after="0"/>
        <w:contextualSpacing/>
        <w:jc w:val="center"/>
        <w:rPr>
          <w:rFonts w:ascii="Arial" w:hAnsi="Arial" w:cs="Arial"/>
          <w:b/>
          <w:sz w:val="26"/>
          <w:szCs w:val="26"/>
        </w:rPr>
      </w:pPr>
      <w:r w:rsidRPr="00687C67">
        <w:rPr>
          <w:rFonts w:ascii="Arial" w:hAnsi="Arial" w:cs="Arial"/>
          <w:b/>
          <w:sz w:val="26"/>
          <w:szCs w:val="26"/>
        </w:rPr>
        <w:t>Q</w:t>
      </w:r>
      <w:r w:rsidR="00687C67" w:rsidRPr="00687C67">
        <w:rPr>
          <w:rFonts w:ascii="Arial" w:hAnsi="Arial" w:cs="Arial"/>
          <w:b/>
          <w:sz w:val="26"/>
          <w:szCs w:val="26"/>
        </w:rPr>
        <w:t>uality improvement scientific symposium virtual s</w:t>
      </w:r>
      <w:r w:rsidRPr="00687C67">
        <w:rPr>
          <w:rFonts w:ascii="Arial" w:hAnsi="Arial" w:cs="Arial"/>
          <w:b/>
          <w:sz w:val="26"/>
          <w:szCs w:val="26"/>
        </w:rPr>
        <w:t xml:space="preserve">ession </w:t>
      </w:r>
      <w:r w:rsidR="00687C67" w:rsidRPr="00687C67">
        <w:rPr>
          <w:rFonts w:ascii="Arial" w:hAnsi="Arial" w:cs="Arial"/>
          <w:b/>
          <w:sz w:val="26"/>
          <w:szCs w:val="26"/>
        </w:rPr>
        <w:t>o</w:t>
      </w:r>
      <w:r w:rsidRPr="00687C67">
        <w:rPr>
          <w:rFonts w:ascii="Arial" w:hAnsi="Arial" w:cs="Arial"/>
          <w:b/>
          <w:sz w:val="26"/>
          <w:szCs w:val="26"/>
        </w:rPr>
        <w:t>ne</w:t>
      </w:r>
      <w:r w:rsidR="00687C67" w:rsidRPr="00687C67">
        <w:rPr>
          <w:rFonts w:ascii="Arial" w:hAnsi="Arial" w:cs="Arial"/>
          <w:b/>
          <w:sz w:val="26"/>
          <w:szCs w:val="26"/>
        </w:rPr>
        <w:t>: k</w:t>
      </w:r>
      <w:r w:rsidRPr="00687C67">
        <w:rPr>
          <w:rFonts w:ascii="Arial" w:hAnsi="Arial" w:cs="Arial"/>
          <w:b/>
          <w:sz w:val="26"/>
          <w:szCs w:val="26"/>
        </w:rPr>
        <w:t xml:space="preserve">eynote </w:t>
      </w:r>
      <w:r w:rsidR="00687C67" w:rsidRPr="00687C67">
        <w:rPr>
          <w:rFonts w:ascii="Arial" w:hAnsi="Arial" w:cs="Arial"/>
          <w:b/>
          <w:sz w:val="26"/>
          <w:szCs w:val="26"/>
        </w:rPr>
        <w:t>p</w:t>
      </w:r>
      <w:r w:rsidRPr="00687C67">
        <w:rPr>
          <w:rFonts w:ascii="Arial" w:hAnsi="Arial" w:cs="Arial"/>
          <w:b/>
          <w:sz w:val="26"/>
          <w:szCs w:val="26"/>
        </w:rPr>
        <w:t xml:space="preserve">resentation – Hector Matthews </w:t>
      </w:r>
    </w:p>
    <w:p w14:paraId="325C717F" w14:textId="657C9F07" w:rsidR="006318D0" w:rsidRPr="00687C67" w:rsidRDefault="006318D0" w:rsidP="00687C67">
      <w:pPr>
        <w:spacing w:after="0"/>
        <w:contextualSpacing/>
        <w:jc w:val="center"/>
        <w:rPr>
          <w:rFonts w:ascii="Arial" w:hAnsi="Arial" w:cs="Arial"/>
          <w:b/>
          <w:sz w:val="26"/>
          <w:szCs w:val="26"/>
        </w:rPr>
      </w:pPr>
      <w:r w:rsidRPr="00687C67">
        <w:rPr>
          <w:rFonts w:ascii="Arial" w:hAnsi="Arial" w:cs="Arial"/>
          <w:b/>
          <w:sz w:val="26"/>
          <w:szCs w:val="26"/>
        </w:rPr>
        <w:t xml:space="preserve">Accessible </w:t>
      </w:r>
      <w:r w:rsidR="00687C67" w:rsidRPr="00687C67">
        <w:rPr>
          <w:rFonts w:ascii="Arial" w:hAnsi="Arial" w:cs="Arial"/>
          <w:b/>
          <w:sz w:val="26"/>
          <w:szCs w:val="26"/>
        </w:rPr>
        <w:t>t</w:t>
      </w:r>
      <w:r w:rsidRPr="00687C67">
        <w:rPr>
          <w:rFonts w:ascii="Arial" w:hAnsi="Arial" w:cs="Arial"/>
          <w:b/>
          <w:sz w:val="26"/>
          <w:szCs w:val="26"/>
        </w:rPr>
        <w:t>ranscript</w:t>
      </w:r>
    </w:p>
    <w:p w14:paraId="1F7AEF6D" w14:textId="77777777" w:rsidR="00AC7B48" w:rsidRPr="00687C67" w:rsidRDefault="00AC7B48" w:rsidP="00687C67">
      <w:pPr>
        <w:spacing w:after="0"/>
        <w:contextualSpacing/>
        <w:rPr>
          <w:rFonts w:ascii="Arial" w:hAnsi="Arial" w:cs="Arial"/>
          <w:b/>
        </w:rPr>
      </w:pPr>
    </w:p>
    <w:p w14:paraId="4A3FFDB7" w14:textId="76E83A81" w:rsidR="006318D0" w:rsidRDefault="006318D0" w:rsidP="00687C67">
      <w:pPr>
        <w:spacing w:after="0"/>
        <w:contextualSpacing/>
        <w:rPr>
          <w:rFonts w:ascii="Arial" w:hAnsi="Arial" w:cs="Arial"/>
        </w:rPr>
      </w:pPr>
      <w:r w:rsidRPr="00687C67">
        <w:rPr>
          <w:rFonts w:ascii="Arial" w:hAnsi="Arial" w:cs="Arial"/>
          <w:b/>
        </w:rPr>
        <w:t>Visual</w:t>
      </w:r>
      <w:r w:rsidRPr="00687C67">
        <w:rPr>
          <w:rFonts w:ascii="Arial" w:hAnsi="Arial" w:cs="Arial"/>
        </w:rPr>
        <w:t xml:space="preserve"> </w:t>
      </w:r>
    </w:p>
    <w:p w14:paraId="461950E4" w14:textId="77777777" w:rsidR="00687C67" w:rsidRPr="00687C67" w:rsidRDefault="00687C67" w:rsidP="00687C67">
      <w:pPr>
        <w:spacing w:after="0"/>
        <w:contextualSpacing/>
        <w:rPr>
          <w:rFonts w:ascii="Arial" w:hAnsi="Arial" w:cs="Arial"/>
        </w:rPr>
      </w:pPr>
    </w:p>
    <w:p w14:paraId="13F53C83" w14:textId="24EF3143" w:rsidR="006318D0" w:rsidRPr="00687C67" w:rsidRDefault="006318D0" w:rsidP="00687C67">
      <w:pPr>
        <w:spacing w:after="0"/>
        <w:contextualSpacing/>
        <w:rPr>
          <w:rFonts w:ascii="Arial" w:hAnsi="Arial" w:cs="Arial"/>
          <w:b/>
        </w:rPr>
      </w:pPr>
      <w:r w:rsidRPr="00687C67">
        <w:rPr>
          <w:rFonts w:ascii="Arial" w:hAnsi="Arial" w:cs="Arial"/>
          <w:b/>
        </w:rPr>
        <w:t>Gillian Bohm, a woman in a vibrant orange jacket over a black floral-print dress, wears a chunky orange bead necklace with matching earrings. Behind her, coloured c</w:t>
      </w:r>
      <w:r w:rsidR="00974708" w:rsidRPr="00687C67">
        <w:rPr>
          <w:rFonts w:ascii="Arial" w:hAnsi="Arial" w:cs="Arial"/>
          <w:b/>
        </w:rPr>
        <w:t xml:space="preserve">ards are propped up on the wall, </w:t>
      </w:r>
      <w:r w:rsidRPr="00687C67">
        <w:rPr>
          <w:rFonts w:ascii="Arial" w:hAnsi="Arial" w:cs="Arial"/>
          <w:b/>
        </w:rPr>
        <w:t xml:space="preserve">bearing words in a cursive font. They read, </w:t>
      </w:r>
      <w:r w:rsidR="00974708" w:rsidRPr="00687C67">
        <w:rPr>
          <w:rFonts w:ascii="Arial" w:hAnsi="Arial" w:cs="Arial"/>
          <w:b/>
        </w:rPr>
        <w:t>‘</w:t>
      </w:r>
      <w:r w:rsidRPr="00687C67">
        <w:rPr>
          <w:rFonts w:ascii="Arial" w:hAnsi="Arial" w:cs="Arial"/>
          <w:b/>
        </w:rPr>
        <w:t>People</w:t>
      </w:r>
      <w:r w:rsidR="00974708" w:rsidRPr="00687C67">
        <w:rPr>
          <w:rFonts w:ascii="Arial" w:hAnsi="Arial" w:cs="Arial"/>
          <w:b/>
        </w:rPr>
        <w:t>’</w:t>
      </w:r>
      <w:r w:rsidRPr="00687C67">
        <w:rPr>
          <w:rFonts w:ascii="Arial" w:hAnsi="Arial" w:cs="Arial"/>
          <w:b/>
        </w:rPr>
        <w:t xml:space="preserve">, </w:t>
      </w:r>
      <w:r w:rsidR="00974708" w:rsidRPr="00687C67">
        <w:rPr>
          <w:rFonts w:ascii="Arial" w:hAnsi="Arial" w:cs="Arial"/>
          <w:b/>
        </w:rPr>
        <w:t>‘</w:t>
      </w:r>
      <w:proofErr w:type="spellStart"/>
      <w:r w:rsidR="004F65BA">
        <w:rPr>
          <w:rFonts w:ascii="Arial" w:hAnsi="Arial" w:cs="Arial"/>
          <w:b/>
        </w:rPr>
        <w:t>Mō</w:t>
      </w:r>
      <w:proofErr w:type="spellEnd"/>
      <w:r w:rsidR="004F65BA">
        <w:rPr>
          <w:rFonts w:ascii="Arial" w:hAnsi="Arial" w:cs="Arial"/>
          <w:b/>
        </w:rPr>
        <w:t xml:space="preserve"> </w:t>
      </w:r>
      <w:proofErr w:type="spellStart"/>
      <w:r w:rsidR="004F65BA">
        <w:rPr>
          <w:rFonts w:ascii="Arial" w:hAnsi="Arial" w:cs="Arial"/>
          <w:b/>
        </w:rPr>
        <w:t>t</w:t>
      </w:r>
      <w:r w:rsidR="00974708" w:rsidRPr="00687C67">
        <w:rPr>
          <w:rFonts w:ascii="Arial" w:hAnsi="Arial" w:cs="Arial"/>
          <w:b/>
        </w:rPr>
        <w:t>e</w:t>
      </w:r>
      <w:proofErr w:type="spellEnd"/>
      <w:r w:rsidR="00974708" w:rsidRPr="00687C67">
        <w:rPr>
          <w:rFonts w:ascii="Arial" w:hAnsi="Arial" w:cs="Arial"/>
          <w:b/>
        </w:rPr>
        <w:t xml:space="preserve"> Iwi’ </w:t>
      </w:r>
      <w:r w:rsidRPr="00687C67">
        <w:rPr>
          <w:rFonts w:ascii="Arial" w:hAnsi="Arial" w:cs="Arial"/>
          <w:b/>
        </w:rPr>
        <w:t xml:space="preserve">and </w:t>
      </w:r>
      <w:r w:rsidR="00974708" w:rsidRPr="00687C67">
        <w:rPr>
          <w:rFonts w:ascii="Arial" w:hAnsi="Arial" w:cs="Arial"/>
          <w:b/>
        </w:rPr>
        <w:t>‘</w:t>
      </w:r>
      <w:proofErr w:type="spellStart"/>
      <w:r w:rsidRPr="00687C67">
        <w:rPr>
          <w:rFonts w:ascii="Arial" w:hAnsi="Arial" w:cs="Arial"/>
          <w:b/>
        </w:rPr>
        <w:t>Whakahohe</w:t>
      </w:r>
      <w:proofErr w:type="spellEnd"/>
      <w:r w:rsidR="00974708" w:rsidRPr="00687C67">
        <w:rPr>
          <w:rFonts w:ascii="Arial" w:hAnsi="Arial" w:cs="Arial"/>
          <w:b/>
        </w:rPr>
        <w:t>’</w:t>
      </w:r>
      <w:r w:rsidRPr="00687C67">
        <w:rPr>
          <w:rFonts w:ascii="Arial" w:hAnsi="Arial" w:cs="Arial"/>
          <w:b/>
        </w:rPr>
        <w:t>.</w:t>
      </w:r>
    </w:p>
    <w:p w14:paraId="5D950EE1" w14:textId="77777777" w:rsidR="00687C67" w:rsidRDefault="00687C67" w:rsidP="00687C67">
      <w:pPr>
        <w:spacing w:after="0"/>
        <w:contextualSpacing/>
        <w:rPr>
          <w:rFonts w:ascii="Arial" w:hAnsi="Arial" w:cs="Arial"/>
          <w:b/>
        </w:rPr>
      </w:pPr>
    </w:p>
    <w:p w14:paraId="421F17B3" w14:textId="54410621" w:rsidR="006318D0" w:rsidRPr="00687C67" w:rsidRDefault="00974708" w:rsidP="00687C67">
      <w:pPr>
        <w:spacing w:after="0"/>
        <w:contextualSpacing/>
        <w:rPr>
          <w:rFonts w:ascii="Arial" w:hAnsi="Arial" w:cs="Arial"/>
          <w:b/>
        </w:rPr>
      </w:pPr>
      <w:r w:rsidRPr="00687C67">
        <w:rPr>
          <w:rFonts w:ascii="Arial" w:hAnsi="Arial" w:cs="Arial"/>
          <w:b/>
        </w:rPr>
        <w:t>Hector Mathews, a</w:t>
      </w:r>
      <w:r w:rsidR="006318D0" w:rsidRPr="00687C67">
        <w:rPr>
          <w:rFonts w:ascii="Arial" w:hAnsi="Arial" w:cs="Arial"/>
          <w:b/>
        </w:rPr>
        <w:t xml:space="preserve"> man with </w:t>
      </w:r>
      <w:r w:rsidRPr="00687C67">
        <w:rPr>
          <w:rFonts w:ascii="Arial" w:hAnsi="Arial" w:cs="Arial"/>
          <w:b/>
        </w:rPr>
        <w:t xml:space="preserve">short, greying hair and black-rimmed glasses, </w:t>
      </w:r>
      <w:r w:rsidR="006318D0" w:rsidRPr="00687C67">
        <w:rPr>
          <w:rFonts w:ascii="Arial" w:hAnsi="Arial" w:cs="Arial"/>
          <w:b/>
        </w:rPr>
        <w:t>wears a collared shirt covered in black polka dots. The background to his video call shows the rolling waves of a surf beach crashing on</w:t>
      </w:r>
      <w:r w:rsidRPr="00687C67">
        <w:rPr>
          <w:rFonts w:ascii="Arial" w:hAnsi="Arial" w:cs="Arial"/>
          <w:b/>
        </w:rPr>
        <w:t xml:space="preserve"> </w:t>
      </w:r>
      <w:r w:rsidR="006318D0" w:rsidRPr="00687C67">
        <w:rPr>
          <w:rFonts w:ascii="Arial" w:hAnsi="Arial" w:cs="Arial"/>
          <w:b/>
        </w:rPr>
        <w:t>to sand in a bay surrounded by rolling hills.</w:t>
      </w:r>
    </w:p>
    <w:p w14:paraId="3DDD0B04" w14:textId="77777777" w:rsidR="00FF5743" w:rsidRPr="00687C67" w:rsidRDefault="00FF5743" w:rsidP="00687C67">
      <w:pPr>
        <w:spacing w:after="0"/>
        <w:contextualSpacing/>
        <w:rPr>
          <w:rFonts w:ascii="Arial" w:hAnsi="Arial" w:cs="Arial"/>
          <w:b/>
        </w:rPr>
      </w:pPr>
    </w:p>
    <w:p w14:paraId="63FC5BE3" w14:textId="77777777" w:rsidR="00974708" w:rsidRPr="00687C67" w:rsidRDefault="00974708" w:rsidP="00687C67">
      <w:pPr>
        <w:spacing w:after="0"/>
        <w:contextualSpacing/>
        <w:rPr>
          <w:rFonts w:ascii="Arial" w:hAnsi="Arial" w:cs="Arial"/>
          <w:bCs/>
        </w:rPr>
      </w:pPr>
      <w:r w:rsidRPr="00687C67">
        <w:rPr>
          <w:rFonts w:ascii="Arial" w:hAnsi="Arial" w:cs="Arial"/>
          <w:bCs/>
        </w:rPr>
        <w:t>Audio</w:t>
      </w:r>
    </w:p>
    <w:p w14:paraId="60B4739A" w14:textId="77777777" w:rsidR="00687C67" w:rsidRDefault="00687C67" w:rsidP="00687C67">
      <w:pPr>
        <w:spacing w:after="0"/>
        <w:contextualSpacing/>
        <w:rPr>
          <w:rFonts w:ascii="Arial" w:hAnsi="Arial" w:cs="Arial"/>
        </w:rPr>
      </w:pPr>
    </w:p>
    <w:p w14:paraId="635DFF96" w14:textId="3A68C759" w:rsidR="00974708" w:rsidRPr="00687C67" w:rsidRDefault="00974708" w:rsidP="00687C67">
      <w:pPr>
        <w:spacing w:after="0"/>
        <w:contextualSpacing/>
        <w:rPr>
          <w:rFonts w:ascii="Arial" w:hAnsi="Arial" w:cs="Arial"/>
        </w:rPr>
      </w:pPr>
      <w:r w:rsidRPr="00687C67">
        <w:rPr>
          <w:rFonts w:ascii="Arial" w:hAnsi="Arial" w:cs="Arial"/>
        </w:rPr>
        <w:t xml:space="preserve">(Hector): Kia ora, Gillian, and kia ora koutou. </w:t>
      </w:r>
      <w:proofErr w:type="spellStart"/>
      <w:r w:rsidRPr="00687C67">
        <w:rPr>
          <w:rFonts w:ascii="Arial" w:hAnsi="Arial" w:cs="Arial"/>
        </w:rPr>
        <w:t>Nei</w:t>
      </w:r>
      <w:proofErr w:type="spellEnd"/>
      <w:r w:rsidRPr="00687C67">
        <w:rPr>
          <w:rFonts w:ascii="Arial" w:hAnsi="Arial" w:cs="Arial"/>
        </w:rPr>
        <w:t xml:space="preserve"> </w:t>
      </w:r>
      <w:proofErr w:type="spellStart"/>
      <w:r w:rsidRPr="00687C67">
        <w:rPr>
          <w:rFonts w:ascii="Arial" w:hAnsi="Arial" w:cs="Arial"/>
        </w:rPr>
        <w:t>ra</w:t>
      </w:r>
      <w:proofErr w:type="spellEnd"/>
      <w:r w:rsidRPr="00687C67">
        <w:rPr>
          <w:rFonts w:ascii="Arial" w:hAnsi="Arial" w:cs="Arial"/>
        </w:rPr>
        <w:t xml:space="preserve"> </w:t>
      </w:r>
      <w:proofErr w:type="spellStart"/>
      <w:r w:rsidRPr="00687C67">
        <w:rPr>
          <w:rFonts w:ascii="Arial" w:hAnsi="Arial" w:cs="Arial"/>
        </w:rPr>
        <w:t>te</w:t>
      </w:r>
      <w:proofErr w:type="spellEnd"/>
      <w:r w:rsidRPr="00687C67">
        <w:rPr>
          <w:rFonts w:ascii="Arial" w:hAnsi="Arial" w:cs="Arial"/>
        </w:rPr>
        <w:t xml:space="preserve"> mihi </w:t>
      </w:r>
      <w:proofErr w:type="spellStart"/>
      <w:r w:rsidRPr="00687C67">
        <w:rPr>
          <w:rFonts w:ascii="Arial" w:hAnsi="Arial" w:cs="Arial"/>
        </w:rPr>
        <w:t>atu</w:t>
      </w:r>
      <w:proofErr w:type="spellEnd"/>
      <w:r w:rsidRPr="00687C67">
        <w:rPr>
          <w:rFonts w:ascii="Arial" w:hAnsi="Arial" w:cs="Arial"/>
        </w:rPr>
        <w:t xml:space="preserve"> </w:t>
      </w:r>
      <w:proofErr w:type="spellStart"/>
      <w:r w:rsidRPr="00687C67">
        <w:rPr>
          <w:rFonts w:ascii="Arial" w:hAnsi="Arial" w:cs="Arial"/>
        </w:rPr>
        <w:t>ki</w:t>
      </w:r>
      <w:proofErr w:type="spellEnd"/>
      <w:r w:rsidRPr="00687C67">
        <w:rPr>
          <w:rFonts w:ascii="Arial" w:hAnsi="Arial" w:cs="Arial"/>
        </w:rPr>
        <w:t xml:space="preserve"> a koutou. Ae. E </w:t>
      </w:r>
      <w:proofErr w:type="spellStart"/>
      <w:r w:rsidRPr="00687C67">
        <w:rPr>
          <w:rFonts w:ascii="Arial" w:hAnsi="Arial" w:cs="Arial"/>
        </w:rPr>
        <w:t>tu</w:t>
      </w:r>
      <w:proofErr w:type="spellEnd"/>
      <w:r w:rsidRPr="00687C67">
        <w:rPr>
          <w:rFonts w:ascii="Arial" w:hAnsi="Arial" w:cs="Arial"/>
        </w:rPr>
        <w:t xml:space="preserve"> </w:t>
      </w:r>
      <w:proofErr w:type="spellStart"/>
      <w:r w:rsidRPr="00687C67">
        <w:rPr>
          <w:rFonts w:ascii="Arial" w:hAnsi="Arial" w:cs="Arial"/>
        </w:rPr>
        <w:t>tēnei</w:t>
      </w:r>
      <w:proofErr w:type="spellEnd"/>
      <w:r w:rsidRPr="00687C67">
        <w:rPr>
          <w:rFonts w:ascii="Arial" w:hAnsi="Arial" w:cs="Arial"/>
        </w:rPr>
        <w:t xml:space="preserve"> </w:t>
      </w:r>
      <w:proofErr w:type="spellStart"/>
      <w:r w:rsidRPr="00687C67">
        <w:rPr>
          <w:rFonts w:ascii="Arial" w:hAnsi="Arial" w:cs="Arial"/>
        </w:rPr>
        <w:t>tētahi</w:t>
      </w:r>
      <w:proofErr w:type="spellEnd"/>
      <w:r w:rsidRPr="00687C67">
        <w:rPr>
          <w:rFonts w:ascii="Arial" w:hAnsi="Arial" w:cs="Arial"/>
        </w:rPr>
        <w:t xml:space="preserve"> </w:t>
      </w:r>
      <w:proofErr w:type="spellStart"/>
      <w:r w:rsidRPr="00687C67">
        <w:rPr>
          <w:rFonts w:ascii="Arial" w:hAnsi="Arial" w:cs="Arial"/>
        </w:rPr>
        <w:t>uri</w:t>
      </w:r>
      <w:proofErr w:type="spellEnd"/>
      <w:r w:rsidRPr="00687C67">
        <w:rPr>
          <w:rFonts w:ascii="Arial" w:hAnsi="Arial" w:cs="Arial"/>
        </w:rPr>
        <w:t xml:space="preserve"> </w:t>
      </w:r>
      <w:proofErr w:type="spellStart"/>
      <w:r w:rsidRPr="00687C67">
        <w:rPr>
          <w:rFonts w:ascii="Arial" w:hAnsi="Arial" w:cs="Arial"/>
        </w:rPr>
        <w:t>nō</w:t>
      </w:r>
      <w:proofErr w:type="spellEnd"/>
      <w:r w:rsidRPr="00687C67">
        <w:rPr>
          <w:rFonts w:ascii="Arial" w:hAnsi="Arial" w:cs="Arial"/>
        </w:rPr>
        <w:t xml:space="preserve"> </w:t>
      </w:r>
      <w:proofErr w:type="spellStart"/>
      <w:r w:rsidRPr="00687C67">
        <w:rPr>
          <w:rFonts w:ascii="Arial" w:hAnsi="Arial" w:cs="Arial"/>
        </w:rPr>
        <w:t>Muriwhenua</w:t>
      </w:r>
      <w:proofErr w:type="spellEnd"/>
      <w:r w:rsidRPr="00687C67">
        <w:rPr>
          <w:rFonts w:ascii="Arial" w:hAnsi="Arial" w:cs="Arial"/>
        </w:rPr>
        <w:t xml:space="preserve">, </w:t>
      </w:r>
      <w:proofErr w:type="spellStart"/>
      <w:r w:rsidRPr="00687C67">
        <w:rPr>
          <w:rFonts w:ascii="Arial" w:hAnsi="Arial" w:cs="Arial"/>
        </w:rPr>
        <w:t>nō</w:t>
      </w:r>
      <w:proofErr w:type="spellEnd"/>
      <w:r w:rsidRPr="00687C67">
        <w:rPr>
          <w:rFonts w:ascii="Arial" w:hAnsi="Arial" w:cs="Arial"/>
        </w:rPr>
        <w:t xml:space="preserve"> Te </w:t>
      </w:r>
      <w:proofErr w:type="spellStart"/>
      <w:r w:rsidRPr="00687C67">
        <w:rPr>
          <w:rFonts w:ascii="Arial" w:hAnsi="Arial" w:cs="Arial"/>
        </w:rPr>
        <w:t>Rarawa</w:t>
      </w:r>
      <w:proofErr w:type="spellEnd"/>
      <w:r w:rsidRPr="00687C67">
        <w:rPr>
          <w:rFonts w:ascii="Arial" w:hAnsi="Arial" w:cs="Arial"/>
        </w:rPr>
        <w:t xml:space="preserve">, </w:t>
      </w:r>
      <w:proofErr w:type="spellStart"/>
      <w:r w:rsidRPr="00687C67">
        <w:rPr>
          <w:rFonts w:ascii="Arial" w:hAnsi="Arial" w:cs="Arial"/>
        </w:rPr>
        <w:t>arā</w:t>
      </w:r>
      <w:proofErr w:type="spellEnd"/>
      <w:r w:rsidRPr="00687C67">
        <w:rPr>
          <w:rFonts w:ascii="Arial" w:hAnsi="Arial" w:cs="Arial"/>
        </w:rPr>
        <w:t xml:space="preserve"> me </w:t>
      </w:r>
      <w:proofErr w:type="spellStart"/>
      <w:r w:rsidRPr="00687C67">
        <w:rPr>
          <w:rFonts w:ascii="Arial" w:hAnsi="Arial" w:cs="Arial"/>
        </w:rPr>
        <w:t>nga</w:t>
      </w:r>
      <w:proofErr w:type="spellEnd"/>
      <w:r w:rsidRPr="00687C67">
        <w:rPr>
          <w:rFonts w:ascii="Arial" w:hAnsi="Arial" w:cs="Arial"/>
        </w:rPr>
        <w:t xml:space="preserve"> iwi </w:t>
      </w:r>
      <w:proofErr w:type="spellStart"/>
      <w:r w:rsidRPr="00687C67">
        <w:rPr>
          <w:rFonts w:ascii="Arial" w:hAnsi="Arial" w:cs="Arial"/>
        </w:rPr>
        <w:t>katoa</w:t>
      </w:r>
      <w:proofErr w:type="spellEnd"/>
      <w:r w:rsidRPr="00687C67">
        <w:rPr>
          <w:rFonts w:ascii="Arial" w:hAnsi="Arial" w:cs="Arial"/>
        </w:rPr>
        <w:t xml:space="preserve"> </w:t>
      </w:r>
      <w:proofErr w:type="spellStart"/>
      <w:r w:rsidRPr="00687C67">
        <w:rPr>
          <w:rFonts w:ascii="Arial" w:hAnsi="Arial" w:cs="Arial"/>
        </w:rPr>
        <w:t>Muriwhenua</w:t>
      </w:r>
      <w:proofErr w:type="spellEnd"/>
      <w:r w:rsidRPr="00687C67">
        <w:rPr>
          <w:rFonts w:ascii="Arial" w:hAnsi="Arial" w:cs="Arial"/>
        </w:rPr>
        <w:t xml:space="preserve">. Kia ora, everyone. Thank you for the introduction, Gillian, and for opening, Jane, with a </w:t>
      </w:r>
      <w:proofErr w:type="spellStart"/>
      <w:r w:rsidRPr="00687C67">
        <w:rPr>
          <w:rFonts w:ascii="Arial" w:hAnsi="Arial" w:cs="Arial"/>
        </w:rPr>
        <w:t>karakia</w:t>
      </w:r>
      <w:proofErr w:type="spellEnd"/>
      <w:r w:rsidRPr="00687C67">
        <w:rPr>
          <w:rFonts w:ascii="Arial" w:hAnsi="Arial" w:cs="Arial"/>
        </w:rPr>
        <w:t xml:space="preserve">. I'm </w:t>
      </w:r>
      <w:proofErr w:type="spellStart"/>
      <w:r w:rsidRPr="00687C67">
        <w:rPr>
          <w:rFonts w:ascii="Arial" w:hAnsi="Arial" w:cs="Arial"/>
        </w:rPr>
        <w:t>gonna</w:t>
      </w:r>
      <w:proofErr w:type="spellEnd"/>
      <w:r w:rsidRPr="00687C67">
        <w:rPr>
          <w:rFonts w:ascii="Arial" w:hAnsi="Arial" w:cs="Arial"/>
        </w:rPr>
        <w:t xml:space="preserve"> hook straight into it. Some of you may know me. As Gillian said, I work for the Canterbury District Health Board as the Executive Director of Māori and Pacific Health. </w:t>
      </w:r>
    </w:p>
    <w:p w14:paraId="2822FB74" w14:textId="77777777" w:rsidR="00FF5743" w:rsidRPr="00687C67" w:rsidRDefault="00FF5743" w:rsidP="00687C67">
      <w:pPr>
        <w:spacing w:after="0"/>
        <w:contextualSpacing/>
        <w:rPr>
          <w:rFonts w:ascii="Arial" w:hAnsi="Arial" w:cs="Arial"/>
        </w:rPr>
      </w:pPr>
    </w:p>
    <w:p w14:paraId="61156270" w14:textId="77777777" w:rsidR="00974708" w:rsidRPr="00687C67" w:rsidRDefault="00974708" w:rsidP="00687C67">
      <w:pPr>
        <w:spacing w:after="0"/>
        <w:contextualSpacing/>
        <w:rPr>
          <w:rFonts w:ascii="Arial" w:hAnsi="Arial" w:cs="Arial"/>
          <w:b/>
        </w:rPr>
      </w:pPr>
      <w:r w:rsidRPr="00687C67">
        <w:rPr>
          <w:rFonts w:ascii="Arial" w:hAnsi="Arial" w:cs="Arial"/>
          <w:b/>
        </w:rPr>
        <w:t>Visual</w:t>
      </w:r>
    </w:p>
    <w:p w14:paraId="4284F777" w14:textId="77777777" w:rsidR="00687C67" w:rsidRDefault="00687C67" w:rsidP="00687C67">
      <w:pPr>
        <w:spacing w:after="0"/>
        <w:contextualSpacing/>
        <w:rPr>
          <w:rFonts w:ascii="Arial" w:hAnsi="Arial" w:cs="Arial"/>
          <w:b/>
        </w:rPr>
      </w:pPr>
    </w:p>
    <w:p w14:paraId="0C6E3F9A" w14:textId="05C3C5B9" w:rsidR="00974708" w:rsidRPr="00687C67" w:rsidRDefault="00974708" w:rsidP="00687C67">
      <w:pPr>
        <w:spacing w:after="0"/>
        <w:contextualSpacing/>
        <w:rPr>
          <w:rFonts w:ascii="Arial" w:hAnsi="Arial" w:cs="Arial"/>
          <w:b/>
        </w:rPr>
      </w:pPr>
      <w:r w:rsidRPr="00687C67">
        <w:rPr>
          <w:rFonts w:ascii="Arial" w:hAnsi="Arial" w:cs="Arial"/>
          <w:b/>
        </w:rPr>
        <w:t xml:space="preserve">Hector’s video feed shrinks down and moves to the top right corner as </w:t>
      </w:r>
      <w:r w:rsidR="00566F3F" w:rsidRPr="00687C67">
        <w:rPr>
          <w:rFonts w:ascii="Arial" w:hAnsi="Arial" w:cs="Arial"/>
          <w:b/>
        </w:rPr>
        <w:t xml:space="preserve">a </w:t>
      </w:r>
      <w:r w:rsidRPr="00687C67">
        <w:rPr>
          <w:rFonts w:ascii="Arial" w:hAnsi="Arial" w:cs="Arial"/>
          <w:b/>
        </w:rPr>
        <w:t>PowerPoint</w:t>
      </w:r>
      <w:r w:rsidR="00566F3F" w:rsidRPr="00687C67">
        <w:rPr>
          <w:rFonts w:ascii="Arial" w:hAnsi="Arial" w:cs="Arial"/>
          <w:b/>
        </w:rPr>
        <w:t xml:space="preserve"> presentation window fills the screen. The first </w:t>
      </w:r>
      <w:r w:rsidRPr="00687C67">
        <w:rPr>
          <w:rFonts w:ascii="Arial" w:hAnsi="Arial" w:cs="Arial"/>
          <w:b/>
        </w:rPr>
        <w:t xml:space="preserve">slide’s background </w:t>
      </w:r>
      <w:r w:rsidR="00566F3F" w:rsidRPr="00687C67">
        <w:rPr>
          <w:rFonts w:ascii="Arial" w:hAnsi="Arial" w:cs="Arial"/>
          <w:b/>
        </w:rPr>
        <w:t>is blue and green watercolour splashes. A</w:t>
      </w:r>
      <w:r w:rsidRPr="00687C67">
        <w:rPr>
          <w:rFonts w:ascii="Arial" w:hAnsi="Arial" w:cs="Arial"/>
          <w:b/>
        </w:rPr>
        <w:t xml:space="preserve">n icon of two human figures with a question mark in a speech bubble sits in the lower left corner. </w:t>
      </w:r>
      <w:r w:rsidR="00566F3F" w:rsidRPr="00687C67">
        <w:rPr>
          <w:rFonts w:ascii="Arial" w:hAnsi="Arial" w:cs="Arial"/>
          <w:b/>
        </w:rPr>
        <w:t>The title reads, ‘</w:t>
      </w:r>
      <w:r w:rsidR="00C265CC" w:rsidRPr="00687C67">
        <w:rPr>
          <w:rFonts w:ascii="Arial" w:hAnsi="Arial" w:cs="Arial"/>
          <w:b/>
        </w:rPr>
        <w:t xml:space="preserve">Ko </w:t>
      </w:r>
      <w:proofErr w:type="spellStart"/>
      <w:r w:rsidR="00C265CC" w:rsidRPr="00687C67">
        <w:rPr>
          <w:rFonts w:ascii="Arial" w:hAnsi="Arial" w:cs="Arial"/>
          <w:b/>
        </w:rPr>
        <w:t>wai</w:t>
      </w:r>
      <w:proofErr w:type="spellEnd"/>
      <w:r w:rsidR="00C265CC" w:rsidRPr="00687C67">
        <w:rPr>
          <w:rFonts w:ascii="Arial" w:hAnsi="Arial" w:cs="Arial"/>
          <w:b/>
        </w:rPr>
        <w:t xml:space="preserve"> roto </w:t>
      </w:r>
      <w:proofErr w:type="spellStart"/>
      <w:r w:rsidR="00C265CC" w:rsidRPr="00687C67">
        <w:rPr>
          <w:rFonts w:ascii="Arial" w:hAnsi="Arial" w:cs="Arial"/>
          <w:b/>
        </w:rPr>
        <w:t>i</w:t>
      </w:r>
      <w:proofErr w:type="spellEnd"/>
      <w:r w:rsidR="00C265CC" w:rsidRPr="00687C67">
        <w:rPr>
          <w:rFonts w:ascii="Arial" w:hAnsi="Arial" w:cs="Arial"/>
          <w:b/>
        </w:rPr>
        <w:t xml:space="preserve"> </w:t>
      </w:r>
      <w:proofErr w:type="spellStart"/>
      <w:r w:rsidR="00C265CC" w:rsidRPr="00687C67">
        <w:rPr>
          <w:rFonts w:ascii="Arial" w:hAnsi="Arial" w:cs="Arial"/>
          <w:b/>
        </w:rPr>
        <w:t>te</w:t>
      </w:r>
      <w:proofErr w:type="spellEnd"/>
      <w:r w:rsidR="00C265CC" w:rsidRPr="00687C67">
        <w:rPr>
          <w:rFonts w:ascii="Arial" w:hAnsi="Arial" w:cs="Arial"/>
          <w:b/>
        </w:rPr>
        <w:t xml:space="preserve"> </w:t>
      </w:r>
      <w:proofErr w:type="spellStart"/>
      <w:r w:rsidR="00C265CC" w:rsidRPr="00687C67">
        <w:rPr>
          <w:rFonts w:ascii="Arial" w:hAnsi="Arial" w:cs="Arial"/>
          <w:b/>
        </w:rPr>
        <w:t>Rūma</w:t>
      </w:r>
      <w:proofErr w:type="spellEnd"/>
      <w:r w:rsidR="00C265CC" w:rsidRPr="00687C67">
        <w:rPr>
          <w:rFonts w:ascii="Arial" w:hAnsi="Arial" w:cs="Arial"/>
          <w:b/>
        </w:rPr>
        <w:t>? Who’s in the R</w:t>
      </w:r>
      <w:r w:rsidRPr="00687C67">
        <w:rPr>
          <w:rFonts w:ascii="Arial" w:hAnsi="Arial" w:cs="Arial"/>
          <w:b/>
        </w:rPr>
        <w:t>oom?</w:t>
      </w:r>
    </w:p>
    <w:p w14:paraId="7C8AB369" w14:textId="77777777" w:rsidR="00FF5743" w:rsidRPr="00687C67" w:rsidRDefault="00FF5743" w:rsidP="00687C67">
      <w:pPr>
        <w:spacing w:after="0"/>
        <w:contextualSpacing/>
        <w:rPr>
          <w:rFonts w:ascii="Arial" w:hAnsi="Arial" w:cs="Arial"/>
          <w:b/>
        </w:rPr>
      </w:pPr>
    </w:p>
    <w:p w14:paraId="7011B362" w14:textId="77777777" w:rsidR="00566F3F" w:rsidRPr="00687C67" w:rsidRDefault="00566F3F" w:rsidP="00687C67">
      <w:pPr>
        <w:spacing w:after="0"/>
        <w:contextualSpacing/>
        <w:rPr>
          <w:rFonts w:ascii="Arial" w:hAnsi="Arial" w:cs="Arial"/>
          <w:bCs/>
        </w:rPr>
      </w:pPr>
      <w:r w:rsidRPr="00687C67">
        <w:rPr>
          <w:rFonts w:ascii="Arial" w:hAnsi="Arial" w:cs="Arial"/>
          <w:bCs/>
        </w:rPr>
        <w:t>Audio</w:t>
      </w:r>
    </w:p>
    <w:p w14:paraId="2F46995A" w14:textId="77777777" w:rsidR="00687C67" w:rsidRDefault="00687C67" w:rsidP="00687C67">
      <w:pPr>
        <w:spacing w:after="0"/>
        <w:contextualSpacing/>
        <w:rPr>
          <w:rFonts w:ascii="Arial" w:hAnsi="Arial" w:cs="Arial"/>
        </w:rPr>
      </w:pPr>
    </w:p>
    <w:p w14:paraId="721BBAB3" w14:textId="02165EFC" w:rsidR="00974708" w:rsidRPr="00687C67" w:rsidRDefault="00974708" w:rsidP="00687C67">
      <w:pPr>
        <w:spacing w:after="0"/>
        <w:contextualSpacing/>
        <w:rPr>
          <w:rFonts w:ascii="Arial" w:hAnsi="Arial" w:cs="Arial"/>
        </w:rPr>
      </w:pPr>
      <w:r w:rsidRPr="00687C67">
        <w:rPr>
          <w:rFonts w:ascii="Arial" w:hAnsi="Arial" w:cs="Arial"/>
        </w:rPr>
        <w:t>And, uh, hopefully I'm sharing</w:t>
      </w:r>
      <w:r w:rsidR="00566F3F" w:rsidRPr="00687C67">
        <w:rPr>
          <w:rFonts w:ascii="Arial" w:hAnsi="Arial" w:cs="Arial"/>
        </w:rPr>
        <w:t xml:space="preserve"> </w:t>
      </w:r>
      <w:r w:rsidRPr="00687C67">
        <w:rPr>
          <w:rFonts w:ascii="Arial" w:hAnsi="Arial" w:cs="Arial"/>
        </w:rPr>
        <w:t>the screen with you.</w:t>
      </w:r>
      <w:r w:rsidR="00566F3F" w:rsidRPr="00687C67">
        <w:rPr>
          <w:rFonts w:ascii="Arial" w:hAnsi="Arial" w:cs="Arial"/>
        </w:rPr>
        <w:t xml:space="preserve"> </w:t>
      </w:r>
      <w:r w:rsidRPr="00687C67">
        <w:rPr>
          <w:rFonts w:ascii="Arial" w:hAnsi="Arial" w:cs="Arial"/>
        </w:rPr>
        <w:t>Can someone give me a thumbs-up</w:t>
      </w:r>
      <w:r w:rsidR="00566F3F" w:rsidRPr="00687C67">
        <w:rPr>
          <w:rFonts w:ascii="Arial" w:hAnsi="Arial" w:cs="Arial"/>
        </w:rPr>
        <w:t xml:space="preserve"> </w:t>
      </w:r>
      <w:r w:rsidRPr="00687C67">
        <w:rPr>
          <w:rFonts w:ascii="Arial" w:hAnsi="Arial" w:cs="Arial"/>
        </w:rPr>
        <w:t>if you can see it? Yep?</w:t>
      </w:r>
      <w:r w:rsidR="00566F3F" w:rsidRPr="00687C67">
        <w:rPr>
          <w:rFonts w:ascii="Arial" w:hAnsi="Arial" w:cs="Arial"/>
        </w:rPr>
        <w:t xml:space="preserve"> </w:t>
      </w:r>
      <w:r w:rsidRPr="00687C67">
        <w:rPr>
          <w:rFonts w:ascii="Arial" w:hAnsi="Arial" w:cs="Arial"/>
        </w:rPr>
        <w:t>If you can see my presentation.</w:t>
      </w:r>
      <w:r w:rsidR="00566F3F" w:rsidRPr="00687C67">
        <w:rPr>
          <w:rFonts w:ascii="Arial" w:hAnsi="Arial" w:cs="Arial"/>
        </w:rPr>
        <w:t xml:space="preserve"> </w:t>
      </w:r>
      <w:r w:rsidRPr="00687C67">
        <w:rPr>
          <w:rFonts w:ascii="Arial" w:hAnsi="Arial" w:cs="Arial"/>
        </w:rPr>
        <w:t>Cool. Yep, that's great.</w:t>
      </w:r>
      <w:r w:rsidR="00566F3F" w:rsidRPr="00687C67">
        <w:rPr>
          <w:rFonts w:ascii="Arial" w:hAnsi="Arial" w:cs="Arial"/>
        </w:rPr>
        <w:t xml:space="preserve"> </w:t>
      </w:r>
      <w:r w:rsidRPr="00687C67">
        <w:rPr>
          <w:rFonts w:ascii="Arial" w:hAnsi="Arial" w:cs="Arial"/>
        </w:rPr>
        <w:t>So, um, I, uh,</w:t>
      </w:r>
      <w:r w:rsidR="00566F3F" w:rsidRPr="00687C67">
        <w:rPr>
          <w:rFonts w:ascii="Arial" w:hAnsi="Arial" w:cs="Arial"/>
        </w:rPr>
        <w:t xml:space="preserve"> </w:t>
      </w:r>
      <w:r w:rsidRPr="00687C67">
        <w:rPr>
          <w:rFonts w:ascii="Arial" w:hAnsi="Arial" w:cs="Arial"/>
        </w:rPr>
        <w:t xml:space="preserve">am </w:t>
      </w:r>
      <w:proofErr w:type="spellStart"/>
      <w:r w:rsidRPr="00687C67">
        <w:rPr>
          <w:rFonts w:ascii="Arial" w:hAnsi="Arial" w:cs="Arial"/>
        </w:rPr>
        <w:t>gonna</w:t>
      </w:r>
      <w:proofErr w:type="spellEnd"/>
      <w:r w:rsidRPr="00687C67">
        <w:rPr>
          <w:rFonts w:ascii="Arial" w:hAnsi="Arial" w:cs="Arial"/>
        </w:rPr>
        <w:t xml:space="preserve"> speak to you today, uh,</w:t>
      </w:r>
      <w:r w:rsidR="00566F3F" w:rsidRPr="00687C67">
        <w:rPr>
          <w:rFonts w:ascii="Arial" w:hAnsi="Arial" w:cs="Arial"/>
        </w:rPr>
        <w:t xml:space="preserve"> </w:t>
      </w:r>
      <w:r w:rsidRPr="00687C67">
        <w:rPr>
          <w:rFonts w:ascii="Arial" w:hAnsi="Arial" w:cs="Arial"/>
        </w:rPr>
        <w:t>about the underlying theme,</w:t>
      </w:r>
      <w:r w:rsidR="00566F3F" w:rsidRPr="00687C67">
        <w:rPr>
          <w:rFonts w:ascii="Arial" w:hAnsi="Arial" w:cs="Arial"/>
        </w:rPr>
        <w:t xml:space="preserve"> </w:t>
      </w:r>
      <w:r w:rsidRPr="00687C67">
        <w:rPr>
          <w:rFonts w:ascii="Arial" w:hAnsi="Arial" w:cs="Arial"/>
        </w:rPr>
        <w:t>uh, for, uh, this</w:t>
      </w:r>
      <w:r w:rsidR="00566F3F" w:rsidRPr="00687C67">
        <w:rPr>
          <w:rFonts w:ascii="Arial" w:hAnsi="Arial" w:cs="Arial"/>
        </w:rPr>
        <w:t xml:space="preserve"> </w:t>
      </w:r>
      <w:r w:rsidRPr="00687C67">
        <w:rPr>
          <w:rFonts w:ascii="Arial" w:hAnsi="Arial" w:cs="Arial"/>
        </w:rPr>
        <w:t>particular series</w:t>
      </w:r>
      <w:r w:rsidR="00566F3F" w:rsidRPr="00687C67">
        <w:rPr>
          <w:rFonts w:ascii="Arial" w:hAnsi="Arial" w:cs="Arial"/>
        </w:rPr>
        <w:t xml:space="preserve"> </w:t>
      </w:r>
      <w:r w:rsidRPr="00687C67">
        <w:rPr>
          <w:rFonts w:ascii="Arial" w:hAnsi="Arial" w:cs="Arial"/>
        </w:rPr>
        <w:t>of sessions, which is</w:t>
      </w:r>
      <w:r w:rsidR="00566F3F" w:rsidRPr="00687C67">
        <w:rPr>
          <w:rFonts w:ascii="Arial" w:hAnsi="Arial" w:cs="Arial"/>
        </w:rPr>
        <w:t xml:space="preserve"> who's in the room</w:t>
      </w:r>
      <w:r w:rsidR="00B20040" w:rsidRPr="00687C67">
        <w:rPr>
          <w:rFonts w:ascii="Arial" w:hAnsi="Arial" w:cs="Arial"/>
        </w:rPr>
        <w:t xml:space="preserve"> – </w:t>
      </w:r>
      <w:r w:rsidRPr="00687C67">
        <w:rPr>
          <w:rFonts w:ascii="Arial" w:hAnsi="Arial" w:cs="Arial"/>
        </w:rPr>
        <w:t xml:space="preserve">ko </w:t>
      </w:r>
      <w:proofErr w:type="spellStart"/>
      <w:r w:rsidRPr="00687C67">
        <w:rPr>
          <w:rFonts w:ascii="Arial" w:hAnsi="Arial" w:cs="Arial"/>
        </w:rPr>
        <w:t>wai</w:t>
      </w:r>
      <w:proofErr w:type="spellEnd"/>
      <w:r w:rsidRPr="00687C67">
        <w:rPr>
          <w:rFonts w:ascii="Arial" w:hAnsi="Arial" w:cs="Arial"/>
        </w:rPr>
        <w:t xml:space="preserve"> </w:t>
      </w:r>
      <w:proofErr w:type="spellStart"/>
      <w:r w:rsidRPr="00687C67">
        <w:rPr>
          <w:rFonts w:ascii="Arial" w:hAnsi="Arial" w:cs="Arial"/>
        </w:rPr>
        <w:t>i</w:t>
      </w:r>
      <w:proofErr w:type="spellEnd"/>
      <w:r w:rsidRPr="00687C67">
        <w:rPr>
          <w:rFonts w:ascii="Arial" w:hAnsi="Arial" w:cs="Arial"/>
        </w:rPr>
        <w:t xml:space="preserve"> roto </w:t>
      </w:r>
      <w:proofErr w:type="spellStart"/>
      <w:r w:rsidRPr="00687C67">
        <w:rPr>
          <w:rFonts w:ascii="Arial" w:hAnsi="Arial" w:cs="Arial"/>
        </w:rPr>
        <w:t>i</w:t>
      </w:r>
      <w:proofErr w:type="spellEnd"/>
      <w:r w:rsidRPr="00687C67">
        <w:rPr>
          <w:rFonts w:ascii="Arial" w:hAnsi="Arial" w:cs="Arial"/>
        </w:rPr>
        <w:t xml:space="preserve"> </w:t>
      </w:r>
      <w:proofErr w:type="spellStart"/>
      <w:r w:rsidRPr="00687C67">
        <w:rPr>
          <w:rFonts w:ascii="Arial" w:hAnsi="Arial" w:cs="Arial"/>
        </w:rPr>
        <w:t>te</w:t>
      </w:r>
      <w:proofErr w:type="spellEnd"/>
      <w:r w:rsidRPr="00687C67">
        <w:rPr>
          <w:rFonts w:ascii="Arial" w:hAnsi="Arial" w:cs="Arial"/>
        </w:rPr>
        <w:t xml:space="preserve"> </w:t>
      </w:r>
      <w:proofErr w:type="spellStart"/>
      <w:r w:rsidRPr="00687C67">
        <w:rPr>
          <w:rFonts w:ascii="Arial" w:hAnsi="Arial" w:cs="Arial"/>
        </w:rPr>
        <w:t>rūma</w:t>
      </w:r>
      <w:proofErr w:type="spellEnd"/>
      <w:r w:rsidRPr="00687C67">
        <w:rPr>
          <w:rFonts w:ascii="Arial" w:hAnsi="Arial" w:cs="Arial"/>
        </w:rPr>
        <w:t>?</w:t>
      </w:r>
      <w:r w:rsidR="00566F3F" w:rsidRPr="00687C67">
        <w:rPr>
          <w:rFonts w:ascii="Arial" w:hAnsi="Arial" w:cs="Arial"/>
        </w:rPr>
        <w:t xml:space="preserve"> Who's in the room? And, uh, I'm </w:t>
      </w:r>
      <w:proofErr w:type="spellStart"/>
      <w:r w:rsidR="00566F3F" w:rsidRPr="00687C67">
        <w:rPr>
          <w:rFonts w:ascii="Arial" w:hAnsi="Arial" w:cs="Arial"/>
        </w:rPr>
        <w:t>gonna</w:t>
      </w:r>
      <w:proofErr w:type="spellEnd"/>
      <w:r w:rsidR="00566F3F" w:rsidRPr="00687C67">
        <w:rPr>
          <w:rFonts w:ascii="Arial" w:hAnsi="Arial" w:cs="Arial"/>
        </w:rPr>
        <w:t xml:space="preserve"> start in what may seem like, uh, an odd way, but I'm </w:t>
      </w:r>
      <w:proofErr w:type="spellStart"/>
      <w:r w:rsidR="00566F3F" w:rsidRPr="00687C67">
        <w:rPr>
          <w:rFonts w:ascii="Arial" w:hAnsi="Arial" w:cs="Arial"/>
        </w:rPr>
        <w:t>gonna</w:t>
      </w:r>
      <w:proofErr w:type="spellEnd"/>
      <w:r w:rsidR="00566F3F" w:rsidRPr="00687C67">
        <w:rPr>
          <w:rFonts w:ascii="Arial" w:hAnsi="Arial" w:cs="Arial"/>
        </w:rPr>
        <w:t xml:space="preserve"> go back in time a little bit, uh, to some events that some of you may, uh, remember.</w:t>
      </w:r>
    </w:p>
    <w:p w14:paraId="403316F2" w14:textId="77777777" w:rsidR="00687C67" w:rsidRDefault="00687C67" w:rsidP="00687C67">
      <w:pPr>
        <w:spacing w:after="0"/>
        <w:contextualSpacing/>
        <w:rPr>
          <w:rFonts w:ascii="Arial" w:hAnsi="Arial" w:cs="Arial"/>
          <w:b/>
        </w:rPr>
      </w:pPr>
    </w:p>
    <w:p w14:paraId="2CD647DC" w14:textId="4275E731" w:rsidR="00974708" w:rsidRPr="00687C67" w:rsidRDefault="00566F3F" w:rsidP="00687C67">
      <w:pPr>
        <w:spacing w:after="0"/>
        <w:contextualSpacing/>
        <w:rPr>
          <w:rFonts w:ascii="Arial" w:hAnsi="Arial" w:cs="Arial"/>
        </w:rPr>
      </w:pPr>
      <w:r w:rsidRPr="00687C67">
        <w:rPr>
          <w:rFonts w:ascii="Arial" w:hAnsi="Arial" w:cs="Arial"/>
          <w:b/>
        </w:rPr>
        <w:t>Visual</w:t>
      </w:r>
    </w:p>
    <w:p w14:paraId="4F8FADF3" w14:textId="77777777" w:rsidR="00687C67" w:rsidRDefault="00687C67" w:rsidP="00687C67">
      <w:pPr>
        <w:spacing w:after="0"/>
        <w:contextualSpacing/>
        <w:rPr>
          <w:rFonts w:ascii="Arial" w:hAnsi="Arial" w:cs="Arial"/>
          <w:b/>
        </w:rPr>
      </w:pPr>
    </w:p>
    <w:p w14:paraId="338F8CE1" w14:textId="03041B15" w:rsidR="006318D0" w:rsidRPr="00687C67" w:rsidRDefault="00566F3F" w:rsidP="00687C67">
      <w:pPr>
        <w:spacing w:after="0"/>
        <w:contextualSpacing/>
        <w:rPr>
          <w:rFonts w:ascii="Arial" w:hAnsi="Arial" w:cs="Arial"/>
          <w:b/>
        </w:rPr>
      </w:pPr>
      <w:r w:rsidRPr="00687C67">
        <w:rPr>
          <w:rFonts w:ascii="Arial" w:hAnsi="Arial" w:cs="Arial"/>
          <w:b/>
        </w:rPr>
        <w:t>A new slide appears. I</w:t>
      </w:r>
      <w:r w:rsidR="006318D0" w:rsidRPr="00687C67">
        <w:rPr>
          <w:rFonts w:ascii="Arial" w:hAnsi="Arial" w:cs="Arial"/>
          <w:b/>
        </w:rPr>
        <w:t xml:space="preserve">n </w:t>
      </w:r>
      <w:r w:rsidRPr="00687C67">
        <w:rPr>
          <w:rFonts w:ascii="Arial" w:hAnsi="Arial" w:cs="Arial"/>
          <w:b/>
        </w:rPr>
        <w:t>front of a splotchy blue circle, the heading reads, ‘Kia ora!’ Below this in white, text reads, ‘</w:t>
      </w:r>
      <w:r w:rsidR="006318D0" w:rsidRPr="00687C67">
        <w:rPr>
          <w:rFonts w:ascii="Arial" w:hAnsi="Arial" w:cs="Arial"/>
          <w:b/>
        </w:rPr>
        <w:t xml:space="preserve">Hector </w:t>
      </w:r>
      <w:r w:rsidRPr="00687C67">
        <w:rPr>
          <w:rFonts w:ascii="Arial" w:hAnsi="Arial" w:cs="Arial"/>
          <w:b/>
        </w:rPr>
        <w:t xml:space="preserve">Matthews. </w:t>
      </w:r>
      <w:r w:rsidR="006318D0" w:rsidRPr="00687C67">
        <w:rPr>
          <w:rFonts w:ascii="Arial" w:hAnsi="Arial" w:cs="Arial"/>
          <w:b/>
        </w:rPr>
        <w:t xml:space="preserve">Executive Director, </w:t>
      </w:r>
      <w:proofErr w:type="gramStart"/>
      <w:r w:rsidR="006318D0" w:rsidRPr="00687C67">
        <w:rPr>
          <w:rFonts w:ascii="Arial" w:hAnsi="Arial" w:cs="Arial"/>
          <w:b/>
        </w:rPr>
        <w:t>Māori</w:t>
      </w:r>
      <w:proofErr w:type="gramEnd"/>
      <w:r w:rsidR="006318D0" w:rsidRPr="00687C67">
        <w:rPr>
          <w:rFonts w:ascii="Arial" w:hAnsi="Arial" w:cs="Arial"/>
          <w:b/>
        </w:rPr>
        <w:t xml:space="preserve"> and Pacific </w:t>
      </w:r>
      <w:r w:rsidRPr="00687C67">
        <w:rPr>
          <w:rFonts w:ascii="Arial" w:hAnsi="Arial" w:cs="Arial"/>
          <w:b/>
        </w:rPr>
        <w:t>Health</w:t>
      </w:r>
      <w:r w:rsidR="006318D0" w:rsidRPr="00687C67">
        <w:rPr>
          <w:rFonts w:ascii="Arial" w:hAnsi="Arial" w:cs="Arial"/>
          <w:b/>
        </w:rPr>
        <w:t>. Canterbury DHB.</w:t>
      </w:r>
      <w:r w:rsidRPr="00687C67">
        <w:rPr>
          <w:rFonts w:ascii="Arial" w:hAnsi="Arial" w:cs="Arial"/>
          <w:b/>
        </w:rPr>
        <w:t>’</w:t>
      </w:r>
    </w:p>
    <w:p w14:paraId="251C51EE" w14:textId="77777777" w:rsidR="00FF5743" w:rsidRPr="00687C67" w:rsidRDefault="00FF5743" w:rsidP="00687C67">
      <w:pPr>
        <w:spacing w:after="0"/>
        <w:contextualSpacing/>
        <w:rPr>
          <w:rFonts w:ascii="Arial" w:hAnsi="Arial" w:cs="Arial"/>
          <w:b/>
        </w:rPr>
      </w:pPr>
    </w:p>
    <w:p w14:paraId="4A7FE829" w14:textId="77777777" w:rsidR="00566F3F" w:rsidRPr="00687C67" w:rsidRDefault="00566F3F" w:rsidP="00687C67">
      <w:pPr>
        <w:spacing w:after="0"/>
        <w:contextualSpacing/>
        <w:rPr>
          <w:rFonts w:ascii="Arial" w:hAnsi="Arial" w:cs="Arial"/>
          <w:bCs/>
        </w:rPr>
      </w:pPr>
      <w:r w:rsidRPr="00687C67">
        <w:rPr>
          <w:rFonts w:ascii="Arial" w:hAnsi="Arial" w:cs="Arial"/>
          <w:bCs/>
        </w:rPr>
        <w:t>Audio</w:t>
      </w:r>
    </w:p>
    <w:p w14:paraId="6954D38C" w14:textId="77777777" w:rsidR="00687C67" w:rsidRDefault="00687C67" w:rsidP="00687C67">
      <w:pPr>
        <w:spacing w:after="0"/>
        <w:contextualSpacing/>
        <w:rPr>
          <w:rFonts w:ascii="Arial" w:hAnsi="Arial" w:cs="Arial"/>
        </w:rPr>
      </w:pPr>
    </w:p>
    <w:p w14:paraId="27FA386D" w14:textId="56111B65" w:rsidR="00566F3F" w:rsidRPr="00687C67" w:rsidRDefault="00566F3F" w:rsidP="00687C67">
      <w:pPr>
        <w:spacing w:after="0"/>
        <w:contextualSpacing/>
        <w:rPr>
          <w:rFonts w:ascii="Arial" w:hAnsi="Arial" w:cs="Arial"/>
        </w:rPr>
      </w:pPr>
      <w:r w:rsidRPr="00687C67">
        <w:rPr>
          <w:rFonts w:ascii="Arial" w:hAnsi="Arial" w:cs="Arial"/>
        </w:rPr>
        <w:t>So, yeah, kia ora. That's me. Let's go back in time.</w:t>
      </w:r>
    </w:p>
    <w:p w14:paraId="455364AC" w14:textId="77777777" w:rsidR="00FF5743" w:rsidRPr="00687C67" w:rsidRDefault="00FF5743" w:rsidP="00687C67">
      <w:pPr>
        <w:spacing w:after="0"/>
        <w:contextualSpacing/>
        <w:rPr>
          <w:rFonts w:ascii="Arial" w:hAnsi="Arial" w:cs="Arial"/>
        </w:rPr>
      </w:pPr>
    </w:p>
    <w:p w14:paraId="2B49E15E" w14:textId="77777777" w:rsidR="00566F3F" w:rsidRPr="00687C67" w:rsidRDefault="00566F3F" w:rsidP="00687C67">
      <w:pPr>
        <w:spacing w:after="0"/>
        <w:contextualSpacing/>
        <w:rPr>
          <w:rFonts w:ascii="Arial" w:hAnsi="Arial" w:cs="Arial"/>
          <w:b/>
        </w:rPr>
      </w:pPr>
      <w:r w:rsidRPr="00687C67">
        <w:rPr>
          <w:rFonts w:ascii="Arial" w:hAnsi="Arial" w:cs="Arial"/>
          <w:b/>
        </w:rPr>
        <w:t>Visual</w:t>
      </w:r>
    </w:p>
    <w:p w14:paraId="3D9204F5" w14:textId="77777777" w:rsidR="00687C67" w:rsidRDefault="00687C67" w:rsidP="00687C67">
      <w:pPr>
        <w:spacing w:after="0"/>
        <w:contextualSpacing/>
        <w:rPr>
          <w:rFonts w:ascii="Arial" w:hAnsi="Arial" w:cs="Arial"/>
          <w:b/>
        </w:rPr>
      </w:pPr>
    </w:p>
    <w:p w14:paraId="4C57A68B" w14:textId="7644843D" w:rsidR="00566F3F" w:rsidRPr="00687C67" w:rsidRDefault="00566F3F" w:rsidP="00687C67">
      <w:pPr>
        <w:spacing w:after="0"/>
        <w:contextualSpacing/>
        <w:rPr>
          <w:rFonts w:ascii="Arial" w:hAnsi="Arial" w:cs="Arial"/>
          <w:b/>
        </w:rPr>
      </w:pPr>
      <w:r w:rsidRPr="00687C67">
        <w:rPr>
          <w:rFonts w:ascii="Arial" w:hAnsi="Arial" w:cs="Arial"/>
          <w:b/>
        </w:rPr>
        <w:t>The slide changes to show a faded photo of police forming a ring around the edge of a rugby pitch. The stands are filled with people. Bla</w:t>
      </w:r>
      <w:r w:rsidR="00F71CF5" w:rsidRPr="00687C67">
        <w:rPr>
          <w:rFonts w:ascii="Arial" w:hAnsi="Arial" w:cs="Arial"/>
          <w:b/>
        </w:rPr>
        <w:t>ck text beside the photo reads, ‘1981 Springbok Tour’.</w:t>
      </w:r>
    </w:p>
    <w:p w14:paraId="599D02B4" w14:textId="77777777" w:rsidR="00FF5743" w:rsidRPr="00687C67" w:rsidRDefault="00FF5743" w:rsidP="00687C67">
      <w:pPr>
        <w:spacing w:after="0"/>
        <w:contextualSpacing/>
        <w:rPr>
          <w:rFonts w:ascii="Arial" w:hAnsi="Arial" w:cs="Arial"/>
          <w:b/>
        </w:rPr>
      </w:pPr>
    </w:p>
    <w:p w14:paraId="777D95EB" w14:textId="25D4FAF4" w:rsidR="00F71CF5" w:rsidRDefault="00F71CF5" w:rsidP="00687C67">
      <w:pPr>
        <w:spacing w:after="0"/>
        <w:contextualSpacing/>
        <w:rPr>
          <w:rFonts w:ascii="Arial" w:hAnsi="Arial" w:cs="Arial"/>
          <w:bCs/>
        </w:rPr>
      </w:pPr>
      <w:r w:rsidRPr="00687C67">
        <w:rPr>
          <w:rFonts w:ascii="Arial" w:hAnsi="Arial" w:cs="Arial"/>
          <w:bCs/>
        </w:rPr>
        <w:t>Audio</w:t>
      </w:r>
    </w:p>
    <w:p w14:paraId="76AC3535" w14:textId="77777777" w:rsidR="00687C67" w:rsidRPr="00687C67" w:rsidRDefault="00687C67" w:rsidP="00687C67">
      <w:pPr>
        <w:spacing w:after="0"/>
        <w:contextualSpacing/>
        <w:rPr>
          <w:rFonts w:ascii="Arial" w:hAnsi="Arial" w:cs="Arial"/>
          <w:bCs/>
        </w:rPr>
      </w:pPr>
    </w:p>
    <w:p w14:paraId="27ED531B" w14:textId="77777777" w:rsidR="00F71CF5" w:rsidRPr="00687C67" w:rsidRDefault="00566F3F" w:rsidP="00687C67">
      <w:pPr>
        <w:spacing w:after="0"/>
        <w:contextualSpacing/>
        <w:rPr>
          <w:rFonts w:ascii="Arial" w:hAnsi="Arial" w:cs="Arial"/>
        </w:rPr>
      </w:pPr>
      <w:r w:rsidRPr="00687C67">
        <w:rPr>
          <w:rFonts w:ascii="Arial" w:hAnsi="Arial" w:cs="Arial"/>
        </w:rPr>
        <w:t>I was actually at high school</w:t>
      </w:r>
      <w:r w:rsidR="00F71CF5" w:rsidRPr="00687C67">
        <w:rPr>
          <w:rFonts w:ascii="Arial" w:hAnsi="Arial" w:cs="Arial"/>
        </w:rPr>
        <w:t xml:space="preserve"> at this time. In 1981, </w:t>
      </w:r>
      <w:r w:rsidRPr="00687C67">
        <w:rPr>
          <w:rFonts w:ascii="Arial" w:hAnsi="Arial" w:cs="Arial"/>
        </w:rPr>
        <w:t>I was in the fifth form</w:t>
      </w:r>
      <w:r w:rsidR="00B20040" w:rsidRPr="00687C67">
        <w:rPr>
          <w:rFonts w:ascii="Arial" w:hAnsi="Arial" w:cs="Arial"/>
        </w:rPr>
        <w:t xml:space="preserve"> – </w:t>
      </w:r>
      <w:r w:rsidRPr="00687C67">
        <w:rPr>
          <w:rFonts w:ascii="Arial" w:hAnsi="Arial" w:cs="Arial"/>
        </w:rPr>
        <w:t>don't ask what year that is;</w:t>
      </w:r>
      <w:r w:rsidR="00F71CF5" w:rsidRPr="00687C67">
        <w:rPr>
          <w:rFonts w:ascii="Arial" w:hAnsi="Arial" w:cs="Arial"/>
        </w:rPr>
        <w:t xml:space="preserve"> </w:t>
      </w:r>
      <w:r w:rsidRPr="00687C67">
        <w:rPr>
          <w:rFonts w:ascii="Arial" w:hAnsi="Arial" w:cs="Arial"/>
        </w:rPr>
        <w:t>I think it's about a Year 11</w:t>
      </w:r>
      <w:r w:rsidR="00B20040" w:rsidRPr="00687C67">
        <w:rPr>
          <w:rFonts w:ascii="Arial" w:hAnsi="Arial" w:cs="Arial"/>
        </w:rPr>
        <w:t xml:space="preserve"> – </w:t>
      </w:r>
      <w:r w:rsidRPr="00687C67">
        <w:rPr>
          <w:rFonts w:ascii="Arial" w:hAnsi="Arial" w:cs="Arial"/>
        </w:rPr>
        <w:t>sitting School Certificate.</w:t>
      </w:r>
      <w:r w:rsidR="00F71CF5" w:rsidRPr="00687C67">
        <w:rPr>
          <w:rFonts w:ascii="Arial" w:hAnsi="Arial" w:cs="Arial"/>
        </w:rPr>
        <w:t xml:space="preserve"> </w:t>
      </w:r>
      <w:r w:rsidRPr="00687C67">
        <w:rPr>
          <w:rFonts w:ascii="Arial" w:hAnsi="Arial" w:cs="Arial"/>
        </w:rPr>
        <w:t>But I wasn't concentrating</w:t>
      </w:r>
      <w:r w:rsidR="00F71CF5" w:rsidRPr="00687C67">
        <w:rPr>
          <w:rFonts w:ascii="Arial" w:hAnsi="Arial" w:cs="Arial"/>
        </w:rPr>
        <w:t xml:space="preserve"> </w:t>
      </w:r>
      <w:r w:rsidRPr="00687C67">
        <w:rPr>
          <w:rFonts w:ascii="Arial" w:hAnsi="Arial" w:cs="Arial"/>
        </w:rPr>
        <w:t>much on School Certificate</w:t>
      </w:r>
      <w:r w:rsidR="00F71CF5" w:rsidRPr="00687C67">
        <w:rPr>
          <w:rFonts w:ascii="Arial" w:hAnsi="Arial" w:cs="Arial"/>
        </w:rPr>
        <w:t xml:space="preserve"> </w:t>
      </w:r>
      <w:r w:rsidRPr="00687C67">
        <w:rPr>
          <w:rFonts w:ascii="Arial" w:hAnsi="Arial" w:cs="Arial"/>
        </w:rPr>
        <w:t>when this was going on</w:t>
      </w:r>
      <w:r w:rsidR="00B20040" w:rsidRPr="00687C67">
        <w:rPr>
          <w:rFonts w:ascii="Arial" w:hAnsi="Arial" w:cs="Arial"/>
        </w:rPr>
        <w:t xml:space="preserve"> – </w:t>
      </w:r>
      <w:r w:rsidRPr="00687C67">
        <w:rPr>
          <w:rFonts w:ascii="Arial" w:hAnsi="Arial" w:cs="Arial"/>
        </w:rPr>
        <w:t>the 1981 Springbok tour.</w:t>
      </w:r>
      <w:r w:rsidR="00F71CF5" w:rsidRPr="00687C67">
        <w:rPr>
          <w:rFonts w:ascii="Arial" w:hAnsi="Arial" w:cs="Arial"/>
        </w:rPr>
        <w:t xml:space="preserve"> And what an interesting time in our country's history that was!</w:t>
      </w:r>
    </w:p>
    <w:p w14:paraId="5699FAAA" w14:textId="77777777" w:rsidR="00FF5743" w:rsidRPr="00687C67" w:rsidRDefault="00FF5743" w:rsidP="00687C67">
      <w:pPr>
        <w:spacing w:after="0"/>
        <w:contextualSpacing/>
        <w:rPr>
          <w:rFonts w:ascii="Arial" w:hAnsi="Arial" w:cs="Arial"/>
        </w:rPr>
      </w:pPr>
    </w:p>
    <w:p w14:paraId="6C322D03" w14:textId="478238E6" w:rsidR="00F71CF5" w:rsidRDefault="00F71CF5" w:rsidP="00687C67">
      <w:pPr>
        <w:spacing w:after="0"/>
        <w:contextualSpacing/>
        <w:rPr>
          <w:rFonts w:ascii="Arial" w:hAnsi="Arial" w:cs="Arial"/>
          <w:b/>
        </w:rPr>
      </w:pPr>
      <w:r w:rsidRPr="00687C67">
        <w:rPr>
          <w:rFonts w:ascii="Arial" w:hAnsi="Arial" w:cs="Arial"/>
          <w:b/>
        </w:rPr>
        <w:t>Visual</w:t>
      </w:r>
    </w:p>
    <w:p w14:paraId="69CDB920" w14:textId="77777777" w:rsidR="00687C67" w:rsidRPr="00687C67" w:rsidRDefault="00687C67" w:rsidP="00687C67">
      <w:pPr>
        <w:spacing w:after="0"/>
        <w:contextualSpacing/>
        <w:rPr>
          <w:rFonts w:ascii="Arial" w:hAnsi="Arial" w:cs="Arial"/>
          <w:b/>
        </w:rPr>
      </w:pPr>
    </w:p>
    <w:p w14:paraId="5BF5C373" w14:textId="4C55F97E" w:rsidR="00F71CF5" w:rsidRPr="00687C67" w:rsidRDefault="00F71CF5" w:rsidP="00687C67">
      <w:pPr>
        <w:spacing w:after="0"/>
        <w:contextualSpacing/>
        <w:rPr>
          <w:rFonts w:ascii="Arial" w:hAnsi="Arial" w:cs="Arial"/>
          <w:b/>
        </w:rPr>
      </w:pPr>
      <w:r w:rsidRPr="00687C67">
        <w:rPr>
          <w:rFonts w:ascii="Arial" w:hAnsi="Arial" w:cs="Arial"/>
          <w:b/>
        </w:rPr>
        <w:t xml:space="preserve">A new slide shows two black-and-white photos. The first shows police officers in riot gear with batons raised, advancing on a group of protestors, who brandish placards reading, ‘BIKO’. Below this, the second photo shows protestors on some steps with banners reading, ‘Springboks, go home,’ </w:t>
      </w:r>
      <w:r w:rsidR="00FF7997">
        <w:rPr>
          <w:rFonts w:ascii="Arial" w:hAnsi="Arial" w:cs="Arial"/>
          <w:b/>
        </w:rPr>
        <w:t>‘</w:t>
      </w:r>
      <w:r w:rsidRPr="00687C67">
        <w:rPr>
          <w:rFonts w:ascii="Arial" w:hAnsi="Arial" w:cs="Arial"/>
          <w:b/>
        </w:rPr>
        <w:t xml:space="preserve">Support Black liberation,’ and, </w:t>
      </w:r>
      <w:r w:rsidR="00FF7997">
        <w:rPr>
          <w:rFonts w:ascii="Arial" w:hAnsi="Arial" w:cs="Arial"/>
          <w:b/>
        </w:rPr>
        <w:t>‘</w:t>
      </w:r>
      <w:r w:rsidRPr="00687C67">
        <w:rPr>
          <w:rFonts w:ascii="Arial" w:hAnsi="Arial" w:cs="Arial"/>
          <w:b/>
        </w:rPr>
        <w:t>Don’t play rugby with racists.’</w:t>
      </w:r>
    </w:p>
    <w:p w14:paraId="7E57FA40" w14:textId="77777777" w:rsidR="00FF5743" w:rsidRPr="00687C67" w:rsidRDefault="00FF5743" w:rsidP="00687C67">
      <w:pPr>
        <w:spacing w:after="0"/>
        <w:contextualSpacing/>
        <w:rPr>
          <w:rFonts w:ascii="Arial" w:hAnsi="Arial" w:cs="Arial"/>
          <w:b/>
        </w:rPr>
      </w:pPr>
    </w:p>
    <w:p w14:paraId="10286389" w14:textId="1443FE35" w:rsidR="00F71CF5" w:rsidRPr="00687C67" w:rsidRDefault="00F71CF5" w:rsidP="00687C67">
      <w:pPr>
        <w:spacing w:after="0"/>
        <w:contextualSpacing/>
        <w:rPr>
          <w:rFonts w:ascii="Arial" w:hAnsi="Arial" w:cs="Arial"/>
          <w:bCs/>
        </w:rPr>
      </w:pPr>
      <w:r w:rsidRPr="00687C67">
        <w:rPr>
          <w:rFonts w:ascii="Arial" w:hAnsi="Arial" w:cs="Arial"/>
          <w:bCs/>
        </w:rPr>
        <w:t>Audio</w:t>
      </w:r>
    </w:p>
    <w:p w14:paraId="0F7BFB38" w14:textId="77777777" w:rsidR="00687C67" w:rsidRPr="00687C67" w:rsidRDefault="00687C67" w:rsidP="00687C67">
      <w:pPr>
        <w:spacing w:after="0"/>
        <w:contextualSpacing/>
        <w:rPr>
          <w:rFonts w:ascii="Arial" w:hAnsi="Arial" w:cs="Arial"/>
          <w:b/>
        </w:rPr>
      </w:pPr>
    </w:p>
    <w:p w14:paraId="787F4307" w14:textId="77777777" w:rsidR="00566F3F" w:rsidRPr="00687C67" w:rsidRDefault="00F71CF5" w:rsidP="00687C67">
      <w:pPr>
        <w:spacing w:after="0"/>
        <w:contextualSpacing/>
        <w:rPr>
          <w:rFonts w:ascii="Arial" w:hAnsi="Arial" w:cs="Arial"/>
        </w:rPr>
      </w:pPr>
      <w:r w:rsidRPr="00687C67">
        <w:rPr>
          <w:rFonts w:ascii="Arial" w:hAnsi="Arial" w:cs="Arial"/>
        </w:rPr>
        <w:t>There was protests all around the country. There were people dropping tacks on rugby fields, police with long batons and protesters in, uh, helmets. And much of it seems quite</w:t>
      </w:r>
      <w:r w:rsidR="005E07C3" w:rsidRPr="00687C67">
        <w:rPr>
          <w:rFonts w:ascii="Arial" w:hAnsi="Arial" w:cs="Arial"/>
        </w:rPr>
        <w:t xml:space="preserve"> </w:t>
      </w:r>
      <w:r w:rsidRPr="00687C67">
        <w:rPr>
          <w:rFonts w:ascii="Arial" w:hAnsi="Arial" w:cs="Arial"/>
        </w:rPr>
        <w:t xml:space="preserve">surreal </w:t>
      </w:r>
      <w:proofErr w:type="gramStart"/>
      <w:r w:rsidRPr="00687C67">
        <w:rPr>
          <w:rFonts w:ascii="Arial" w:hAnsi="Arial" w:cs="Arial"/>
        </w:rPr>
        <w:t>today, when</w:t>
      </w:r>
      <w:proofErr w:type="gramEnd"/>
      <w:r w:rsidRPr="00687C67">
        <w:rPr>
          <w:rFonts w:ascii="Arial" w:hAnsi="Arial" w:cs="Arial"/>
        </w:rPr>
        <w:t xml:space="preserve"> we think</w:t>
      </w:r>
      <w:r w:rsidR="005E07C3" w:rsidRPr="00687C67">
        <w:rPr>
          <w:rFonts w:ascii="Arial" w:hAnsi="Arial" w:cs="Arial"/>
        </w:rPr>
        <w:t xml:space="preserve"> </w:t>
      </w:r>
      <w:r w:rsidRPr="00687C67">
        <w:rPr>
          <w:rFonts w:ascii="Arial" w:hAnsi="Arial" w:cs="Arial"/>
        </w:rPr>
        <w:t>about it. It was such a violent</w:t>
      </w:r>
      <w:r w:rsidR="005E07C3" w:rsidRPr="00687C67">
        <w:rPr>
          <w:rFonts w:ascii="Arial" w:hAnsi="Arial" w:cs="Arial"/>
        </w:rPr>
        <w:t xml:space="preserve"> </w:t>
      </w:r>
      <w:r w:rsidRPr="00687C67">
        <w:rPr>
          <w:rFonts w:ascii="Arial" w:hAnsi="Arial" w:cs="Arial"/>
        </w:rPr>
        <w:t>confrontation between, uh,</w:t>
      </w:r>
      <w:r w:rsidR="005E07C3" w:rsidRPr="00687C67">
        <w:rPr>
          <w:rFonts w:ascii="Arial" w:hAnsi="Arial" w:cs="Arial"/>
        </w:rPr>
        <w:t xml:space="preserve"> </w:t>
      </w:r>
      <w:r w:rsidRPr="00687C67">
        <w:rPr>
          <w:rFonts w:ascii="Arial" w:hAnsi="Arial" w:cs="Arial"/>
        </w:rPr>
        <w:t>New Zealand citizens</w:t>
      </w:r>
      <w:r w:rsidR="005E07C3" w:rsidRPr="00687C67">
        <w:rPr>
          <w:rFonts w:ascii="Arial" w:hAnsi="Arial" w:cs="Arial"/>
        </w:rPr>
        <w:t xml:space="preserve"> </w:t>
      </w:r>
      <w:r w:rsidRPr="00687C67">
        <w:rPr>
          <w:rFonts w:ascii="Arial" w:hAnsi="Arial" w:cs="Arial"/>
        </w:rPr>
        <w:t>and our police force.</w:t>
      </w:r>
      <w:r w:rsidR="005E07C3" w:rsidRPr="00687C67">
        <w:rPr>
          <w:rFonts w:ascii="Arial" w:hAnsi="Arial" w:cs="Arial"/>
        </w:rPr>
        <w:t xml:space="preserve"> </w:t>
      </w:r>
      <w:r w:rsidRPr="00687C67">
        <w:rPr>
          <w:rFonts w:ascii="Arial" w:hAnsi="Arial" w:cs="Arial"/>
        </w:rPr>
        <w:t>But for some it was about rugby;</w:t>
      </w:r>
      <w:r w:rsidR="005E07C3" w:rsidRPr="00687C67">
        <w:rPr>
          <w:rFonts w:ascii="Arial" w:hAnsi="Arial" w:cs="Arial"/>
        </w:rPr>
        <w:t xml:space="preserve"> </w:t>
      </w:r>
      <w:r w:rsidRPr="00687C67">
        <w:rPr>
          <w:rFonts w:ascii="Arial" w:hAnsi="Arial" w:cs="Arial"/>
        </w:rPr>
        <w:t>for many it was about apartheid,</w:t>
      </w:r>
      <w:r w:rsidR="005E07C3" w:rsidRPr="00687C67">
        <w:rPr>
          <w:rFonts w:ascii="Arial" w:hAnsi="Arial" w:cs="Arial"/>
        </w:rPr>
        <w:t xml:space="preserve"> </w:t>
      </w:r>
      <w:r w:rsidRPr="00687C67">
        <w:rPr>
          <w:rFonts w:ascii="Arial" w:hAnsi="Arial" w:cs="Arial"/>
        </w:rPr>
        <w:t>about New Zealand's</w:t>
      </w:r>
      <w:r w:rsidR="005E07C3" w:rsidRPr="00687C67">
        <w:rPr>
          <w:rFonts w:ascii="Arial" w:hAnsi="Arial" w:cs="Arial"/>
        </w:rPr>
        <w:t xml:space="preserve"> </w:t>
      </w:r>
      <w:r w:rsidRPr="00687C67">
        <w:rPr>
          <w:rFonts w:ascii="Arial" w:hAnsi="Arial" w:cs="Arial"/>
        </w:rPr>
        <w:t>position in the world,</w:t>
      </w:r>
      <w:r w:rsidR="005E07C3" w:rsidRPr="00687C67">
        <w:rPr>
          <w:rFonts w:ascii="Arial" w:hAnsi="Arial" w:cs="Arial"/>
        </w:rPr>
        <w:t xml:space="preserve"> </w:t>
      </w:r>
      <w:r w:rsidRPr="00687C67">
        <w:rPr>
          <w:rFonts w:ascii="Arial" w:hAnsi="Arial" w:cs="Arial"/>
        </w:rPr>
        <w:t>about whether or not</w:t>
      </w:r>
      <w:r w:rsidR="005E07C3" w:rsidRPr="00687C67">
        <w:rPr>
          <w:rFonts w:ascii="Arial" w:hAnsi="Arial" w:cs="Arial"/>
        </w:rPr>
        <w:t xml:space="preserve"> </w:t>
      </w:r>
      <w:r w:rsidRPr="00687C67">
        <w:rPr>
          <w:rFonts w:ascii="Arial" w:hAnsi="Arial" w:cs="Arial"/>
        </w:rPr>
        <w:t>we would tacitly, uh,</w:t>
      </w:r>
      <w:r w:rsidR="005E07C3" w:rsidRPr="00687C67">
        <w:rPr>
          <w:rFonts w:ascii="Arial" w:hAnsi="Arial" w:cs="Arial"/>
        </w:rPr>
        <w:t xml:space="preserve"> </w:t>
      </w:r>
      <w:r w:rsidRPr="00687C67">
        <w:rPr>
          <w:rFonts w:ascii="Arial" w:hAnsi="Arial" w:cs="Arial"/>
        </w:rPr>
        <w:t>support racism and separate</w:t>
      </w:r>
      <w:r w:rsidR="005E07C3" w:rsidRPr="00687C67">
        <w:rPr>
          <w:rFonts w:ascii="Arial" w:hAnsi="Arial" w:cs="Arial"/>
        </w:rPr>
        <w:t xml:space="preserve"> </w:t>
      </w:r>
      <w:r w:rsidRPr="00687C67">
        <w:rPr>
          <w:rFonts w:ascii="Arial" w:hAnsi="Arial" w:cs="Arial"/>
        </w:rPr>
        <w:t>development, uh,</w:t>
      </w:r>
      <w:r w:rsidR="005E07C3" w:rsidRPr="00687C67">
        <w:rPr>
          <w:rFonts w:ascii="Arial" w:hAnsi="Arial" w:cs="Arial"/>
        </w:rPr>
        <w:t xml:space="preserve"> </w:t>
      </w:r>
      <w:r w:rsidRPr="00687C67">
        <w:rPr>
          <w:rFonts w:ascii="Arial" w:hAnsi="Arial" w:cs="Arial"/>
        </w:rPr>
        <w:t>in another part of the world,</w:t>
      </w:r>
      <w:r w:rsidR="005E07C3" w:rsidRPr="00687C67">
        <w:rPr>
          <w:rFonts w:ascii="Arial" w:hAnsi="Arial" w:cs="Arial"/>
        </w:rPr>
        <w:t xml:space="preserve"> </w:t>
      </w:r>
      <w:r w:rsidRPr="00687C67">
        <w:rPr>
          <w:rFonts w:ascii="Arial" w:hAnsi="Arial" w:cs="Arial"/>
        </w:rPr>
        <w:t>with a country that we had</w:t>
      </w:r>
      <w:r w:rsidR="005E07C3" w:rsidRPr="00687C67">
        <w:rPr>
          <w:rFonts w:ascii="Arial" w:hAnsi="Arial" w:cs="Arial"/>
        </w:rPr>
        <w:t xml:space="preserve"> </w:t>
      </w:r>
      <w:r w:rsidRPr="00687C67">
        <w:rPr>
          <w:rFonts w:ascii="Arial" w:hAnsi="Arial" w:cs="Arial"/>
        </w:rPr>
        <w:t>long-standing relationships</w:t>
      </w:r>
      <w:r w:rsidR="005E07C3" w:rsidRPr="00687C67">
        <w:rPr>
          <w:rFonts w:ascii="Arial" w:hAnsi="Arial" w:cs="Arial"/>
        </w:rPr>
        <w:t xml:space="preserve"> </w:t>
      </w:r>
      <w:r w:rsidRPr="00687C67">
        <w:rPr>
          <w:rFonts w:ascii="Arial" w:hAnsi="Arial" w:cs="Arial"/>
        </w:rPr>
        <w:t>with.</w:t>
      </w:r>
      <w:r w:rsidR="005E07C3" w:rsidRPr="00687C67">
        <w:rPr>
          <w:rFonts w:ascii="Arial" w:hAnsi="Arial" w:cs="Arial"/>
        </w:rPr>
        <w:t xml:space="preserve"> </w:t>
      </w:r>
      <w:r w:rsidRPr="00687C67">
        <w:rPr>
          <w:rFonts w:ascii="Arial" w:hAnsi="Arial" w:cs="Arial"/>
        </w:rPr>
        <w:t>But an interesting time, 1981.</w:t>
      </w:r>
    </w:p>
    <w:p w14:paraId="0773E8A6" w14:textId="77777777" w:rsidR="00687C67" w:rsidRDefault="00687C67" w:rsidP="00687C67">
      <w:pPr>
        <w:spacing w:after="0"/>
        <w:contextualSpacing/>
        <w:rPr>
          <w:rFonts w:ascii="Arial" w:hAnsi="Arial" w:cs="Arial"/>
          <w:b/>
        </w:rPr>
      </w:pPr>
    </w:p>
    <w:p w14:paraId="453B4F97" w14:textId="22613D28" w:rsidR="005E07C3" w:rsidRPr="00687C67" w:rsidRDefault="005E07C3" w:rsidP="00687C67">
      <w:pPr>
        <w:spacing w:after="0"/>
        <w:contextualSpacing/>
        <w:rPr>
          <w:rFonts w:ascii="Arial" w:hAnsi="Arial" w:cs="Arial"/>
          <w:b/>
        </w:rPr>
      </w:pPr>
      <w:r w:rsidRPr="00687C67">
        <w:rPr>
          <w:rFonts w:ascii="Arial" w:hAnsi="Arial" w:cs="Arial"/>
          <w:b/>
        </w:rPr>
        <w:t>Visual</w:t>
      </w:r>
    </w:p>
    <w:p w14:paraId="0F09438C" w14:textId="77777777" w:rsidR="00687C67" w:rsidRDefault="00687C67" w:rsidP="00687C67">
      <w:pPr>
        <w:spacing w:after="0"/>
        <w:contextualSpacing/>
        <w:rPr>
          <w:rFonts w:ascii="Arial" w:hAnsi="Arial" w:cs="Arial"/>
          <w:b/>
        </w:rPr>
      </w:pPr>
    </w:p>
    <w:p w14:paraId="0F692B00" w14:textId="04B0D5DD" w:rsidR="006318D0" w:rsidRPr="00687C67" w:rsidRDefault="005E07C3" w:rsidP="00687C67">
      <w:pPr>
        <w:spacing w:after="0"/>
        <w:contextualSpacing/>
        <w:rPr>
          <w:rFonts w:ascii="Arial" w:hAnsi="Arial" w:cs="Arial"/>
          <w:b/>
        </w:rPr>
      </w:pPr>
      <w:r w:rsidRPr="00687C67">
        <w:rPr>
          <w:rFonts w:ascii="Arial" w:hAnsi="Arial" w:cs="Arial"/>
          <w:b/>
        </w:rPr>
        <w:t xml:space="preserve">The next </w:t>
      </w:r>
      <w:r w:rsidR="006318D0" w:rsidRPr="00687C67">
        <w:rPr>
          <w:rFonts w:ascii="Arial" w:hAnsi="Arial" w:cs="Arial"/>
          <w:b/>
        </w:rPr>
        <w:t xml:space="preserve">slide </w:t>
      </w:r>
      <w:r w:rsidRPr="00687C67">
        <w:rPr>
          <w:rFonts w:ascii="Arial" w:hAnsi="Arial" w:cs="Arial"/>
          <w:b/>
        </w:rPr>
        <w:t xml:space="preserve">shows </w:t>
      </w:r>
      <w:r w:rsidR="006318D0" w:rsidRPr="00687C67">
        <w:rPr>
          <w:rFonts w:ascii="Arial" w:hAnsi="Arial" w:cs="Arial"/>
          <w:b/>
        </w:rPr>
        <w:t>a colour photo of pr</w:t>
      </w:r>
      <w:r w:rsidRPr="00687C67">
        <w:rPr>
          <w:rFonts w:ascii="Arial" w:hAnsi="Arial" w:cs="Arial"/>
          <w:b/>
        </w:rPr>
        <w:t xml:space="preserve">otestors marching down a street, </w:t>
      </w:r>
      <w:r w:rsidR="006318D0" w:rsidRPr="00687C67">
        <w:rPr>
          <w:rFonts w:ascii="Arial" w:hAnsi="Arial" w:cs="Arial"/>
          <w:b/>
        </w:rPr>
        <w:t xml:space="preserve">waving </w:t>
      </w:r>
      <w:r w:rsidR="00412FEA" w:rsidRPr="00687C67">
        <w:rPr>
          <w:rFonts w:ascii="Arial" w:hAnsi="Arial" w:cs="Arial"/>
          <w:b/>
        </w:rPr>
        <w:t xml:space="preserve">several </w:t>
      </w:r>
      <w:r w:rsidRPr="00687C67">
        <w:rPr>
          <w:rFonts w:ascii="Arial" w:hAnsi="Arial" w:cs="Arial"/>
          <w:b/>
        </w:rPr>
        <w:t>Tino Rangatiratanga flag</w:t>
      </w:r>
      <w:r w:rsidR="00412FEA" w:rsidRPr="00687C67">
        <w:rPr>
          <w:rFonts w:ascii="Arial" w:hAnsi="Arial" w:cs="Arial"/>
          <w:b/>
        </w:rPr>
        <w:t>s. The flag features</w:t>
      </w:r>
      <w:r w:rsidR="00C2140F" w:rsidRPr="00687C67">
        <w:rPr>
          <w:rFonts w:ascii="Arial" w:hAnsi="Arial" w:cs="Arial"/>
          <w:b/>
        </w:rPr>
        <w:t xml:space="preserve"> </w:t>
      </w:r>
      <w:r w:rsidR="00C2140F" w:rsidRPr="00687C67">
        <w:rPr>
          <w:rFonts w:ascii="Arial" w:hAnsi="Arial" w:cs="Arial"/>
          <w:b/>
          <w:lang w:val="mi-NZ"/>
        </w:rPr>
        <w:t xml:space="preserve">a stylised white koru horizontally seperating a stripe of black above and a stripe of </w:t>
      </w:r>
      <w:r w:rsidR="00412FEA" w:rsidRPr="00687C67">
        <w:rPr>
          <w:rFonts w:ascii="Arial" w:hAnsi="Arial" w:cs="Arial"/>
          <w:b/>
          <w:lang w:val="mi-NZ"/>
        </w:rPr>
        <w:t xml:space="preserve">red </w:t>
      </w:r>
      <w:r w:rsidR="00C2140F" w:rsidRPr="00687C67">
        <w:rPr>
          <w:rFonts w:ascii="Arial" w:hAnsi="Arial" w:cs="Arial"/>
          <w:b/>
          <w:lang w:val="mi-NZ"/>
        </w:rPr>
        <w:t xml:space="preserve">below. </w:t>
      </w:r>
      <w:r w:rsidR="006318D0" w:rsidRPr="00687C67">
        <w:rPr>
          <w:rFonts w:ascii="Arial" w:hAnsi="Arial" w:cs="Arial"/>
          <w:b/>
        </w:rPr>
        <w:t xml:space="preserve">Those at the </w:t>
      </w:r>
      <w:r w:rsidRPr="00687C67">
        <w:rPr>
          <w:rFonts w:ascii="Arial" w:hAnsi="Arial" w:cs="Arial"/>
          <w:b/>
        </w:rPr>
        <w:t>front of the group carry a blue-and-yellow banner that reads, ‘</w:t>
      </w:r>
      <w:proofErr w:type="spellStart"/>
      <w:r w:rsidRPr="00687C67">
        <w:rPr>
          <w:rFonts w:ascii="Arial" w:hAnsi="Arial" w:cs="Arial"/>
          <w:b/>
        </w:rPr>
        <w:t>Kahu</w:t>
      </w:r>
      <w:proofErr w:type="spellEnd"/>
      <w:r w:rsidRPr="00687C67">
        <w:rPr>
          <w:rFonts w:ascii="Arial" w:hAnsi="Arial" w:cs="Arial"/>
          <w:b/>
        </w:rPr>
        <w:t>,’ ‘No,’ ‘Confiscation,’ and ‘</w:t>
      </w:r>
      <w:r w:rsidR="006318D0" w:rsidRPr="00687C67">
        <w:rPr>
          <w:rFonts w:ascii="Arial" w:hAnsi="Arial" w:cs="Arial"/>
          <w:b/>
        </w:rPr>
        <w:t xml:space="preserve">Foreshore and </w:t>
      </w:r>
      <w:r w:rsidRPr="00687C67">
        <w:rPr>
          <w:rFonts w:ascii="Arial" w:hAnsi="Arial" w:cs="Arial"/>
          <w:b/>
        </w:rPr>
        <w:t xml:space="preserve">seabed’. </w:t>
      </w:r>
      <w:r w:rsidR="006318D0" w:rsidRPr="00687C67">
        <w:rPr>
          <w:rFonts w:ascii="Arial" w:hAnsi="Arial" w:cs="Arial"/>
          <w:b/>
        </w:rPr>
        <w:t xml:space="preserve"> Blac</w:t>
      </w:r>
      <w:r w:rsidRPr="00687C67">
        <w:rPr>
          <w:rFonts w:ascii="Arial" w:hAnsi="Arial" w:cs="Arial"/>
          <w:b/>
        </w:rPr>
        <w:t>k text beside this photo reads, ‘</w:t>
      </w:r>
      <w:r w:rsidR="006318D0" w:rsidRPr="00687C67">
        <w:rPr>
          <w:rFonts w:ascii="Arial" w:hAnsi="Arial" w:cs="Arial"/>
          <w:b/>
        </w:rPr>
        <w:t xml:space="preserve">Foreshore and Seabed </w:t>
      </w:r>
      <w:r w:rsidRPr="00687C67">
        <w:rPr>
          <w:rFonts w:ascii="Arial" w:hAnsi="Arial" w:cs="Arial"/>
          <w:b/>
        </w:rPr>
        <w:t>A</w:t>
      </w:r>
      <w:r w:rsidR="006318D0" w:rsidRPr="00687C67">
        <w:rPr>
          <w:rFonts w:ascii="Arial" w:hAnsi="Arial" w:cs="Arial"/>
          <w:b/>
        </w:rPr>
        <w:t>ct 2004.</w:t>
      </w:r>
      <w:r w:rsidRPr="00687C67">
        <w:rPr>
          <w:rFonts w:ascii="Arial" w:hAnsi="Arial" w:cs="Arial"/>
          <w:b/>
        </w:rPr>
        <w:t>’</w:t>
      </w:r>
    </w:p>
    <w:p w14:paraId="50A35BFE" w14:textId="77777777" w:rsidR="00FF5743" w:rsidRPr="00687C67" w:rsidRDefault="00FF5743" w:rsidP="00687C67">
      <w:pPr>
        <w:spacing w:after="0"/>
        <w:contextualSpacing/>
        <w:rPr>
          <w:rFonts w:ascii="Arial" w:hAnsi="Arial" w:cs="Arial"/>
          <w:b/>
        </w:rPr>
      </w:pPr>
    </w:p>
    <w:p w14:paraId="260CF392" w14:textId="77777777" w:rsidR="00466D17" w:rsidRPr="00687C67" w:rsidRDefault="00466D17" w:rsidP="00687C67">
      <w:pPr>
        <w:spacing w:after="0"/>
        <w:contextualSpacing/>
        <w:rPr>
          <w:rFonts w:ascii="Arial" w:hAnsi="Arial" w:cs="Arial"/>
          <w:bCs/>
        </w:rPr>
      </w:pPr>
      <w:r w:rsidRPr="00687C67">
        <w:rPr>
          <w:rFonts w:ascii="Arial" w:hAnsi="Arial" w:cs="Arial"/>
          <w:bCs/>
        </w:rPr>
        <w:t>Audio</w:t>
      </w:r>
    </w:p>
    <w:p w14:paraId="1AA1067E" w14:textId="77777777" w:rsidR="00687C67" w:rsidRDefault="00687C67" w:rsidP="00687C67">
      <w:pPr>
        <w:spacing w:after="0"/>
        <w:contextualSpacing/>
        <w:rPr>
          <w:rFonts w:ascii="Arial" w:hAnsi="Arial" w:cs="Arial"/>
        </w:rPr>
      </w:pPr>
    </w:p>
    <w:p w14:paraId="59E8E8C7" w14:textId="7171178A" w:rsidR="00466D17" w:rsidRPr="00687C67" w:rsidRDefault="00466D17" w:rsidP="00687C67">
      <w:pPr>
        <w:spacing w:after="0"/>
        <w:contextualSpacing/>
        <w:rPr>
          <w:rFonts w:ascii="Arial" w:hAnsi="Arial" w:cs="Arial"/>
        </w:rPr>
      </w:pPr>
      <w:r w:rsidRPr="00687C67">
        <w:rPr>
          <w:rFonts w:ascii="Arial" w:hAnsi="Arial" w:cs="Arial"/>
        </w:rPr>
        <w:t>Fast-forward to a little bit closer to the time, the Foreshore, uh, and Seabed Act, uh, of 2004. And, uh, we had unprecedented scenes outside, uh, the seat of Parliament.</w:t>
      </w:r>
    </w:p>
    <w:p w14:paraId="5736F1BC" w14:textId="77777777" w:rsidR="00FF5743" w:rsidRPr="00687C67" w:rsidRDefault="00FF5743" w:rsidP="00687C67">
      <w:pPr>
        <w:spacing w:after="0"/>
        <w:contextualSpacing/>
        <w:rPr>
          <w:rFonts w:ascii="Arial" w:hAnsi="Arial" w:cs="Arial"/>
        </w:rPr>
      </w:pPr>
    </w:p>
    <w:p w14:paraId="71E49229" w14:textId="77777777" w:rsidR="00466D17" w:rsidRPr="00687C67" w:rsidRDefault="00466D17" w:rsidP="00687C67">
      <w:pPr>
        <w:spacing w:after="0"/>
        <w:contextualSpacing/>
        <w:rPr>
          <w:rFonts w:ascii="Arial" w:hAnsi="Arial" w:cs="Arial"/>
        </w:rPr>
      </w:pPr>
      <w:r w:rsidRPr="00687C67">
        <w:rPr>
          <w:rFonts w:ascii="Arial" w:hAnsi="Arial" w:cs="Arial"/>
          <w:b/>
        </w:rPr>
        <w:lastRenderedPageBreak/>
        <w:t>Visual</w:t>
      </w:r>
    </w:p>
    <w:p w14:paraId="68E2876C" w14:textId="77777777" w:rsidR="00687C67" w:rsidRDefault="00687C67" w:rsidP="00687C67">
      <w:pPr>
        <w:spacing w:after="0"/>
        <w:contextualSpacing/>
        <w:rPr>
          <w:rFonts w:ascii="Arial" w:hAnsi="Arial" w:cs="Arial"/>
          <w:b/>
        </w:rPr>
      </w:pPr>
    </w:p>
    <w:p w14:paraId="68C81911" w14:textId="2E82BEE8" w:rsidR="00796C12" w:rsidRPr="00687C67" w:rsidRDefault="00466D17" w:rsidP="00687C67">
      <w:pPr>
        <w:spacing w:after="0"/>
        <w:contextualSpacing/>
        <w:rPr>
          <w:rFonts w:ascii="Arial" w:hAnsi="Arial" w:cs="Arial"/>
          <w:b/>
        </w:rPr>
      </w:pPr>
      <w:r w:rsidRPr="00687C67">
        <w:rPr>
          <w:rFonts w:ascii="Arial" w:hAnsi="Arial" w:cs="Arial"/>
          <w:b/>
        </w:rPr>
        <w:t>The slide dis</w:t>
      </w:r>
      <w:r w:rsidR="00796C12" w:rsidRPr="00687C67">
        <w:rPr>
          <w:rFonts w:ascii="Arial" w:hAnsi="Arial" w:cs="Arial"/>
          <w:b/>
        </w:rPr>
        <w:t xml:space="preserve">appears, leaving a black screen. </w:t>
      </w:r>
      <w:r w:rsidRPr="00687C67">
        <w:rPr>
          <w:rFonts w:ascii="Arial" w:hAnsi="Arial" w:cs="Arial"/>
          <w:b/>
        </w:rPr>
        <w:t xml:space="preserve">Hector’s video feed </w:t>
      </w:r>
      <w:r w:rsidR="00796C12" w:rsidRPr="00687C67">
        <w:rPr>
          <w:rFonts w:ascii="Arial" w:hAnsi="Arial" w:cs="Arial"/>
          <w:b/>
        </w:rPr>
        <w:t xml:space="preserve">remains in the top right corner. A new slide with three photos appears. In the top left corner, a large group of protestors fills the grounds in front of the Beehive and Parliament House in Wellington. The photo beside this shows a protest march down a city street, the protestors carrying taiaha and wearing </w:t>
      </w:r>
      <w:proofErr w:type="spellStart"/>
      <w:r w:rsidR="00796C12" w:rsidRPr="00687C67">
        <w:rPr>
          <w:rFonts w:ascii="Arial" w:hAnsi="Arial" w:cs="Arial"/>
          <w:b/>
        </w:rPr>
        <w:t>piupiu</w:t>
      </w:r>
      <w:proofErr w:type="spellEnd"/>
      <w:r w:rsidR="00796C12" w:rsidRPr="00687C67">
        <w:rPr>
          <w:rFonts w:ascii="Arial" w:hAnsi="Arial" w:cs="Arial"/>
          <w:b/>
        </w:rPr>
        <w:t>. Below, the third photo shows protestors waving the Tino Rangatiratanga flag and carrying a large banner that reads, ‘</w:t>
      </w:r>
      <w:r w:rsidR="001008BD" w:rsidRPr="00687C67">
        <w:rPr>
          <w:rFonts w:ascii="Arial" w:hAnsi="Arial" w:cs="Arial"/>
          <w:b/>
        </w:rPr>
        <w:t>Mā</w:t>
      </w:r>
      <w:r w:rsidR="00796C12" w:rsidRPr="00687C67">
        <w:rPr>
          <w:rFonts w:ascii="Arial" w:hAnsi="Arial" w:cs="Arial"/>
          <w:b/>
        </w:rPr>
        <w:t>ori seabed for shore!’</w:t>
      </w:r>
    </w:p>
    <w:p w14:paraId="5F7689D9" w14:textId="77777777" w:rsidR="00FF5743" w:rsidRPr="00687C67" w:rsidRDefault="00FF5743" w:rsidP="00687C67">
      <w:pPr>
        <w:spacing w:after="0"/>
        <w:contextualSpacing/>
        <w:rPr>
          <w:rFonts w:ascii="Arial" w:hAnsi="Arial" w:cs="Arial"/>
        </w:rPr>
      </w:pPr>
    </w:p>
    <w:p w14:paraId="61934084" w14:textId="77777777" w:rsidR="00466D17" w:rsidRPr="00687C67" w:rsidRDefault="00B20040" w:rsidP="00687C67">
      <w:pPr>
        <w:spacing w:after="0"/>
        <w:contextualSpacing/>
        <w:rPr>
          <w:rFonts w:ascii="Arial" w:hAnsi="Arial" w:cs="Arial"/>
          <w:bCs/>
        </w:rPr>
      </w:pPr>
      <w:r w:rsidRPr="00687C67">
        <w:rPr>
          <w:rFonts w:ascii="Arial" w:hAnsi="Arial" w:cs="Arial"/>
          <w:bCs/>
        </w:rPr>
        <w:t>Audio</w:t>
      </w:r>
    </w:p>
    <w:p w14:paraId="15BAE018" w14:textId="77777777" w:rsidR="00687C67" w:rsidRDefault="00687C67" w:rsidP="00687C67">
      <w:pPr>
        <w:spacing w:after="0"/>
        <w:contextualSpacing/>
        <w:rPr>
          <w:rFonts w:ascii="Arial" w:hAnsi="Arial" w:cs="Arial"/>
        </w:rPr>
      </w:pPr>
    </w:p>
    <w:p w14:paraId="691EFD5D" w14:textId="55721C77" w:rsidR="00466D17" w:rsidRPr="00687C67" w:rsidRDefault="00466D17" w:rsidP="00687C67">
      <w:pPr>
        <w:spacing w:after="0"/>
        <w:contextualSpacing/>
        <w:rPr>
          <w:rFonts w:ascii="Arial" w:hAnsi="Arial" w:cs="Arial"/>
        </w:rPr>
      </w:pPr>
      <w:r w:rsidRPr="00687C67">
        <w:rPr>
          <w:rFonts w:ascii="Arial" w:hAnsi="Arial" w:cs="Arial"/>
        </w:rPr>
        <w:t>I was in Wellington this week.</w:t>
      </w:r>
      <w:r w:rsidR="00B20040" w:rsidRPr="00687C67">
        <w:rPr>
          <w:rFonts w:ascii="Arial" w:hAnsi="Arial" w:cs="Arial"/>
        </w:rPr>
        <w:t xml:space="preserve"> </w:t>
      </w:r>
      <w:r w:rsidRPr="00687C67">
        <w:rPr>
          <w:rFonts w:ascii="Arial" w:hAnsi="Arial" w:cs="Arial"/>
        </w:rPr>
        <w:t>Lovely walking around, uh,</w:t>
      </w:r>
      <w:r w:rsidR="00B20040" w:rsidRPr="00687C67">
        <w:rPr>
          <w:rFonts w:ascii="Arial" w:hAnsi="Arial" w:cs="Arial"/>
        </w:rPr>
        <w:t xml:space="preserve"> the grounds of Government </w:t>
      </w:r>
      <w:r w:rsidRPr="00687C67">
        <w:rPr>
          <w:rFonts w:ascii="Arial" w:hAnsi="Arial" w:cs="Arial"/>
        </w:rPr>
        <w:t>House and the Beehive.</w:t>
      </w:r>
      <w:r w:rsidR="00B20040" w:rsidRPr="00687C67">
        <w:rPr>
          <w:rFonts w:ascii="Arial" w:hAnsi="Arial" w:cs="Arial"/>
        </w:rPr>
        <w:t xml:space="preserve"> </w:t>
      </w:r>
      <w:r w:rsidRPr="00687C67">
        <w:rPr>
          <w:rFonts w:ascii="Arial" w:hAnsi="Arial" w:cs="Arial"/>
        </w:rPr>
        <w:t>It certainly didn't</w:t>
      </w:r>
      <w:r w:rsidR="00B20040" w:rsidRPr="00687C67">
        <w:rPr>
          <w:rFonts w:ascii="Arial" w:hAnsi="Arial" w:cs="Arial"/>
        </w:rPr>
        <w:t xml:space="preserve"> </w:t>
      </w:r>
      <w:r w:rsidRPr="00687C67">
        <w:rPr>
          <w:rFonts w:ascii="Arial" w:hAnsi="Arial" w:cs="Arial"/>
        </w:rPr>
        <w:t>look like this</w:t>
      </w:r>
      <w:r w:rsidR="00B20040" w:rsidRPr="00687C67">
        <w:rPr>
          <w:rFonts w:ascii="Arial" w:hAnsi="Arial" w:cs="Arial"/>
        </w:rPr>
        <w:t xml:space="preserve"> – </w:t>
      </w:r>
      <w:r w:rsidRPr="00687C67">
        <w:rPr>
          <w:rFonts w:ascii="Arial" w:hAnsi="Arial" w:cs="Arial"/>
        </w:rPr>
        <w:t>literally thousands of people</w:t>
      </w:r>
      <w:r w:rsidR="00B20040" w:rsidRPr="00687C67">
        <w:rPr>
          <w:rFonts w:ascii="Arial" w:hAnsi="Arial" w:cs="Arial"/>
        </w:rPr>
        <w:t xml:space="preserve"> </w:t>
      </w:r>
      <w:r w:rsidRPr="00687C67">
        <w:rPr>
          <w:rFonts w:ascii="Arial" w:hAnsi="Arial" w:cs="Arial"/>
        </w:rPr>
        <w:t>who had marched on Parliament,</w:t>
      </w:r>
      <w:r w:rsidR="00B20040" w:rsidRPr="00687C67">
        <w:rPr>
          <w:rFonts w:ascii="Arial" w:hAnsi="Arial" w:cs="Arial"/>
        </w:rPr>
        <w:t xml:space="preserve"> </w:t>
      </w:r>
      <w:r w:rsidRPr="00687C67">
        <w:rPr>
          <w:rFonts w:ascii="Arial" w:hAnsi="Arial" w:cs="Arial"/>
        </w:rPr>
        <w:t>protesting the passing of</w:t>
      </w:r>
      <w:r w:rsidR="00B20040" w:rsidRPr="00687C67">
        <w:rPr>
          <w:rFonts w:ascii="Arial" w:hAnsi="Arial" w:cs="Arial"/>
        </w:rPr>
        <w:t xml:space="preserve"> </w:t>
      </w:r>
      <w:r w:rsidRPr="00687C67">
        <w:rPr>
          <w:rFonts w:ascii="Arial" w:hAnsi="Arial" w:cs="Arial"/>
        </w:rPr>
        <w:t>the Foreshore and Seabed Act</w:t>
      </w:r>
      <w:r w:rsidR="00B20040" w:rsidRPr="00687C67">
        <w:rPr>
          <w:rFonts w:ascii="Arial" w:hAnsi="Arial" w:cs="Arial"/>
        </w:rPr>
        <w:t xml:space="preserve"> </w:t>
      </w:r>
      <w:r w:rsidRPr="00687C67">
        <w:rPr>
          <w:rFonts w:ascii="Arial" w:hAnsi="Arial" w:cs="Arial"/>
        </w:rPr>
        <w:t>of 2004</w:t>
      </w:r>
      <w:r w:rsidR="00B20040" w:rsidRPr="00687C67">
        <w:rPr>
          <w:rFonts w:ascii="Arial" w:hAnsi="Arial" w:cs="Arial"/>
        </w:rPr>
        <w:t xml:space="preserve"> – </w:t>
      </w:r>
      <w:r w:rsidRPr="00687C67">
        <w:rPr>
          <w:rFonts w:ascii="Arial" w:hAnsi="Arial" w:cs="Arial"/>
        </w:rPr>
        <w:t>very, very</w:t>
      </w:r>
      <w:r w:rsidR="00B20040" w:rsidRPr="00687C67">
        <w:rPr>
          <w:rFonts w:ascii="Arial" w:hAnsi="Arial" w:cs="Arial"/>
        </w:rPr>
        <w:t xml:space="preserve"> </w:t>
      </w:r>
      <w:r w:rsidRPr="00687C67">
        <w:rPr>
          <w:rFonts w:ascii="Arial" w:hAnsi="Arial" w:cs="Arial"/>
        </w:rPr>
        <w:t>controversial time</w:t>
      </w:r>
      <w:r w:rsidR="00B20040" w:rsidRPr="00687C67">
        <w:rPr>
          <w:rFonts w:ascii="Arial" w:hAnsi="Arial" w:cs="Arial"/>
        </w:rPr>
        <w:t xml:space="preserve"> – </w:t>
      </w:r>
      <w:r w:rsidRPr="00687C67">
        <w:rPr>
          <w:rFonts w:ascii="Arial" w:hAnsi="Arial" w:cs="Arial"/>
        </w:rPr>
        <w:t>which later got overturned</w:t>
      </w:r>
      <w:r w:rsidR="00B20040" w:rsidRPr="00687C67">
        <w:rPr>
          <w:rFonts w:ascii="Arial" w:hAnsi="Arial" w:cs="Arial"/>
        </w:rPr>
        <w:t xml:space="preserve"> </w:t>
      </w:r>
      <w:r w:rsidRPr="00687C67">
        <w:rPr>
          <w:rFonts w:ascii="Arial" w:hAnsi="Arial" w:cs="Arial"/>
        </w:rPr>
        <w:t>by a later government.</w:t>
      </w:r>
    </w:p>
    <w:p w14:paraId="64EACAD3" w14:textId="77777777" w:rsidR="00FF5743" w:rsidRPr="00687C67" w:rsidRDefault="00FF5743" w:rsidP="00687C67">
      <w:pPr>
        <w:spacing w:after="0"/>
        <w:contextualSpacing/>
        <w:rPr>
          <w:rFonts w:ascii="Arial" w:hAnsi="Arial" w:cs="Arial"/>
        </w:rPr>
      </w:pPr>
    </w:p>
    <w:p w14:paraId="1E73EC07" w14:textId="77777777" w:rsidR="00B20040" w:rsidRPr="00687C67" w:rsidRDefault="00B20040" w:rsidP="00687C67">
      <w:pPr>
        <w:spacing w:after="0"/>
        <w:contextualSpacing/>
        <w:rPr>
          <w:rFonts w:ascii="Arial" w:hAnsi="Arial" w:cs="Arial"/>
          <w:b/>
        </w:rPr>
      </w:pPr>
      <w:r w:rsidRPr="00687C67">
        <w:rPr>
          <w:rFonts w:ascii="Arial" w:hAnsi="Arial" w:cs="Arial"/>
          <w:b/>
        </w:rPr>
        <w:t>Visual</w:t>
      </w:r>
    </w:p>
    <w:p w14:paraId="02228EAF" w14:textId="77777777" w:rsidR="00687C67" w:rsidRDefault="00687C67" w:rsidP="00687C67">
      <w:pPr>
        <w:spacing w:after="0"/>
        <w:contextualSpacing/>
        <w:rPr>
          <w:rFonts w:ascii="Arial" w:hAnsi="Arial" w:cs="Arial"/>
          <w:b/>
        </w:rPr>
      </w:pPr>
    </w:p>
    <w:p w14:paraId="6032872E" w14:textId="3D33AA8C" w:rsidR="00FF5743" w:rsidRPr="00687C67" w:rsidRDefault="006318D0" w:rsidP="00687C67">
      <w:pPr>
        <w:spacing w:after="0"/>
        <w:contextualSpacing/>
        <w:rPr>
          <w:rFonts w:ascii="Arial" w:hAnsi="Arial" w:cs="Arial"/>
          <w:b/>
        </w:rPr>
      </w:pPr>
      <w:r w:rsidRPr="00687C67">
        <w:rPr>
          <w:rFonts w:ascii="Arial" w:hAnsi="Arial" w:cs="Arial"/>
          <w:b/>
        </w:rPr>
        <w:t>Th</w:t>
      </w:r>
      <w:r w:rsidR="00B20040" w:rsidRPr="00687C67">
        <w:rPr>
          <w:rFonts w:ascii="Arial" w:hAnsi="Arial" w:cs="Arial"/>
          <w:b/>
        </w:rPr>
        <w:t>e next slide shows a photo of a</w:t>
      </w:r>
      <w:r w:rsidRPr="00687C67">
        <w:rPr>
          <w:rFonts w:ascii="Arial" w:hAnsi="Arial" w:cs="Arial"/>
          <w:b/>
        </w:rPr>
        <w:t xml:space="preserve">n </w:t>
      </w:r>
      <w:r w:rsidR="00B20040" w:rsidRPr="00687C67">
        <w:rPr>
          <w:rFonts w:ascii="Arial" w:hAnsi="Arial" w:cs="Arial"/>
          <w:b/>
        </w:rPr>
        <w:t xml:space="preserve">Armed Offenders </w:t>
      </w:r>
      <w:r w:rsidRPr="00687C67">
        <w:rPr>
          <w:rFonts w:ascii="Arial" w:hAnsi="Arial" w:cs="Arial"/>
          <w:b/>
        </w:rPr>
        <w:t>Squa</w:t>
      </w:r>
      <w:r w:rsidR="00B20040" w:rsidRPr="00687C67">
        <w:rPr>
          <w:rFonts w:ascii="Arial" w:hAnsi="Arial" w:cs="Arial"/>
          <w:b/>
        </w:rPr>
        <w:t xml:space="preserve">d member in their black uniform, </w:t>
      </w:r>
      <w:r w:rsidRPr="00687C67">
        <w:rPr>
          <w:rFonts w:ascii="Arial" w:hAnsi="Arial" w:cs="Arial"/>
          <w:b/>
        </w:rPr>
        <w:t>including helmet, dark goggles, a s</w:t>
      </w:r>
      <w:r w:rsidR="00B20040" w:rsidRPr="00687C67">
        <w:rPr>
          <w:rFonts w:ascii="Arial" w:hAnsi="Arial" w:cs="Arial"/>
          <w:b/>
        </w:rPr>
        <w:t>carf over their mouth, a bullet</w:t>
      </w:r>
      <w:r w:rsidRPr="00687C67">
        <w:rPr>
          <w:rFonts w:ascii="Arial" w:hAnsi="Arial" w:cs="Arial"/>
          <w:b/>
        </w:rPr>
        <w:t xml:space="preserve">proof vest and carrying </w:t>
      </w:r>
      <w:r w:rsidR="00B20040" w:rsidRPr="00687C67">
        <w:rPr>
          <w:rFonts w:ascii="Arial" w:hAnsi="Arial" w:cs="Arial"/>
          <w:b/>
        </w:rPr>
        <w:t>an automatic rifle. Beside this, black text reads, ‘</w:t>
      </w:r>
      <w:proofErr w:type="spellStart"/>
      <w:r w:rsidRPr="00687C67">
        <w:rPr>
          <w:rFonts w:ascii="Arial" w:hAnsi="Arial" w:cs="Arial"/>
          <w:b/>
        </w:rPr>
        <w:t>Urewera</w:t>
      </w:r>
      <w:proofErr w:type="spellEnd"/>
      <w:r w:rsidRPr="00687C67">
        <w:rPr>
          <w:rFonts w:ascii="Arial" w:hAnsi="Arial" w:cs="Arial"/>
          <w:b/>
        </w:rPr>
        <w:t xml:space="preserve"> Police Raids 2007</w:t>
      </w:r>
      <w:r w:rsidR="00B20040" w:rsidRPr="00687C67">
        <w:rPr>
          <w:rFonts w:ascii="Arial" w:hAnsi="Arial" w:cs="Arial"/>
          <w:b/>
        </w:rPr>
        <w:t>.’</w:t>
      </w:r>
    </w:p>
    <w:p w14:paraId="0D78EA39" w14:textId="02C8908B" w:rsidR="00FF5743" w:rsidRPr="00687C67" w:rsidRDefault="00FF5743" w:rsidP="00687C67">
      <w:pPr>
        <w:spacing w:after="0"/>
        <w:contextualSpacing/>
        <w:rPr>
          <w:rFonts w:ascii="Arial" w:hAnsi="Arial" w:cs="Arial"/>
          <w:b/>
        </w:rPr>
      </w:pPr>
    </w:p>
    <w:p w14:paraId="72BE3F81" w14:textId="77777777" w:rsidR="00B20040" w:rsidRPr="00687C67" w:rsidRDefault="00B20040" w:rsidP="00687C67">
      <w:pPr>
        <w:spacing w:after="0"/>
        <w:contextualSpacing/>
        <w:rPr>
          <w:rFonts w:ascii="Arial" w:hAnsi="Arial" w:cs="Arial"/>
          <w:bCs/>
        </w:rPr>
      </w:pPr>
      <w:r w:rsidRPr="00687C67">
        <w:rPr>
          <w:rFonts w:ascii="Arial" w:hAnsi="Arial" w:cs="Arial"/>
          <w:bCs/>
        </w:rPr>
        <w:t>Audio</w:t>
      </w:r>
    </w:p>
    <w:p w14:paraId="1F399667" w14:textId="77777777" w:rsidR="00687C67" w:rsidRDefault="00687C67" w:rsidP="00687C67">
      <w:pPr>
        <w:spacing w:after="0"/>
        <w:contextualSpacing/>
        <w:rPr>
          <w:rFonts w:ascii="Arial" w:hAnsi="Arial" w:cs="Arial"/>
        </w:rPr>
      </w:pPr>
    </w:p>
    <w:p w14:paraId="07973DEA" w14:textId="635DC41E" w:rsidR="00B20040" w:rsidRPr="00687C67" w:rsidRDefault="00B20040" w:rsidP="00687C67">
      <w:pPr>
        <w:spacing w:after="0"/>
        <w:contextualSpacing/>
        <w:rPr>
          <w:rFonts w:ascii="Arial" w:hAnsi="Arial" w:cs="Arial"/>
        </w:rPr>
      </w:pPr>
      <w:r w:rsidRPr="00687C67">
        <w:rPr>
          <w:rFonts w:ascii="Arial" w:hAnsi="Arial" w:cs="Arial"/>
        </w:rPr>
        <w:t xml:space="preserve">Then a few years later, we had what's become known as the </w:t>
      </w:r>
      <w:proofErr w:type="spellStart"/>
      <w:r w:rsidRPr="00687C67">
        <w:rPr>
          <w:rFonts w:ascii="Arial" w:hAnsi="Arial" w:cs="Arial"/>
        </w:rPr>
        <w:t>Urewera</w:t>
      </w:r>
      <w:proofErr w:type="spellEnd"/>
      <w:r w:rsidRPr="00687C67">
        <w:rPr>
          <w:rFonts w:ascii="Arial" w:hAnsi="Arial" w:cs="Arial"/>
        </w:rPr>
        <w:t xml:space="preserve"> police raids, in 2007. </w:t>
      </w:r>
    </w:p>
    <w:p w14:paraId="502EEBD6" w14:textId="77777777" w:rsidR="00FF5743" w:rsidRPr="00687C67" w:rsidRDefault="00FF5743" w:rsidP="00687C67">
      <w:pPr>
        <w:spacing w:after="0"/>
        <w:contextualSpacing/>
        <w:rPr>
          <w:rFonts w:ascii="Arial" w:hAnsi="Arial" w:cs="Arial"/>
        </w:rPr>
      </w:pPr>
    </w:p>
    <w:p w14:paraId="331A4291" w14:textId="77777777" w:rsidR="00B20040" w:rsidRPr="00687C67" w:rsidRDefault="00B20040" w:rsidP="00687C67">
      <w:pPr>
        <w:spacing w:after="0"/>
        <w:contextualSpacing/>
        <w:rPr>
          <w:rFonts w:ascii="Arial" w:hAnsi="Arial" w:cs="Arial"/>
          <w:b/>
        </w:rPr>
      </w:pPr>
      <w:r w:rsidRPr="00687C67">
        <w:rPr>
          <w:rFonts w:ascii="Arial" w:hAnsi="Arial" w:cs="Arial"/>
          <w:b/>
        </w:rPr>
        <w:t>Visual</w:t>
      </w:r>
    </w:p>
    <w:p w14:paraId="13850193" w14:textId="77777777" w:rsidR="00687C67" w:rsidRDefault="00687C67" w:rsidP="00687C67">
      <w:pPr>
        <w:spacing w:after="0"/>
        <w:contextualSpacing/>
        <w:rPr>
          <w:rFonts w:ascii="Arial" w:hAnsi="Arial" w:cs="Arial"/>
          <w:b/>
          <w:lang w:val="mi-NZ"/>
        </w:rPr>
      </w:pPr>
    </w:p>
    <w:p w14:paraId="117875A4" w14:textId="7F4BA1A4" w:rsidR="00B20040" w:rsidRPr="00687C67" w:rsidRDefault="00F52992" w:rsidP="00687C67">
      <w:pPr>
        <w:spacing w:after="0"/>
        <w:contextualSpacing/>
        <w:rPr>
          <w:rFonts w:ascii="Arial" w:hAnsi="Arial" w:cs="Arial"/>
          <w:b/>
          <w:lang w:val="mi-NZ"/>
        </w:rPr>
      </w:pPr>
      <w:r w:rsidRPr="00687C67">
        <w:rPr>
          <w:rFonts w:ascii="Arial" w:hAnsi="Arial" w:cs="Arial"/>
          <w:b/>
          <w:lang w:val="mi-NZ"/>
        </w:rPr>
        <w:t xml:space="preserve">The next slide </w:t>
      </w:r>
      <w:r w:rsidR="00B20040" w:rsidRPr="00687C67">
        <w:rPr>
          <w:rFonts w:ascii="Arial" w:hAnsi="Arial" w:cs="Arial"/>
          <w:b/>
          <w:lang w:val="mi-NZ"/>
        </w:rPr>
        <w:t xml:space="preserve">shows three photos. The first </w:t>
      </w:r>
      <w:r w:rsidRPr="00687C67">
        <w:rPr>
          <w:rFonts w:ascii="Arial" w:hAnsi="Arial" w:cs="Arial"/>
          <w:b/>
          <w:lang w:val="mi-NZ"/>
        </w:rPr>
        <w:t xml:space="preserve">is </w:t>
      </w:r>
      <w:r w:rsidR="00B20040" w:rsidRPr="00687C67">
        <w:rPr>
          <w:rFonts w:ascii="Arial" w:hAnsi="Arial" w:cs="Arial"/>
          <w:b/>
          <w:lang w:val="mi-NZ"/>
        </w:rPr>
        <w:t xml:space="preserve">Helen Clark seated on a red chair surrounded by text that reads, ‘In 2007, I authorised the illegal surveillance and violent invasion </w:t>
      </w:r>
      <w:r w:rsidR="001008BD" w:rsidRPr="00687C67">
        <w:rPr>
          <w:rFonts w:ascii="Arial" w:hAnsi="Arial" w:cs="Arial"/>
          <w:b/>
          <w:lang w:val="mi-NZ"/>
        </w:rPr>
        <w:t>of Mā</w:t>
      </w:r>
      <w:r w:rsidR="00B20040" w:rsidRPr="00687C67">
        <w:rPr>
          <w:rFonts w:ascii="Arial" w:hAnsi="Arial" w:cs="Arial"/>
          <w:b/>
          <w:lang w:val="mi-NZ"/>
        </w:rPr>
        <w:t xml:space="preserve">ori homes and communities,’ and ‘#helenskillaset’. Below this is a photo of Tame Iti, his face covered in tā moko. Beside these </w:t>
      </w:r>
      <w:r w:rsidRPr="00687C67">
        <w:rPr>
          <w:rFonts w:ascii="Arial" w:hAnsi="Arial" w:cs="Arial"/>
          <w:b/>
          <w:lang w:val="mi-NZ"/>
        </w:rPr>
        <w:t>is a</w:t>
      </w:r>
      <w:r w:rsidR="00B20040" w:rsidRPr="00687C67">
        <w:rPr>
          <w:rFonts w:ascii="Arial" w:hAnsi="Arial" w:cs="Arial"/>
          <w:b/>
          <w:lang w:val="mi-NZ"/>
        </w:rPr>
        <w:t xml:space="preserve">n image of </w:t>
      </w:r>
      <w:r w:rsidRPr="00687C67">
        <w:rPr>
          <w:rFonts w:ascii="Arial" w:hAnsi="Arial" w:cs="Arial"/>
          <w:b/>
          <w:lang w:val="mi-NZ"/>
        </w:rPr>
        <w:t xml:space="preserve">members of the Armed Offenders </w:t>
      </w:r>
      <w:r w:rsidR="00B20040" w:rsidRPr="00687C67">
        <w:rPr>
          <w:rFonts w:ascii="Arial" w:hAnsi="Arial" w:cs="Arial"/>
          <w:b/>
          <w:lang w:val="mi-NZ"/>
        </w:rPr>
        <w:t xml:space="preserve">Squad </w:t>
      </w:r>
      <w:r w:rsidRPr="00687C67">
        <w:rPr>
          <w:rFonts w:ascii="Arial" w:hAnsi="Arial" w:cs="Arial"/>
          <w:b/>
          <w:lang w:val="mi-NZ"/>
        </w:rPr>
        <w:t>at a roadb</w:t>
      </w:r>
      <w:r w:rsidR="00B20040" w:rsidRPr="00687C67">
        <w:rPr>
          <w:rFonts w:ascii="Arial" w:hAnsi="Arial" w:cs="Arial"/>
          <w:b/>
          <w:lang w:val="mi-NZ"/>
        </w:rPr>
        <w:t xml:space="preserve">lock amongst </w:t>
      </w:r>
      <w:r w:rsidRPr="00687C67">
        <w:rPr>
          <w:rFonts w:ascii="Arial" w:hAnsi="Arial" w:cs="Arial"/>
          <w:b/>
          <w:lang w:val="mi-NZ"/>
        </w:rPr>
        <w:t xml:space="preserve">orange </w:t>
      </w:r>
      <w:r w:rsidR="00B20040" w:rsidRPr="00687C67">
        <w:rPr>
          <w:rFonts w:ascii="Arial" w:hAnsi="Arial" w:cs="Arial"/>
          <w:b/>
          <w:lang w:val="mi-NZ"/>
        </w:rPr>
        <w:t xml:space="preserve">road cones. One </w:t>
      </w:r>
      <w:r w:rsidRPr="00687C67">
        <w:rPr>
          <w:rFonts w:ascii="Arial" w:hAnsi="Arial" w:cs="Arial"/>
          <w:b/>
          <w:lang w:val="mi-NZ"/>
        </w:rPr>
        <w:t xml:space="preserve">member </w:t>
      </w:r>
      <w:r w:rsidR="00B20040" w:rsidRPr="00687C67">
        <w:rPr>
          <w:rFonts w:ascii="Arial" w:hAnsi="Arial" w:cs="Arial"/>
          <w:b/>
          <w:lang w:val="mi-NZ"/>
        </w:rPr>
        <w:t>in the black protective gear has opened the hood of an SUV.</w:t>
      </w:r>
    </w:p>
    <w:p w14:paraId="5545DA8F" w14:textId="77777777" w:rsidR="00FF5743" w:rsidRPr="00687C67" w:rsidRDefault="00FF5743" w:rsidP="00687C67">
      <w:pPr>
        <w:spacing w:after="0"/>
        <w:contextualSpacing/>
        <w:rPr>
          <w:rFonts w:ascii="Arial" w:hAnsi="Arial" w:cs="Arial"/>
          <w:lang w:val="mi-NZ"/>
        </w:rPr>
      </w:pPr>
    </w:p>
    <w:p w14:paraId="73DE92D0" w14:textId="77777777" w:rsidR="00B20040" w:rsidRPr="00687C67" w:rsidRDefault="00B20040" w:rsidP="00687C67">
      <w:pPr>
        <w:spacing w:after="0"/>
        <w:contextualSpacing/>
        <w:rPr>
          <w:rFonts w:ascii="Arial" w:hAnsi="Arial" w:cs="Arial"/>
          <w:b/>
        </w:rPr>
      </w:pPr>
      <w:r w:rsidRPr="00687C67">
        <w:rPr>
          <w:rFonts w:ascii="Arial" w:hAnsi="Arial" w:cs="Arial"/>
          <w:b/>
        </w:rPr>
        <w:t>Audio</w:t>
      </w:r>
    </w:p>
    <w:p w14:paraId="62146A19" w14:textId="77777777" w:rsidR="00687C67" w:rsidRDefault="00687C67" w:rsidP="00687C67">
      <w:pPr>
        <w:spacing w:after="0"/>
        <w:contextualSpacing/>
        <w:rPr>
          <w:rFonts w:ascii="Arial" w:hAnsi="Arial" w:cs="Arial"/>
        </w:rPr>
      </w:pPr>
    </w:p>
    <w:p w14:paraId="3CB320DC" w14:textId="709A1494" w:rsidR="00B20040" w:rsidRPr="00687C67" w:rsidRDefault="00B20040" w:rsidP="00687C67">
      <w:pPr>
        <w:spacing w:after="0"/>
        <w:contextualSpacing/>
        <w:rPr>
          <w:rFonts w:ascii="Arial" w:hAnsi="Arial" w:cs="Arial"/>
        </w:rPr>
      </w:pPr>
      <w:r w:rsidRPr="00687C67">
        <w:rPr>
          <w:rFonts w:ascii="Arial" w:hAnsi="Arial" w:cs="Arial"/>
        </w:rPr>
        <w:t>And again, you know, those of us in Christchurch were used to, a year ago, armed police walking around our city.</w:t>
      </w:r>
      <w:r w:rsidR="00F52992" w:rsidRPr="00687C67">
        <w:rPr>
          <w:rFonts w:ascii="Arial" w:hAnsi="Arial" w:cs="Arial"/>
        </w:rPr>
        <w:t xml:space="preserve"> </w:t>
      </w:r>
      <w:r w:rsidRPr="00687C67">
        <w:rPr>
          <w:rFonts w:ascii="Arial" w:hAnsi="Arial" w:cs="Arial"/>
        </w:rPr>
        <w:t>It seemed very, very surreal.</w:t>
      </w:r>
      <w:r w:rsidR="00F52992" w:rsidRPr="00687C67">
        <w:rPr>
          <w:rFonts w:ascii="Arial" w:hAnsi="Arial" w:cs="Arial"/>
        </w:rPr>
        <w:t xml:space="preserve"> </w:t>
      </w:r>
      <w:r w:rsidRPr="00687C67">
        <w:rPr>
          <w:rFonts w:ascii="Arial" w:hAnsi="Arial" w:cs="Arial"/>
        </w:rPr>
        <w:t xml:space="preserve">But the town of </w:t>
      </w:r>
      <w:proofErr w:type="spellStart"/>
      <w:r w:rsidRPr="00687C67">
        <w:rPr>
          <w:rFonts w:ascii="Arial" w:hAnsi="Arial" w:cs="Arial"/>
        </w:rPr>
        <w:t>Ruatoki</w:t>
      </w:r>
      <w:proofErr w:type="spellEnd"/>
      <w:r w:rsidRPr="00687C67">
        <w:rPr>
          <w:rFonts w:ascii="Arial" w:hAnsi="Arial" w:cs="Arial"/>
        </w:rPr>
        <w:t xml:space="preserve"> was</w:t>
      </w:r>
      <w:r w:rsidR="00F52992" w:rsidRPr="00687C67">
        <w:rPr>
          <w:rFonts w:ascii="Arial" w:hAnsi="Arial" w:cs="Arial"/>
        </w:rPr>
        <w:t xml:space="preserve"> </w:t>
      </w:r>
      <w:r w:rsidRPr="00687C67">
        <w:rPr>
          <w:rFonts w:ascii="Arial" w:hAnsi="Arial" w:cs="Arial"/>
        </w:rPr>
        <w:t>certainly not used to armed</w:t>
      </w:r>
      <w:r w:rsidR="00F52992" w:rsidRPr="00687C67">
        <w:rPr>
          <w:rFonts w:ascii="Arial" w:hAnsi="Arial" w:cs="Arial"/>
        </w:rPr>
        <w:t xml:space="preserve"> </w:t>
      </w:r>
      <w:r w:rsidRPr="00687C67">
        <w:rPr>
          <w:rFonts w:ascii="Arial" w:hAnsi="Arial" w:cs="Arial"/>
        </w:rPr>
        <w:t>police walking around with</w:t>
      </w:r>
      <w:r w:rsidR="00F52992" w:rsidRPr="00687C67">
        <w:rPr>
          <w:rFonts w:ascii="Arial" w:hAnsi="Arial" w:cs="Arial"/>
        </w:rPr>
        <w:t xml:space="preserve"> </w:t>
      </w:r>
      <w:r w:rsidRPr="00687C67">
        <w:rPr>
          <w:rFonts w:ascii="Arial" w:hAnsi="Arial" w:cs="Arial"/>
        </w:rPr>
        <w:t>loaded semi-automatic weapons.</w:t>
      </w:r>
      <w:r w:rsidR="00F52992" w:rsidRPr="00687C67">
        <w:rPr>
          <w:rFonts w:ascii="Arial" w:hAnsi="Arial" w:cs="Arial"/>
        </w:rPr>
        <w:t xml:space="preserve"> </w:t>
      </w:r>
      <w:r w:rsidRPr="00687C67">
        <w:rPr>
          <w:rFonts w:ascii="Arial" w:hAnsi="Arial" w:cs="Arial"/>
        </w:rPr>
        <w:t>It's not a sight we like</w:t>
      </w:r>
      <w:r w:rsidR="00F52992" w:rsidRPr="00687C67">
        <w:rPr>
          <w:rFonts w:ascii="Arial" w:hAnsi="Arial" w:cs="Arial"/>
        </w:rPr>
        <w:t xml:space="preserve"> </w:t>
      </w:r>
      <w:r w:rsidRPr="00687C67">
        <w:rPr>
          <w:rFonts w:ascii="Arial" w:hAnsi="Arial" w:cs="Arial"/>
        </w:rPr>
        <w:t>to see in New Zealand.</w:t>
      </w:r>
      <w:r w:rsidR="00F52992" w:rsidRPr="00687C67">
        <w:rPr>
          <w:rFonts w:ascii="Arial" w:hAnsi="Arial" w:cs="Arial"/>
        </w:rPr>
        <w:t xml:space="preserve"> </w:t>
      </w:r>
      <w:r w:rsidRPr="00687C67">
        <w:rPr>
          <w:rFonts w:ascii="Arial" w:hAnsi="Arial" w:cs="Arial"/>
        </w:rPr>
        <w:t>And, uh, that occurred</w:t>
      </w:r>
      <w:r w:rsidR="00F52992" w:rsidRPr="00687C67">
        <w:rPr>
          <w:rFonts w:ascii="Arial" w:hAnsi="Arial" w:cs="Arial"/>
        </w:rPr>
        <w:t xml:space="preserve"> </w:t>
      </w:r>
      <w:r w:rsidRPr="00687C67">
        <w:rPr>
          <w:rFonts w:ascii="Arial" w:hAnsi="Arial" w:cs="Arial"/>
        </w:rPr>
        <w:t xml:space="preserve">in the </w:t>
      </w:r>
      <w:proofErr w:type="spellStart"/>
      <w:r w:rsidRPr="00687C67">
        <w:rPr>
          <w:rFonts w:ascii="Arial" w:hAnsi="Arial" w:cs="Arial"/>
        </w:rPr>
        <w:t>Urewera</w:t>
      </w:r>
      <w:proofErr w:type="spellEnd"/>
      <w:r w:rsidRPr="00687C67">
        <w:rPr>
          <w:rFonts w:ascii="Arial" w:hAnsi="Arial" w:cs="Arial"/>
        </w:rPr>
        <w:t>,</w:t>
      </w:r>
      <w:r w:rsidR="00F52992" w:rsidRPr="00687C67">
        <w:rPr>
          <w:rFonts w:ascii="Arial" w:hAnsi="Arial" w:cs="Arial"/>
        </w:rPr>
        <w:t xml:space="preserve"> </w:t>
      </w:r>
      <w:r w:rsidRPr="00687C67">
        <w:rPr>
          <w:rFonts w:ascii="Arial" w:hAnsi="Arial" w:cs="Arial"/>
        </w:rPr>
        <w:t>uh, in 2007,</w:t>
      </w:r>
      <w:r w:rsidR="00F52992" w:rsidRPr="00687C67">
        <w:rPr>
          <w:rFonts w:ascii="Arial" w:hAnsi="Arial" w:cs="Arial"/>
        </w:rPr>
        <w:t xml:space="preserve"> </w:t>
      </w:r>
      <w:r w:rsidRPr="00687C67">
        <w:rPr>
          <w:rFonts w:ascii="Arial" w:hAnsi="Arial" w:cs="Arial"/>
        </w:rPr>
        <w:t>and some interesting things</w:t>
      </w:r>
      <w:r w:rsidR="00F52992" w:rsidRPr="00687C67">
        <w:rPr>
          <w:rFonts w:ascii="Arial" w:hAnsi="Arial" w:cs="Arial"/>
        </w:rPr>
        <w:t xml:space="preserve"> </w:t>
      </w:r>
      <w:r w:rsidRPr="00687C67">
        <w:rPr>
          <w:rFonts w:ascii="Arial" w:hAnsi="Arial" w:cs="Arial"/>
        </w:rPr>
        <w:t>popped out of that.</w:t>
      </w:r>
    </w:p>
    <w:p w14:paraId="3F0075F5" w14:textId="77777777" w:rsidR="00FF5743" w:rsidRPr="00687C67" w:rsidRDefault="00FF5743" w:rsidP="00687C67">
      <w:pPr>
        <w:spacing w:after="0"/>
        <w:contextualSpacing/>
        <w:rPr>
          <w:rFonts w:ascii="Arial" w:hAnsi="Arial" w:cs="Arial"/>
        </w:rPr>
      </w:pPr>
    </w:p>
    <w:p w14:paraId="0FBA1046" w14:textId="77777777" w:rsidR="00F52992" w:rsidRPr="00687C67" w:rsidRDefault="00F52992" w:rsidP="00687C67">
      <w:pPr>
        <w:spacing w:after="0"/>
        <w:contextualSpacing/>
        <w:rPr>
          <w:rFonts w:ascii="Arial" w:hAnsi="Arial" w:cs="Arial"/>
          <w:b/>
        </w:rPr>
      </w:pPr>
      <w:r w:rsidRPr="00687C67">
        <w:rPr>
          <w:rFonts w:ascii="Arial" w:hAnsi="Arial" w:cs="Arial"/>
          <w:b/>
        </w:rPr>
        <w:t>Visual</w:t>
      </w:r>
    </w:p>
    <w:p w14:paraId="153271D1" w14:textId="77777777" w:rsidR="00687C67" w:rsidRDefault="00687C67" w:rsidP="00687C67">
      <w:pPr>
        <w:spacing w:after="0"/>
        <w:contextualSpacing/>
        <w:rPr>
          <w:rFonts w:ascii="Arial" w:hAnsi="Arial" w:cs="Arial"/>
          <w:b/>
          <w:lang w:val="mi-NZ"/>
        </w:rPr>
      </w:pPr>
    </w:p>
    <w:p w14:paraId="700EFFDB" w14:textId="4437367F" w:rsidR="00122240" w:rsidRPr="00687C67" w:rsidRDefault="00F52992" w:rsidP="00687C67">
      <w:pPr>
        <w:spacing w:after="0"/>
        <w:contextualSpacing/>
        <w:rPr>
          <w:rFonts w:ascii="Arial" w:hAnsi="Arial" w:cs="Arial"/>
          <w:b/>
          <w:lang w:val="mi-NZ"/>
        </w:rPr>
      </w:pPr>
      <w:r w:rsidRPr="00687C67">
        <w:rPr>
          <w:rFonts w:ascii="Arial" w:hAnsi="Arial" w:cs="Arial"/>
          <w:b/>
          <w:lang w:val="mi-NZ"/>
        </w:rPr>
        <w:t xml:space="preserve">The next slide </w:t>
      </w:r>
      <w:r w:rsidR="006318D0" w:rsidRPr="00687C67">
        <w:rPr>
          <w:rFonts w:ascii="Arial" w:hAnsi="Arial" w:cs="Arial"/>
          <w:b/>
          <w:lang w:val="mi-NZ"/>
        </w:rPr>
        <w:t>is titled</w:t>
      </w:r>
      <w:r w:rsidRPr="00687C67">
        <w:rPr>
          <w:rFonts w:ascii="Arial" w:hAnsi="Arial" w:cs="Arial"/>
          <w:b/>
          <w:lang w:val="mi-NZ"/>
        </w:rPr>
        <w:t xml:space="preserve"> ‘</w:t>
      </w:r>
      <w:r w:rsidR="006318D0" w:rsidRPr="00687C67">
        <w:rPr>
          <w:rFonts w:ascii="Arial" w:hAnsi="Arial" w:cs="Arial"/>
          <w:b/>
          <w:lang w:val="mi-NZ"/>
        </w:rPr>
        <w:t>Urewera Police Raids 2007</w:t>
      </w:r>
      <w:r w:rsidRPr="00687C67">
        <w:rPr>
          <w:rFonts w:ascii="Arial" w:hAnsi="Arial" w:cs="Arial"/>
          <w:b/>
          <w:lang w:val="mi-NZ"/>
        </w:rPr>
        <w:t>’</w:t>
      </w:r>
      <w:r w:rsidR="00122240" w:rsidRPr="00687C67">
        <w:rPr>
          <w:rFonts w:ascii="Arial" w:hAnsi="Arial" w:cs="Arial"/>
          <w:b/>
          <w:lang w:val="mi-NZ"/>
        </w:rPr>
        <w:t>.</w:t>
      </w:r>
    </w:p>
    <w:p w14:paraId="0A7A57C4" w14:textId="77777777" w:rsidR="006318D0" w:rsidRPr="00687C67" w:rsidRDefault="006318D0" w:rsidP="00687C67">
      <w:pPr>
        <w:pStyle w:val="ListParagraph"/>
        <w:numPr>
          <w:ilvl w:val="0"/>
          <w:numId w:val="3"/>
        </w:numPr>
        <w:spacing w:after="0"/>
        <w:rPr>
          <w:rFonts w:ascii="Arial" w:hAnsi="Arial" w:cs="Arial"/>
          <w:b/>
          <w:lang w:val="mi-NZ"/>
        </w:rPr>
      </w:pPr>
      <w:r w:rsidRPr="00687C67">
        <w:rPr>
          <w:rFonts w:ascii="Arial" w:hAnsi="Arial" w:cs="Arial"/>
          <w:b/>
          <w:lang w:val="mi-NZ"/>
        </w:rPr>
        <w:lastRenderedPageBreak/>
        <w:t>Less than $6 million in legal costs to taxpayer</w:t>
      </w:r>
    </w:p>
    <w:p w14:paraId="1285C090" w14:textId="77777777" w:rsidR="006318D0" w:rsidRPr="00687C67" w:rsidRDefault="006318D0" w:rsidP="00687C67">
      <w:pPr>
        <w:pStyle w:val="ListParagraph"/>
        <w:numPr>
          <w:ilvl w:val="0"/>
          <w:numId w:val="3"/>
        </w:numPr>
        <w:spacing w:after="0"/>
        <w:rPr>
          <w:rFonts w:ascii="Arial" w:hAnsi="Arial" w:cs="Arial"/>
          <w:b/>
          <w:lang w:val="mi-NZ"/>
        </w:rPr>
      </w:pPr>
      <w:r w:rsidRPr="00687C67">
        <w:rPr>
          <w:rFonts w:ascii="Arial" w:hAnsi="Arial" w:cs="Arial"/>
          <w:b/>
          <w:lang w:val="mi-NZ"/>
        </w:rPr>
        <w:t>Less than $8 million in surveillance and police costs</w:t>
      </w:r>
    </w:p>
    <w:p w14:paraId="30391D4B" w14:textId="77777777" w:rsidR="006318D0" w:rsidRPr="00687C67" w:rsidRDefault="00F52992" w:rsidP="00687C67">
      <w:pPr>
        <w:pStyle w:val="ListParagraph"/>
        <w:numPr>
          <w:ilvl w:val="0"/>
          <w:numId w:val="3"/>
        </w:numPr>
        <w:spacing w:after="0"/>
        <w:rPr>
          <w:rFonts w:ascii="Arial" w:hAnsi="Arial" w:cs="Arial"/>
          <w:b/>
          <w:lang w:val="mi-NZ"/>
        </w:rPr>
      </w:pPr>
      <w:r w:rsidRPr="00687C67">
        <w:rPr>
          <w:rFonts w:ascii="Arial" w:hAnsi="Arial" w:cs="Arial"/>
          <w:b/>
          <w:lang w:val="mi-NZ"/>
        </w:rPr>
        <w:t xml:space="preserve">The police seized </w:t>
      </w:r>
      <w:r w:rsidR="006318D0" w:rsidRPr="00687C67">
        <w:rPr>
          <w:rFonts w:ascii="Arial" w:hAnsi="Arial" w:cs="Arial"/>
          <w:b/>
          <w:lang w:val="mi-NZ"/>
        </w:rPr>
        <w:t>four guns and 230 rounds of ammunition and arrested eighteen people</w:t>
      </w:r>
      <w:r w:rsidRPr="00687C67">
        <w:rPr>
          <w:rFonts w:ascii="Arial" w:hAnsi="Arial" w:cs="Arial"/>
          <w:b/>
          <w:lang w:val="mi-NZ"/>
        </w:rPr>
        <w:t>.</w:t>
      </w:r>
    </w:p>
    <w:p w14:paraId="1A259CF1" w14:textId="77777777" w:rsidR="006318D0" w:rsidRPr="00687C67" w:rsidRDefault="006318D0" w:rsidP="00687C67">
      <w:pPr>
        <w:pStyle w:val="ListParagraph"/>
        <w:numPr>
          <w:ilvl w:val="0"/>
          <w:numId w:val="3"/>
        </w:numPr>
        <w:spacing w:after="0"/>
        <w:rPr>
          <w:rFonts w:ascii="Arial" w:hAnsi="Arial" w:cs="Arial"/>
          <w:b/>
          <w:lang w:val="mi-NZ"/>
        </w:rPr>
      </w:pPr>
      <w:r w:rsidRPr="00687C67">
        <w:rPr>
          <w:rFonts w:ascii="Arial" w:hAnsi="Arial" w:cs="Arial"/>
          <w:b/>
          <w:lang w:val="mi-NZ"/>
        </w:rPr>
        <w:t>The raids were a culmination of more than a year of surveillance that uncovered and monitored (so-called) training camps</w:t>
      </w:r>
      <w:r w:rsidR="00F52992" w:rsidRPr="00687C67">
        <w:rPr>
          <w:rFonts w:ascii="Arial" w:hAnsi="Arial" w:cs="Arial"/>
          <w:b/>
          <w:lang w:val="mi-NZ"/>
        </w:rPr>
        <w:t>.</w:t>
      </w:r>
    </w:p>
    <w:p w14:paraId="30028319" w14:textId="77777777" w:rsidR="006318D0" w:rsidRPr="00687C67" w:rsidRDefault="006318D0" w:rsidP="00687C67">
      <w:pPr>
        <w:pStyle w:val="ListParagraph"/>
        <w:numPr>
          <w:ilvl w:val="0"/>
          <w:numId w:val="3"/>
        </w:numPr>
        <w:spacing w:after="0"/>
        <w:rPr>
          <w:rFonts w:ascii="Arial" w:hAnsi="Arial" w:cs="Arial"/>
          <w:b/>
          <w:lang w:val="mi-NZ"/>
        </w:rPr>
      </w:pPr>
      <w:r w:rsidRPr="00687C67">
        <w:rPr>
          <w:rFonts w:ascii="Arial" w:hAnsi="Arial" w:cs="Arial"/>
          <w:b/>
          <w:lang w:val="mi-NZ"/>
        </w:rPr>
        <w:t>The police were investigating potential breaches of the Terrorism Suppression Act</w:t>
      </w:r>
      <w:r w:rsidR="00F52992" w:rsidRPr="00687C67">
        <w:rPr>
          <w:rFonts w:ascii="Arial" w:hAnsi="Arial" w:cs="Arial"/>
          <w:b/>
          <w:lang w:val="mi-NZ"/>
        </w:rPr>
        <w:t>.</w:t>
      </w:r>
    </w:p>
    <w:p w14:paraId="6B6C1CBD" w14:textId="77777777" w:rsidR="006318D0" w:rsidRPr="00687C67" w:rsidRDefault="001008BD" w:rsidP="00687C67">
      <w:pPr>
        <w:pStyle w:val="ListParagraph"/>
        <w:numPr>
          <w:ilvl w:val="0"/>
          <w:numId w:val="3"/>
        </w:numPr>
        <w:spacing w:after="0"/>
        <w:rPr>
          <w:rFonts w:ascii="Arial" w:hAnsi="Arial" w:cs="Arial"/>
          <w:b/>
          <w:lang w:val="mi-NZ"/>
        </w:rPr>
      </w:pPr>
      <w:r w:rsidRPr="00687C67">
        <w:rPr>
          <w:rFonts w:ascii="Arial" w:hAnsi="Arial" w:cs="Arial"/>
          <w:b/>
          <w:lang w:val="mi-NZ"/>
        </w:rPr>
        <w:t xml:space="preserve">On 8 November 2007, </w:t>
      </w:r>
      <w:r w:rsidR="006318D0" w:rsidRPr="00687C67">
        <w:rPr>
          <w:rFonts w:ascii="Arial" w:hAnsi="Arial" w:cs="Arial"/>
          <w:b/>
          <w:lang w:val="mi-NZ"/>
        </w:rPr>
        <w:t>the Solictor-General, David Collins, declined to press charges under that legislation</w:t>
      </w:r>
      <w:r w:rsidRPr="00687C67">
        <w:rPr>
          <w:rFonts w:ascii="Arial" w:hAnsi="Arial" w:cs="Arial"/>
          <w:b/>
          <w:lang w:val="mi-NZ"/>
        </w:rPr>
        <w:t>.</w:t>
      </w:r>
    </w:p>
    <w:p w14:paraId="2D976384" w14:textId="77777777" w:rsidR="006318D0" w:rsidRPr="00687C67" w:rsidRDefault="006318D0" w:rsidP="00687C67">
      <w:pPr>
        <w:pStyle w:val="ListParagraph"/>
        <w:numPr>
          <w:ilvl w:val="0"/>
          <w:numId w:val="3"/>
        </w:numPr>
        <w:spacing w:after="0"/>
        <w:rPr>
          <w:rFonts w:ascii="Arial" w:hAnsi="Arial" w:cs="Arial"/>
          <w:b/>
          <w:lang w:val="mi-NZ"/>
        </w:rPr>
      </w:pPr>
      <w:r w:rsidRPr="00687C67">
        <w:rPr>
          <w:rFonts w:ascii="Arial" w:hAnsi="Arial" w:cs="Arial"/>
          <w:b/>
          <w:lang w:val="mi-NZ"/>
        </w:rPr>
        <w:t>The Supreme Court later found that evidence by the police had been unlawfully obtained</w:t>
      </w:r>
      <w:r w:rsidR="001008BD" w:rsidRPr="00687C67">
        <w:rPr>
          <w:rFonts w:ascii="Arial" w:hAnsi="Arial" w:cs="Arial"/>
          <w:b/>
          <w:lang w:val="mi-NZ"/>
        </w:rPr>
        <w:t>.</w:t>
      </w:r>
    </w:p>
    <w:p w14:paraId="37F4170B" w14:textId="2CB52945" w:rsidR="00FF5743" w:rsidRDefault="006318D0" w:rsidP="00687C67">
      <w:pPr>
        <w:pStyle w:val="ListParagraph"/>
        <w:numPr>
          <w:ilvl w:val="0"/>
          <w:numId w:val="3"/>
        </w:numPr>
        <w:spacing w:after="0"/>
        <w:rPr>
          <w:rFonts w:ascii="Arial" w:hAnsi="Arial" w:cs="Arial"/>
          <w:b/>
          <w:lang w:val="mi-NZ"/>
        </w:rPr>
      </w:pPr>
      <w:r w:rsidRPr="00687C67">
        <w:rPr>
          <w:rFonts w:ascii="Arial" w:hAnsi="Arial" w:cs="Arial"/>
          <w:b/>
          <w:lang w:val="mi-NZ"/>
        </w:rPr>
        <w:t xml:space="preserve">Of </w:t>
      </w:r>
      <w:r w:rsidR="001008BD" w:rsidRPr="00687C67">
        <w:rPr>
          <w:rFonts w:ascii="Arial" w:hAnsi="Arial" w:cs="Arial"/>
          <w:b/>
          <w:lang w:val="mi-NZ"/>
        </w:rPr>
        <w:t xml:space="preserve">the 17 charged, 13 were dropped, </w:t>
      </w:r>
      <w:r w:rsidRPr="00687C67">
        <w:rPr>
          <w:rFonts w:ascii="Arial" w:hAnsi="Arial" w:cs="Arial"/>
          <w:b/>
          <w:lang w:val="mi-NZ"/>
        </w:rPr>
        <w:t>and only four were eventuall</w:t>
      </w:r>
      <w:r w:rsidR="001008BD" w:rsidRPr="00687C67">
        <w:rPr>
          <w:rFonts w:ascii="Arial" w:hAnsi="Arial" w:cs="Arial"/>
          <w:b/>
          <w:lang w:val="mi-NZ"/>
        </w:rPr>
        <w:t>y tried of weapons and criminal-organisation offenses.</w:t>
      </w:r>
    </w:p>
    <w:p w14:paraId="3CFCFAA2" w14:textId="77777777" w:rsidR="00687C67" w:rsidRPr="00687C67" w:rsidRDefault="00687C67" w:rsidP="00687C67">
      <w:pPr>
        <w:spacing w:after="0"/>
        <w:rPr>
          <w:rFonts w:ascii="Arial" w:hAnsi="Arial" w:cs="Arial"/>
          <w:bCs/>
          <w:lang w:val="mi-NZ"/>
        </w:rPr>
      </w:pPr>
    </w:p>
    <w:p w14:paraId="2A24D7B1" w14:textId="77777777" w:rsidR="001008BD" w:rsidRPr="00687C67" w:rsidRDefault="001008BD" w:rsidP="00687C67">
      <w:pPr>
        <w:spacing w:after="0"/>
        <w:contextualSpacing/>
        <w:rPr>
          <w:rFonts w:ascii="Arial" w:hAnsi="Arial" w:cs="Arial"/>
          <w:bCs/>
          <w:lang w:val="mi-NZ"/>
        </w:rPr>
      </w:pPr>
      <w:r w:rsidRPr="00687C67">
        <w:rPr>
          <w:rFonts w:ascii="Arial" w:hAnsi="Arial" w:cs="Arial"/>
          <w:bCs/>
          <w:lang w:val="mi-NZ"/>
        </w:rPr>
        <w:t>Audio</w:t>
      </w:r>
    </w:p>
    <w:p w14:paraId="44721B51" w14:textId="77777777" w:rsidR="00687C67" w:rsidRDefault="00687C67" w:rsidP="00687C67">
      <w:pPr>
        <w:spacing w:after="0"/>
        <w:contextualSpacing/>
        <w:rPr>
          <w:rFonts w:ascii="Arial" w:hAnsi="Arial" w:cs="Arial"/>
          <w:lang w:val="mi-NZ"/>
        </w:rPr>
      </w:pPr>
    </w:p>
    <w:p w14:paraId="62735AD8" w14:textId="0260538E" w:rsidR="001008BD" w:rsidRPr="00687C67" w:rsidRDefault="001008BD" w:rsidP="00687C67">
      <w:pPr>
        <w:spacing w:after="0"/>
        <w:contextualSpacing/>
        <w:rPr>
          <w:rFonts w:ascii="Arial" w:hAnsi="Arial" w:cs="Arial"/>
          <w:lang w:val="mi-NZ"/>
        </w:rPr>
      </w:pPr>
      <w:r w:rsidRPr="00687C67">
        <w:rPr>
          <w:rFonts w:ascii="Arial" w:hAnsi="Arial" w:cs="Arial"/>
          <w:lang w:val="mi-NZ"/>
        </w:rPr>
        <w:t>It cost the New Zealand taxpayer more than $6 million, uh, in legal costs. The surveillance costs and the police costs were more than $8 million. The police seized four weapons</w:t>
      </w:r>
      <w:r w:rsidR="005173ED" w:rsidRPr="00687C67">
        <w:rPr>
          <w:rFonts w:ascii="Arial" w:hAnsi="Arial" w:cs="Arial"/>
          <w:lang w:val="mi-NZ"/>
        </w:rPr>
        <w:t xml:space="preserve"> – </w:t>
      </w:r>
      <w:r w:rsidRPr="00687C67">
        <w:rPr>
          <w:rFonts w:ascii="Arial" w:hAnsi="Arial" w:cs="Arial"/>
          <w:lang w:val="mi-NZ"/>
        </w:rPr>
        <w:t>four guns</w:t>
      </w:r>
      <w:r w:rsidR="005173ED" w:rsidRPr="00687C67">
        <w:rPr>
          <w:rFonts w:ascii="Arial" w:hAnsi="Arial" w:cs="Arial"/>
          <w:lang w:val="mi-NZ"/>
        </w:rPr>
        <w:t xml:space="preserve"> – </w:t>
      </w:r>
      <w:r w:rsidRPr="00687C67">
        <w:rPr>
          <w:rFonts w:ascii="Arial" w:hAnsi="Arial" w:cs="Arial"/>
          <w:lang w:val="mi-NZ"/>
        </w:rPr>
        <w:t>230 rounds of ammunition, and they arrested 18 people. And those raids were a culmination of more than a year of surveillance that uncovered, in the view of the police at the time, so-called training camps. And they actually believed that there were Māori in the Urewera who were training to be terrorists, uh, in New Zealand. On the 8th of November, the Solicitor-General actually declined to press charges under the Terrorism Suppression Act. And the Supreme Court later found that much of the evidence gathered by police had been done so unlawfully. And after all of that money and all of that time, there were 17 people charged, and 13 were thrown out. Those charges were dropped</w:t>
      </w:r>
      <w:r w:rsidR="005173ED" w:rsidRPr="00687C67">
        <w:rPr>
          <w:rFonts w:ascii="Arial" w:hAnsi="Arial" w:cs="Arial"/>
          <w:lang w:val="mi-NZ"/>
        </w:rPr>
        <w:t xml:space="preserve"> – </w:t>
      </w:r>
      <w:r w:rsidRPr="00687C67">
        <w:rPr>
          <w:rFonts w:ascii="Arial" w:hAnsi="Arial" w:cs="Arial"/>
          <w:lang w:val="mi-NZ"/>
        </w:rPr>
        <w:t>only four proceeded to trial. And they were tried on, uh, weapons— possession of weapons and criminal-organisation offences. So it's an awful lot of work for</w:t>
      </w:r>
      <w:r w:rsidR="005173ED" w:rsidRPr="00687C67">
        <w:rPr>
          <w:rFonts w:ascii="Arial" w:hAnsi="Arial" w:cs="Arial"/>
          <w:lang w:val="mi-NZ"/>
        </w:rPr>
        <w:t xml:space="preserve"> – </w:t>
      </w:r>
      <w:r w:rsidRPr="00687C67">
        <w:rPr>
          <w:rFonts w:ascii="Arial" w:hAnsi="Arial" w:cs="Arial"/>
          <w:lang w:val="mi-NZ"/>
        </w:rPr>
        <w:t>actually, in the grander scheme of things, quite minor</w:t>
      </w:r>
      <w:r w:rsidR="005173ED" w:rsidRPr="00687C67">
        <w:rPr>
          <w:rFonts w:ascii="Arial" w:hAnsi="Arial" w:cs="Arial"/>
          <w:lang w:val="mi-NZ"/>
        </w:rPr>
        <w:t xml:space="preserve"> – </w:t>
      </w:r>
      <w:r w:rsidRPr="00687C67">
        <w:rPr>
          <w:rFonts w:ascii="Arial" w:hAnsi="Arial" w:cs="Arial"/>
          <w:lang w:val="mi-NZ"/>
        </w:rPr>
        <w:t>uh, weapons and assembly offences.</w:t>
      </w:r>
    </w:p>
    <w:p w14:paraId="7E70FD7C" w14:textId="77777777" w:rsidR="00FF5743" w:rsidRPr="00687C67" w:rsidRDefault="00FF5743" w:rsidP="00687C67">
      <w:pPr>
        <w:spacing w:after="0"/>
        <w:contextualSpacing/>
        <w:rPr>
          <w:rFonts w:ascii="Arial" w:hAnsi="Arial" w:cs="Arial"/>
          <w:lang w:val="mi-NZ"/>
        </w:rPr>
      </w:pPr>
    </w:p>
    <w:p w14:paraId="4FB98943" w14:textId="77777777" w:rsidR="001008BD" w:rsidRPr="00687C67" w:rsidRDefault="001008BD" w:rsidP="00687C67">
      <w:pPr>
        <w:spacing w:after="0"/>
        <w:contextualSpacing/>
        <w:rPr>
          <w:rFonts w:ascii="Arial" w:hAnsi="Arial" w:cs="Arial"/>
          <w:b/>
          <w:lang w:val="mi-NZ"/>
        </w:rPr>
      </w:pPr>
      <w:r w:rsidRPr="00687C67">
        <w:rPr>
          <w:rFonts w:ascii="Arial" w:hAnsi="Arial" w:cs="Arial"/>
          <w:b/>
          <w:lang w:val="mi-NZ"/>
        </w:rPr>
        <w:t>Visual</w:t>
      </w:r>
    </w:p>
    <w:p w14:paraId="4BC5F847" w14:textId="77777777" w:rsidR="00687C67" w:rsidRDefault="00687C67" w:rsidP="00687C67">
      <w:pPr>
        <w:spacing w:after="0"/>
        <w:contextualSpacing/>
        <w:rPr>
          <w:rFonts w:ascii="Arial" w:hAnsi="Arial" w:cs="Arial"/>
          <w:b/>
          <w:lang w:val="mi-NZ"/>
        </w:rPr>
      </w:pPr>
    </w:p>
    <w:p w14:paraId="1BD3BC10" w14:textId="688EDD20" w:rsidR="006318D0" w:rsidRPr="00687C67" w:rsidRDefault="001008BD" w:rsidP="00687C67">
      <w:pPr>
        <w:spacing w:after="0"/>
        <w:contextualSpacing/>
        <w:rPr>
          <w:rFonts w:ascii="Arial" w:hAnsi="Arial" w:cs="Arial"/>
          <w:b/>
          <w:lang w:val="mi-NZ"/>
        </w:rPr>
      </w:pPr>
      <w:r w:rsidRPr="00687C67">
        <w:rPr>
          <w:rFonts w:ascii="Arial" w:hAnsi="Arial" w:cs="Arial"/>
          <w:b/>
          <w:lang w:val="mi-NZ"/>
        </w:rPr>
        <w:t xml:space="preserve">The next </w:t>
      </w:r>
      <w:r w:rsidR="006318D0" w:rsidRPr="00687C67">
        <w:rPr>
          <w:rFonts w:ascii="Arial" w:hAnsi="Arial" w:cs="Arial"/>
          <w:b/>
          <w:lang w:val="mi-NZ"/>
        </w:rPr>
        <w:t>slide is titled</w:t>
      </w:r>
      <w:r w:rsidRPr="00687C67">
        <w:rPr>
          <w:rFonts w:ascii="Arial" w:hAnsi="Arial" w:cs="Arial"/>
          <w:b/>
          <w:lang w:val="mi-NZ"/>
        </w:rPr>
        <w:t xml:space="preserve"> ‘Census 2018’. Below this is a screenshot of an online news article. The headline reads, ‘</w:t>
      </w:r>
      <w:r w:rsidR="006318D0" w:rsidRPr="00687C67">
        <w:rPr>
          <w:rFonts w:ascii="Arial" w:hAnsi="Arial" w:cs="Arial"/>
          <w:b/>
          <w:lang w:val="mi-NZ"/>
        </w:rPr>
        <w:t xml:space="preserve">One in seven failed </w:t>
      </w:r>
      <w:r w:rsidRPr="00687C67">
        <w:rPr>
          <w:rFonts w:ascii="Arial" w:hAnsi="Arial" w:cs="Arial"/>
          <w:b/>
          <w:lang w:val="mi-NZ"/>
        </w:rPr>
        <w:t>to complete Census 2018, a back</w:t>
      </w:r>
      <w:r w:rsidR="006318D0" w:rsidRPr="00687C67">
        <w:rPr>
          <w:rFonts w:ascii="Arial" w:hAnsi="Arial" w:cs="Arial"/>
          <w:b/>
          <w:lang w:val="mi-NZ"/>
        </w:rPr>
        <w:t xml:space="preserve">down from </w:t>
      </w:r>
      <w:r w:rsidRPr="00687C67">
        <w:rPr>
          <w:rFonts w:ascii="Arial" w:hAnsi="Arial" w:cs="Arial"/>
          <w:b/>
          <w:lang w:val="mi-NZ"/>
        </w:rPr>
        <w:t xml:space="preserve">govt statistician reveals.’ The accompanying image is </w:t>
      </w:r>
      <w:r w:rsidR="006318D0" w:rsidRPr="00687C67">
        <w:rPr>
          <w:rFonts w:ascii="Arial" w:hAnsi="Arial" w:cs="Arial"/>
          <w:b/>
          <w:lang w:val="mi-NZ"/>
        </w:rPr>
        <w:t>of a bespe</w:t>
      </w:r>
      <w:r w:rsidRPr="00687C67">
        <w:rPr>
          <w:rFonts w:ascii="Arial" w:hAnsi="Arial" w:cs="Arial"/>
          <w:b/>
          <w:lang w:val="mi-NZ"/>
        </w:rPr>
        <w:t xml:space="preserve">ctaled woman in a white blazer. The </w:t>
      </w:r>
      <w:r w:rsidR="006318D0" w:rsidRPr="00687C67">
        <w:rPr>
          <w:rFonts w:ascii="Arial" w:hAnsi="Arial" w:cs="Arial"/>
          <w:b/>
          <w:lang w:val="mi-NZ"/>
        </w:rPr>
        <w:t xml:space="preserve">caption </w:t>
      </w:r>
      <w:r w:rsidRPr="00687C67">
        <w:rPr>
          <w:rFonts w:ascii="Arial" w:hAnsi="Arial" w:cs="Arial"/>
          <w:b/>
          <w:lang w:val="mi-NZ"/>
        </w:rPr>
        <w:t xml:space="preserve">reads, ‘Chief </w:t>
      </w:r>
      <w:r w:rsidR="006318D0" w:rsidRPr="00687C67">
        <w:rPr>
          <w:rFonts w:ascii="Arial" w:hAnsi="Arial" w:cs="Arial"/>
          <w:b/>
          <w:lang w:val="mi-NZ"/>
        </w:rPr>
        <w:t>Government Statistician Liz Macpherson has provided the partial response count to Census 2018</w:t>
      </w:r>
      <w:r w:rsidRPr="00687C67">
        <w:rPr>
          <w:rFonts w:ascii="Arial" w:hAnsi="Arial" w:cs="Arial"/>
          <w:b/>
          <w:lang w:val="mi-NZ"/>
        </w:rPr>
        <w:t xml:space="preserve"> after being challenged by MPs.’ Beside the news article screenshot </w:t>
      </w:r>
      <w:r w:rsidR="006318D0" w:rsidRPr="00687C67">
        <w:rPr>
          <w:rFonts w:ascii="Arial" w:hAnsi="Arial" w:cs="Arial"/>
          <w:b/>
          <w:lang w:val="mi-NZ"/>
        </w:rPr>
        <w:t>is a cartoon depictin</w:t>
      </w:r>
      <w:r w:rsidRPr="00687C67">
        <w:rPr>
          <w:rFonts w:ascii="Arial" w:hAnsi="Arial" w:cs="Arial"/>
          <w:b/>
          <w:lang w:val="mi-NZ"/>
        </w:rPr>
        <w:t>g a bald man in glasses saying, ‘</w:t>
      </w:r>
      <w:r w:rsidR="006318D0" w:rsidRPr="00687C67">
        <w:rPr>
          <w:rFonts w:ascii="Arial" w:hAnsi="Arial" w:cs="Arial"/>
          <w:b/>
          <w:lang w:val="mi-NZ"/>
        </w:rPr>
        <w:t>So, how</w:t>
      </w:r>
      <w:r w:rsidRPr="00687C67">
        <w:rPr>
          <w:rFonts w:ascii="Arial" w:hAnsi="Arial" w:cs="Arial"/>
          <w:b/>
          <w:lang w:val="mi-NZ"/>
        </w:rPr>
        <w:t xml:space="preserve"> </w:t>
      </w:r>
      <w:r w:rsidR="006318D0" w:rsidRPr="00687C67">
        <w:rPr>
          <w:rFonts w:ascii="Arial" w:hAnsi="Arial" w:cs="Arial"/>
          <w:b/>
          <w:lang w:val="mi-NZ"/>
        </w:rPr>
        <w:t xml:space="preserve">many people </w:t>
      </w:r>
      <w:r w:rsidRPr="00687C67">
        <w:rPr>
          <w:rFonts w:ascii="Arial" w:hAnsi="Arial" w:cs="Arial"/>
          <w:b/>
          <w:lang w:val="mi-NZ"/>
        </w:rPr>
        <w:t xml:space="preserve">live in rural NZ and don’t have internet access?’ A </w:t>
      </w:r>
      <w:r w:rsidR="006318D0" w:rsidRPr="00687C67">
        <w:rPr>
          <w:rFonts w:ascii="Arial" w:hAnsi="Arial" w:cs="Arial"/>
          <w:b/>
          <w:lang w:val="mi-NZ"/>
        </w:rPr>
        <w:t xml:space="preserve">woman at a desk </w:t>
      </w:r>
      <w:r w:rsidRPr="00687C67">
        <w:rPr>
          <w:rFonts w:ascii="Arial" w:hAnsi="Arial" w:cs="Arial"/>
          <w:b/>
          <w:lang w:val="mi-NZ"/>
        </w:rPr>
        <w:t>labelled ‘</w:t>
      </w:r>
      <w:r w:rsidR="006318D0" w:rsidRPr="00687C67">
        <w:rPr>
          <w:rFonts w:ascii="Arial" w:hAnsi="Arial" w:cs="Arial"/>
          <w:b/>
          <w:lang w:val="mi-NZ"/>
        </w:rPr>
        <w:t>S</w:t>
      </w:r>
      <w:r w:rsidRPr="00687C67">
        <w:rPr>
          <w:rFonts w:ascii="Arial" w:hAnsi="Arial" w:cs="Arial"/>
          <w:b/>
          <w:lang w:val="mi-NZ"/>
        </w:rPr>
        <w:t>tatistics NZ’ replies, ‘</w:t>
      </w:r>
      <w:r w:rsidR="006318D0" w:rsidRPr="00687C67">
        <w:rPr>
          <w:rFonts w:ascii="Arial" w:hAnsi="Arial" w:cs="Arial"/>
          <w:b/>
          <w:lang w:val="mi-NZ"/>
        </w:rPr>
        <w:t xml:space="preserve">Who knows? For some </w:t>
      </w:r>
      <w:r w:rsidRPr="00687C67">
        <w:rPr>
          <w:rFonts w:ascii="Arial" w:hAnsi="Arial" w:cs="Arial"/>
          <w:b/>
          <w:lang w:val="mi-NZ"/>
        </w:rPr>
        <w:t xml:space="preserve">odd reason, they chose to ignore to </w:t>
      </w:r>
      <w:r w:rsidR="006318D0" w:rsidRPr="00687C67">
        <w:rPr>
          <w:rFonts w:ascii="Arial" w:hAnsi="Arial" w:cs="Arial"/>
          <w:b/>
          <w:lang w:val="mi-NZ"/>
        </w:rPr>
        <w:t>the online census.</w:t>
      </w:r>
      <w:r w:rsidR="00122240" w:rsidRPr="00687C67">
        <w:rPr>
          <w:rFonts w:ascii="Arial" w:hAnsi="Arial" w:cs="Arial"/>
          <w:b/>
          <w:lang w:val="mi-NZ"/>
        </w:rPr>
        <w:t>’ The cartoon bears the signature ‘Emmerson’.</w:t>
      </w:r>
    </w:p>
    <w:p w14:paraId="24E27ACB" w14:textId="77777777" w:rsidR="00FF5743" w:rsidRPr="00687C67" w:rsidRDefault="00FF5743" w:rsidP="00687C67">
      <w:pPr>
        <w:spacing w:after="0"/>
        <w:contextualSpacing/>
        <w:rPr>
          <w:rFonts w:ascii="Arial" w:hAnsi="Arial" w:cs="Arial"/>
          <w:b/>
          <w:lang w:val="mi-NZ"/>
        </w:rPr>
      </w:pPr>
    </w:p>
    <w:p w14:paraId="1F8D9471" w14:textId="77777777" w:rsidR="00122240" w:rsidRPr="00687C67" w:rsidRDefault="00122240" w:rsidP="00687C67">
      <w:pPr>
        <w:spacing w:after="0"/>
        <w:contextualSpacing/>
        <w:rPr>
          <w:rFonts w:ascii="Arial" w:hAnsi="Arial" w:cs="Arial"/>
          <w:bCs/>
          <w:lang w:val="mi-NZ"/>
        </w:rPr>
      </w:pPr>
      <w:r w:rsidRPr="00687C67">
        <w:rPr>
          <w:rFonts w:ascii="Arial" w:hAnsi="Arial" w:cs="Arial"/>
          <w:bCs/>
          <w:lang w:val="mi-NZ"/>
        </w:rPr>
        <w:t>Audio</w:t>
      </w:r>
    </w:p>
    <w:p w14:paraId="211BD2FD" w14:textId="77777777" w:rsidR="00687C67" w:rsidRDefault="00687C67" w:rsidP="00687C67">
      <w:pPr>
        <w:spacing w:after="0"/>
        <w:contextualSpacing/>
        <w:rPr>
          <w:rFonts w:ascii="Arial" w:hAnsi="Arial" w:cs="Arial"/>
          <w:lang w:val="mi-NZ"/>
        </w:rPr>
      </w:pPr>
    </w:p>
    <w:p w14:paraId="15846C99" w14:textId="04D2ABF7" w:rsidR="00122240" w:rsidRPr="00687C67" w:rsidRDefault="00122240" w:rsidP="00687C67">
      <w:pPr>
        <w:spacing w:after="0"/>
        <w:contextualSpacing/>
        <w:rPr>
          <w:rFonts w:ascii="Arial" w:hAnsi="Arial" w:cs="Arial"/>
          <w:lang w:val="mi-NZ"/>
        </w:rPr>
      </w:pPr>
      <w:r w:rsidRPr="00687C67">
        <w:rPr>
          <w:rFonts w:ascii="Arial" w:hAnsi="Arial" w:cs="Arial"/>
          <w:lang w:val="mi-NZ"/>
        </w:rPr>
        <w:lastRenderedPageBreak/>
        <w:t>Then, in recent memory, uh, we have the Census 2018. Uh, one in seven New Zealanders failed to complete the 2018 Census, and it led to the resignation, uh, of New Zealand's chief statistician. Uh, and it took more than a year – almost 18 months –before we saw any data come out of that 2018 Census. It was an abject failure, uh, in, uh, statistics gathering in New Zealand and in census in New Zealand. So an interesting set of events – the Springbok tour, the Foreshore and Seabed Act, the Urewera police raids, Census 2018. Why am I talking to you about these things?</w:t>
      </w:r>
    </w:p>
    <w:p w14:paraId="1446F03E" w14:textId="77777777" w:rsidR="00FF5743" w:rsidRPr="00687C67" w:rsidRDefault="00FF5743" w:rsidP="00687C67">
      <w:pPr>
        <w:spacing w:after="0"/>
        <w:contextualSpacing/>
        <w:rPr>
          <w:rFonts w:ascii="Arial" w:hAnsi="Arial" w:cs="Arial"/>
          <w:lang w:val="mi-NZ"/>
        </w:rPr>
      </w:pPr>
    </w:p>
    <w:p w14:paraId="007B3905" w14:textId="4379E67D" w:rsidR="00122240" w:rsidRDefault="00122240" w:rsidP="00687C67">
      <w:pPr>
        <w:spacing w:after="0"/>
        <w:contextualSpacing/>
        <w:rPr>
          <w:rFonts w:ascii="Arial" w:hAnsi="Arial" w:cs="Arial"/>
          <w:b/>
          <w:lang w:val="mi-NZ"/>
        </w:rPr>
      </w:pPr>
      <w:r w:rsidRPr="00687C67">
        <w:rPr>
          <w:rFonts w:ascii="Arial" w:hAnsi="Arial" w:cs="Arial"/>
          <w:b/>
          <w:lang w:val="mi-NZ"/>
        </w:rPr>
        <w:t>Visual</w:t>
      </w:r>
    </w:p>
    <w:p w14:paraId="368C1431" w14:textId="77777777" w:rsidR="00687C67" w:rsidRPr="00687C67" w:rsidRDefault="00687C67" w:rsidP="00687C67">
      <w:pPr>
        <w:spacing w:after="0"/>
        <w:contextualSpacing/>
        <w:rPr>
          <w:rFonts w:ascii="Arial" w:hAnsi="Arial" w:cs="Arial"/>
          <w:b/>
          <w:lang w:val="mi-NZ"/>
        </w:rPr>
      </w:pPr>
    </w:p>
    <w:p w14:paraId="124714AA" w14:textId="77777777" w:rsidR="00122240" w:rsidRPr="00687C67" w:rsidRDefault="00122240" w:rsidP="00687C67">
      <w:pPr>
        <w:spacing w:after="0"/>
        <w:contextualSpacing/>
        <w:rPr>
          <w:rFonts w:ascii="Arial" w:hAnsi="Arial" w:cs="Arial"/>
          <w:b/>
          <w:lang w:val="mi-NZ"/>
        </w:rPr>
      </w:pPr>
      <w:r w:rsidRPr="00687C67">
        <w:rPr>
          <w:rFonts w:ascii="Arial" w:hAnsi="Arial" w:cs="Arial"/>
          <w:b/>
          <w:lang w:val="mi-NZ"/>
        </w:rPr>
        <w:t>The next slide reads, ‘How did they get it so wrong?’</w:t>
      </w:r>
    </w:p>
    <w:p w14:paraId="4BF078CD" w14:textId="36EF59EB" w:rsidR="00FF5743" w:rsidRPr="00687C67" w:rsidRDefault="00FF5743" w:rsidP="00687C67">
      <w:pPr>
        <w:spacing w:after="0"/>
        <w:contextualSpacing/>
        <w:rPr>
          <w:rFonts w:ascii="Arial" w:hAnsi="Arial" w:cs="Arial"/>
          <w:b/>
          <w:lang w:val="mi-NZ"/>
        </w:rPr>
      </w:pPr>
    </w:p>
    <w:p w14:paraId="63573AE8" w14:textId="77777777" w:rsidR="006318D0" w:rsidRPr="00687C67" w:rsidRDefault="006318D0" w:rsidP="00687C67">
      <w:pPr>
        <w:pStyle w:val="ListParagraph"/>
        <w:numPr>
          <w:ilvl w:val="0"/>
          <w:numId w:val="4"/>
        </w:numPr>
        <w:spacing w:after="0"/>
        <w:rPr>
          <w:rFonts w:ascii="Arial" w:hAnsi="Arial" w:cs="Arial"/>
          <w:b/>
          <w:lang w:val="mi-NZ"/>
        </w:rPr>
      </w:pPr>
      <w:r w:rsidRPr="00687C67">
        <w:rPr>
          <w:rFonts w:ascii="Arial" w:hAnsi="Arial" w:cs="Arial"/>
          <w:b/>
          <w:lang w:val="mi-NZ"/>
        </w:rPr>
        <w:t>The answer is similar in each case</w:t>
      </w:r>
      <w:r w:rsidR="00122240" w:rsidRPr="00687C67">
        <w:rPr>
          <w:rFonts w:ascii="Arial" w:hAnsi="Arial" w:cs="Arial"/>
          <w:b/>
          <w:lang w:val="mi-NZ"/>
        </w:rPr>
        <w:t>.</w:t>
      </w:r>
    </w:p>
    <w:p w14:paraId="247BC421" w14:textId="77777777" w:rsidR="006318D0" w:rsidRPr="00687C67" w:rsidRDefault="006318D0" w:rsidP="00687C67">
      <w:pPr>
        <w:pStyle w:val="ListParagraph"/>
        <w:numPr>
          <w:ilvl w:val="0"/>
          <w:numId w:val="4"/>
        </w:numPr>
        <w:spacing w:after="0"/>
        <w:rPr>
          <w:rFonts w:ascii="Arial" w:hAnsi="Arial" w:cs="Arial"/>
          <w:b/>
          <w:lang w:val="mi-NZ"/>
        </w:rPr>
      </w:pPr>
      <w:r w:rsidRPr="00687C67">
        <w:rPr>
          <w:rFonts w:ascii="Arial" w:hAnsi="Arial" w:cs="Arial"/>
          <w:b/>
          <w:lang w:val="mi-NZ"/>
        </w:rPr>
        <w:t>The wrong people were in the room</w:t>
      </w:r>
      <w:r w:rsidR="00122240" w:rsidRPr="00687C67">
        <w:rPr>
          <w:rFonts w:ascii="Arial" w:hAnsi="Arial" w:cs="Arial"/>
          <w:b/>
          <w:lang w:val="mi-NZ"/>
        </w:rPr>
        <w:t>.</w:t>
      </w:r>
    </w:p>
    <w:p w14:paraId="3B1FE467" w14:textId="77777777" w:rsidR="006318D0" w:rsidRPr="00687C67" w:rsidRDefault="006318D0" w:rsidP="00687C67">
      <w:pPr>
        <w:pStyle w:val="ListParagraph"/>
        <w:numPr>
          <w:ilvl w:val="0"/>
          <w:numId w:val="4"/>
        </w:numPr>
        <w:spacing w:after="0"/>
        <w:rPr>
          <w:rFonts w:ascii="Arial" w:hAnsi="Arial" w:cs="Arial"/>
          <w:b/>
          <w:lang w:val="mi-NZ"/>
        </w:rPr>
      </w:pPr>
      <w:r w:rsidRPr="00687C67">
        <w:rPr>
          <w:rFonts w:ascii="Arial" w:hAnsi="Arial" w:cs="Arial"/>
          <w:b/>
          <w:lang w:val="mi-NZ"/>
        </w:rPr>
        <w:t>No one was moderating the thinking</w:t>
      </w:r>
      <w:r w:rsidR="00122240" w:rsidRPr="00687C67">
        <w:rPr>
          <w:rFonts w:ascii="Arial" w:hAnsi="Arial" w:cs="Arial"/>
          <w:b/>
          <w:lang w:val="mi-NZ"/>
        </w:rPr>
        <w:t>.</w:t>
      </w:r>
    </w:p>
    <w:p w14:paraId="518A2905" w14:textId="77777777" w:rsidR="006318D0" w:rsidRPr="00687C67" w:rsidRDefault="006318D0" w:rsidP="00687C67">
      <w:pPr>
        <w:pStyle w:val="ListParagraph"/>
        <w:numPr>
          <w:ilvl w:val="0"/>
          <w:numId w:val="4"/>
        </w:numPr>
        <w:spacing w:after="0"/>
        <w:rPr>
          <w:rFonts w:ascii="Arial" w:hAnsi="Arial" w:cs="Arial"/>
          <w:b/>
          <w:lang w:val="mi-NZ"/>
        </w:rPr>
      </w:pPr>
      <w:r w:rsidRPr="00687C67">
        <w:rPr>
          <w:rFonts w:ascii="Arial" w:hAnsi="Arial" w:cs="Arial"/>
          <w:b/>
          <w:lang w:val="mi-NZ"/>
        </w:rPr>
        <w:t>Like-minded people were making the decisions (groupthink)</w:t>
      </w:r>
      <w:r w:rsidR="00122240" w:rsidRPr="00687C67">
        <w:rPr>
          <w:rFonts w:ascii="Arial" w:hAnsi="Arial" w:cs="Arial"/>
          <w:b/>
          <w:lang w:val="mi-NZ"/>
        </w:rPr>
        <w:t>.</w:t>
      </w:r>
    </w:p>
    <w:p w14:paraId="3C548A58" w14:textId="77777777" w:rsidR="006318D0" w:rsidRPr="00687C67" w:rsidRDefault="006318D0" w:rsidP="00687C67">
      <w:pPr>
        <w:pStyle w:val="ListParagraph"/>
        <w:numPr>
          <w:ilvl w:val="0"/>
          <w:numId w:val="4"/>
        </w:numPr>
        <w:spacing w:after="0"/>
        <w:rPr>
          <w:rFonts w:ascii="Arial" w:hAnsi="Arial" w:cs="Arial"/>
          <w:b/>
          <w:lang w:val="mi-NZ"/>
        </w:rPr>
      </w:pPr>
      <w:r w:rsidRPr="00687C67">
        <w:rPr>
          <w:rFonts w:ascii="Arial" w:hAnsi="Arial" w:cs="Arial"/>
          <w:b/>
          <w:lang w:val="mi-NZ"/>
        </w:rPr>
        <w:t>No alternative perspectives were authentically raised</w:t>
      </w:r>
      <w:r w:rsidR="00122240" w:rsidRPr="00687C67">
        <w:rPr>
          <w:rFonts w:ascii="Arial" w:hAnsi="Arial" w:cs="Arial"/>
          <w:b/>
          <w:lang w:val="mi-NZ"/>
        </w:rPr>
        <w:t>.</w:t>
      </w:r>
    </w:p>
    <w:p w14:paraId="124C3088" w14:textId="77777777" w:rsidR="006318D0" w:rsidRPr="00687C67" w:rsidRDefault="00122240" w:rsidP="00687C67">
      <w:pPr>
        <w:pStyle w:val="ListParagraph"/>
        <w:numPr>
          <w:ilvl w:val="0"/>
          <w:numId w:val="4"/>
        </w:numPr>
        <w:spacing w:after="0"/>
        <w:rPr>
          <w:rFonts w:ascii="Arial" w:hAnsi="Arial" w:cs="Arial"/>
          <w:b/>
          <w:lang w:val="mi-NZ"/>
        </w:rPr>
      </w:pPr>
      <w:r w:rsidRPr="00687C67">
        <w:rPr>
          <w:rFonts w:ascii="Arial" w:hAnsi="Arial" w:cs="Arial"/>
          <w:b/>
          <w:lang w:val="mi-NZ"/>
        </w:rPr>
        <w:t>N</w:t>
      </w:r>
      <w:r w:rsidR="006318D0" w:rsidRPr="00687C67">
        <w:rPr>
          <w:rFonts w:ascii="Arial" w:hAnsi="Arial" w:cs="Arial"/>
          <w:b/>
          <w:lang w:val="mi-NZ"/>
        </w:rPr>
        <w:t>o Māori were in the room</w:t>
      </w:r>
      <w:r w:rsidRPr="00687C67">
        <w:rPr>
          <w:rFonts w:ascii="Arial" w:hAnsi="Arial" w:cs="Arial"/>
          <w:b/>
          <w:lang w:val="mi-NZ"/>
        </w:rPr>
        <w:t>. (This bulletpoint is in bold.)</w:t>
      </w:r>
    </w:p>
    <w:p w14:paraId="0FEE8DBA" w14:textId="77777777" w:rsidR="00FF5743" w:rsidRPr="00687C67" w:rsidRDefault="00FF5743" w:rsidP="00687C67">
      <w:pPr>
        <w:spacing w:after="0"/>
        <w:contextualSpacing/>
        <w:rPr>
          <w:rFonts w:ascii="Arial" w:hAnsi="Arial" w:cs="Arial"/>
          <w:b/>
          <w:lang w:val="mi-NZ"/>
        </w:rPr>
      </w:pPr>
    </w:p>
    <w:p w14:paraId="4DBFD483" w14:textId="1759561A" w:rsidR="00122240" w:rsidRPr="00687C67" w:rsidRDefault="00122240" w:rsidP="00687C67">
      <w:pPr>
        <w:spacing w:after="0"/>
        <w:contextualSpacing/>
        <w:rPr>
          <w:rFonts w:ascii="Arial" w:hAnsi="Arial" w:cs="Arial"/>
          <w:bCs/>
          <w:lang w:val="mi-NZ"/>
        </w:rPr>
      </w:pPr>
      <w:r w:rsidRPr="00687C67">
        <w:rPr>
          <w:rFonts w:ascii="Arial" w:hAnsi="Arial" w:cs="Arial"/>
          <w:bCs/>
          <w:lang w:val="mi-NZ"/>
        </w:rPr>
        <w:t>Audio</w:t>
      </w:r>
    </w:p>
    <w:p w14:paraId="5948F318" w14:textId="77777777" w:rsidR="00687C67" w:rsidRPr="00687C67" w:rsidRDefault="00687C67" w:rsidP="00687C67">
      <w:pPr>
        <w:spacing w:after="0"/>
        <w:contextualSpacing/>
        <w:rPr>
          <w:rFonts w:ascii="Arial" w:hAnsi="Arial" w:cs="Arial"/>
          <w:b/>
          <w:lang w:val="mi-NZ"/>
        </w:rPr>
      </w:pPr>
    </w:p>
    <w:p w14:paraId="53488B6B" w14:textId="77777777" w:rsidR="00122240" w:rsidRPr="00687C67" w:rsidRDefault="00122240" w:rsidP="00687C67">
      <w:pPr>
        <w:spacing w:after="0"/>
        <w:contextualSpacing/>
        <w:rPr>
          <w:rFonts w:ascii="Arial" w:hAnsi="Arial" w:cs="Arial"/>
          <w:lang w:val="mi-NZ"/>
        </w:rPr>
      </w:pPr>
      <w:r w:rsidRPr="00687C67">
        <w:rPr>
          <w:rFonts w:ascii="Arial" w:hAnsi="Arial" w:cs="Arial"/>
          <w:lang w:val="mi-NZ"/>
        </w:rPr>
        <w:t>Because they do represent abject failures, uh, in New Zealand's history. So I'm asking the question – how did the people concerned in those events—? And there are a number of other events I could have picked on, but I picked on those ones. How did they get it so wrong? And my perspective is that the answer is similar in each of these cases. Firstly, they had the wrong people in the room. The Rugby Union had the wrong people in the room when they were discussing whether or not New Zealand should be playing South Africa in rugby. The Cabinet – Helen Clark's Cabinet in both 2004 and 2007 – were talking to the wrong people. The police had no one to moderate their intelligence thinking. They seriously believed there were people in training camps training to be terrorists in the Urewera. Had they asked a couple of Tūhoe people or a couple of Māori from around the country, they would have found out they were imagining that. There was no one moderating the thinking in the room. Essentially, it was like-minded people, uh, who were making the decisions and what we commonly know as 'groupthink'. And we've probably all been in situations like that. There were no alternative perspectives, uh, authentically raised in the room. You know, when Stats New Zealand sat down in 2014 or '15 and said, 'Yeah, we think it's time for an online census,' they needed some black-hatters in the room. They needed some people to say, 'Well, hang on a second. 'Have you thought about the rural populations of New Zealand that don't have extensive internet coverage? Have you thought about our vulnerable populations in New Zealand</w:t>
      </w:r>
      <w:r w:rsidR="005173ED" w:rsidRPr="00687C67">
        <w:rPr>
          <w:rFonts w:ascii="Arial" w:hAnsi="Arial" w:cs="Arial"/>
          <w:lang w:val="mi-NZ"/>
        </w:rPr>
        <w:t xml:space="preserve"> – </w:t>
      </w:r>
      <w:r w:rsidRPr="00687C67">
        <w:rPr>
          <w:rFonts w:ascii="Arial" w:hAnsi="Arial" w:cs="Arial"/>
          <w:lang w:val="mi-NZ"/>
        </w:rPr>
        <w:t>Māori, Pasifika, new migrants -who actually don't want to and don't know how or aren't prepared to engage in an online census?' The answer to that question is they didn't ask those questions. Those questions weren't raised authentically. And I guess, broadly speaking, why I'm speaking to you this afternoon is there were no Māori in the room. If you had Māori in the room – the right Māori in the room, many of those questions would have been debated authentically and different answers would have come up.</w:t>
      </w:r>
    </w:p>
    <w:p w14:paraId="21195BF1" w14:textId="77777777" w:rsidR="00FF5743" w:rsidRPr="00687C67" w:rsidRDefault="00FF5743" w:rsidP="00687C67">
      <w:pPr>
        <w:spacing w:after="0"/>
        <w:contextualSpacing/>
        <w:rPr>
          <w:rFonts w:ascii="Arial" w:hAnsi="Arial" w:cs="Arial"/>
          <w:lang w:val="mi-NZ"/>
        </w:rPr>
      </w:pPr>
    </w:p>
    <w:p w14:paraId="64E8FEBF" w14:textId="5EA2BCC7" w:rsidR="00122240" w:rsidRDefault="00122240" w:rsidP="00687C67">
      <w:pPr>
        <w:spacing w:after="0"/>
        <w:contextualSpacing/>
        <w:rPr>
          <w:rFonts w:ascii="Arial" w:hAnsi="Arial" w:cs="Arial"/>
          <w:b/>
          <w:lang w:val="mi-NZ"/>
        </w:rPr>
      </w:pPr>
      <w:r w:rsidRPr="00687C67">
        <w:rPr>
          <w:rFonts w:ascii="Arial" w:hAnsi="Arial" w:cs="Arial"/>
          <w:b/>
          <w:lang w:val="mi-NZ"/>
        </w:rPr>
        <w:lastRenderedPageBreak/>
        <w:t>Visual</w:t>
      </w:r>
    </w:p>
    <w:p w14:paraId="24310F10" w14:textId="77777777" w:rsidR="00687C67" w:rsidRPr="00687C67" w:rsidRDefault="00687C67" w:rsidP="00687C67">
      <w:pPr>
        <w:spacing w:after="0"/>
        <w:contextualSpacing/>
        <w:rPr>
          <w:rFonts w:ascii="Arial" w:hAnsi="Arial" w:cs="Arial"/>
          <w:b/>
          <w:lang w:val="mi-NZ"/>
        </w:rPr>
      </w:pPr>
    </w:p>
    <w:p w14:paraId="5981C931" w14:textId="77777777" w:rsidR="00122240" w:rsidRPr="00687C67" w:rsidRDefault="00122240" w:rsidP="00687C67">
      <w:pPr>
        <w:spacing w:after="0"/>
        <w:contextualSpacing/>
        <w:rPr>
          <w:rFonts w:ascii="Arial" w:hAnsi="Arial" w:cs="Arial"/>
          <w:b/>
          <w:lang w:val="mi-NZ"/>
        </w:rPr>
      </w:pPr>
      <w:r w:rsidRPr="00687C67">
        <w:rPr>
          <w:rFonts w:ascii="Arial" w:hAnsi="Arial" w:cs="Arial"/>
          <w:b/>
          <w:lang w:val="mi-NZ"/>
        </w:rPr>
        <w:t>The next slide is titled, ‘But wasn’t there Māori representation at the table?’</w:t>
      </w:r>
    </w:p>
    <w:p w14:paraId="6310348A" w14:textId="77777777" w:rsidR="00122240" w:rsidRPr="00687C67" w:rsidRDefault="00122240" w:rsidP="00687C67">
      <w:pPr>
        <w:pStyle w:val="ListParagraph"/>
        <w:numPr>
          <w:ilvl w:val="0"/>
          <w:numId w:val="11"/>
        </w:numPr>
        <w:spacing w:after="0"/>
        <w:rPr>
          <w:rFonts w:ascii="Arial" w:hAnsi="Arial" w:cs="Arial"/>
          <w:b/>
          <w:lang w:val="mi-NZ"/>
        </w:rPr>
      </w:pPr>
      <w:r w:rsidRPr="00687C67">
        <w:rPr>
          <w:rFonts w:ascii="Arial" w:hAnsi="Arial" w:cs="Arial"/>
          <w:b/>
          <w:lang w:val="mi-NZ"/>
        </w:rPr>
        <w:t>Probably?</w:t>
      </w:r>
    </w:p>
    <w:p w14:paraId="7FBC86DE" w14:textId="77777777" w:rsidR="00122240" w:rsidRPr="00687C67" w:rsidRDefault="00A53712" w:rsidP="00687C67">
      <w:pPr>
        <w:pStyle w:val="ListParagraph"/>
        <w:numPr>
          <w:ilvl w:val="0"/>
          <w:numId w:val="5"/>
        </w:numPr>
        <w:spacing w:after="0"/>
        <w:rPr>
          <w:rFonts w:ascii="Arial" w:hAnsi="Arial" w:cs="Arial"/>
          <w:b/>
          <w:lang w:val="mi-NZ"/>
        </w:rPr>
      </w:pPr>
      <w:r w:rsidRPr="00687C67">
        <w:rPr>
          <w:rFonts w:ascii="Arial" w:hAnsi="Arial" w:cs="Arial"/>
          <w:b/>
          <w:lang w:val="mi-NZ"/>
        </w:rPr>
        <w:t>Be ‘weary’ of Māori-</w:t>
      </w:r>
      <w:r w:rsidR="00122240" w:rsidRPr="00687C67">
        <w:rPr>
          <w:rFonts w:ascii="Arial" w:hAnsi="Arial" w:cs="Arial"/>
          <w:b/>
          <w:lang w:val="mi-NZ"/>
        </w:rPr>
        <w:t>representation model</w:t>
      </w:r>
      <w:r w:rsidRPr="00687C67">
        <w:rPr>
          <w:rFonts w:ascii="Arial" w:hAnsi="Arial" w:cs="Arial"/>
          <w:b/>
          <w:lang w:val="mi-NZ"/>
        </w:rPr>
        <w:t>.</w:t>
      </w:r>
    </w:p>
    <w:p w14:paraId="7E8EF2B3" w14:textId="77777777" w:rsidR="00122240" w:rsidRPr="00687C67" w:rsidRDefault="00122240" w:rsidP="00687C67">
      <w:pPr>
        <w:pStyle w:val="ListParagraph"/>
        <w:numPr>
          <w:ilvl w:val="0"/>
          <w:numId w:val="5"/>
        </w:numPr>
        <w:spacing w:after="0"/>
        <w:rPr>
          <w:rFonts w:ascii="Arial" w:hAnsi="Arial" w:cs="Arial"/>
          <w:b/>
          <w:lang w:val="mi-NZ"/>
        </w:rPr>
      </w:pPr>
      <w:r w:rsidRPr="00687C67">
        <w:rPr>
          <w:rFonts w:ascii="Arial" w:hAnsi="Arial" w:cs="Arial"/>
          <w:b/>
          <w:lang w:val="mi-NZ"/>
        </w:rPr>
        <w:t>It has consistently failed to deliver equity or an adequate Māori voice</w:t>
      </w:r>
      <w:r w:rsidR="00A53712" w:rsidRPr="00687C67">
        <w:rPr>
          <w:rFonts w:ascii="Arial" w:hAnsi="Arial" w:cs="Arial"/>
          <w:b/>
          <w:lang w:val="mi-NZ"/>
        </w:rPr>
        <w:t>.</w:t>
      </w:r>
    </w:p>
    <w:p w14:paraId="4D01A733" w14:textId="77777777" w:rsidR="00122240" w:rsidRPr="00687C67" w:rsidRDefault="00122240" w:rsidP="00687C67">
      <w:pPr>
        <w:pStyle w:val="ListParagraph"/>
        <w:numPr>
          <w:ilvl w:val="0"/>
          <w:numId w:val="5"/>
        </w:numPr>
        <w:spacing w:after="0"/>
        <w:rPr>
          <w:rFonts w:ascii="Arial" w:hAnsi="Arial" w:cs="Arial"/>
          <w:b/>
          <w:lang w:val="mi-NZ"/>
        </w:rPr>
      </w:pPr>
      <w:r w:rsidRPr="00687C67">
        <w:rPr>
          <w:rFonts w:ascii="Arial" w:hAnsi="Arial" w:cs="Arial"/>
          <w:b/>
          <w:lang w:val="mi-NZ"/>
        </w:rPr>
        <w:t xml:space="preserve">Democracy </w:t>
      </w:r>
      <w:r w:rsidR="00A53712" w:rsidRPr="00687C67">
        <w:rPr>
          <w:rFonts w:ascii="Arial" w:hAnsi="Arial" w:cs="Arial"/>
          <w:b/>
          <w:lang w:val="mi-NZ"/>
        </w:rPr>
        <w:t xml:space="preserve">doesn’t </w:t>
      </w:r>
      <w:r w:rsidRPr="00687C67">
        <w:rPr>
          <w:rFonts w:ascii="Arial" w:hAnsi="Arial" w:cs="Arial"/>
          <w:b/>
          <w:lang w:val="mi-NZ"/>
        </w:rPr>
        <w:t>work well for the minority</w:t>
      </w:r>
      <w:r w:rsidR="00A53712" w:rsidRPr="00687C67">
        <w:rPr>
          <w:rFonts w:ascii="Arial" w:hAnsi="Arial" w:cs="Arial"/>
          <w:b/>
          <w:lang w:val="mi-NZ"/>
        </w:rPr>
        <w:t>.</w:t>
      </w:r>
    </w:p>
    <w:p w14:paraId="53783834" w14:textId="77777777" w:rsidR="00FF5743" w:rsidRPr="00687C67" w:rsidRDefault="00122240" w:rsidP="00687C67">
      <w:pPr>
        <w:pStyle w:val="ListParagraph"/>
        <w:numPr>
          <w:ilvl w:val="0"/>
          <w:numId w:val="5"/>
        </w:numPr>
        <w:spacing w:after="0"/>
        <w:rPr>
          <w:rFonts w:ascii="Arial" w:hAnsi="Arial" w:cs="Arial"/>
          <w:b/>
          <w:lang w:val="mi-NZ"/>
        </w:rPr>
      </w:pPr>
      <w:r w:rsidRPr="00687C67">
        <w:rPr>
          <w:rFonts w:ascii="Arial" w:hAnsi="Arial" w:cs="Arial"/>
          <w:b/>
          <w:lang w:val="mi-NZ"/>
        </w:rPr>
        <w:t>Do we understant tino rangatiratanga and partnership in an authentic and meaningful way?</w:t>
      </w:r>
    </w:p>
    <w:p w14:paraId="4610F337" w14:textId="77777777" w:rsidR="00FF5743" w:rsidRPr="00687C67" w:rsidRDefault="00FF5743" w:rsidP="00687C67">
      <w:pPr>
        <w:spacing w:after="0"/>
        <w:contextualSpacing/>
        <w:rPr>
          <w:rFonts w:ascii="Arial" w:hAnsi="Arial" w:cs="Arial"/>
          <w:b/>
          <w:lang w:val="mi-NZ"/>
        </w:rPr>
      </w:pPr>
    </w:p>
    <w:p w14:paraId="134F5408" w14:textId="77777777" w:rsidR="00122240" w:rsidRPr="00687C67" w:rsidRDefault="00122240" w:rsidP="00687C67">
      <w:pPr>
        <w:spacing w:after="0"/>
        <w:contextualSpacing/>
        <w:rPr>
          <w:rFonts w:ascii="Arial" w:hAnsi="Arial" w:cs="Arial"/>
          <w:bCs/>
          <w:lang w:val="mi-NZ"/>
        </w:rPr>
      </w:pPr>
      <w:r w:rsidRPr="00687C67">
        <w:rPr>
          <w:rFonts w:ascii="Arial" w:hAnsi="Arial" w:cs="Arial"/>
          <w:bCs/>
          <w:lang w:val="mi-NZ"/>
        </w:rPr>
        <w:t>Audio</w:t>
      </w:r>
    </w:p>
    <w:p w14:paraId="03010C1E" w14:textId="77777777" w:rsidR="00687C67" w:rsidRDefault="00687C67" w:rsidP="00687C67">
      <w:pPr>
        <w:spacing w:after="0"/>
        <w:contextualSpacing/>
        <w:rPr>
          <w:rFonts w:ascii="Arial" w:hAnsi="Arial" w:cs="Arial"/>
          <w:lang w:val="mi-NZ"/>
        </w:rPr>
      </w:pPr>
    </w:p>
    <w:p w14:paraId="65578295" w14:textId="091B9A74" w:rsidR="00A53712" w:rsidRPr="00687C67" w:rsidRDefault="00122240" w:rsidP="00687C67">
      <w:pPr>
        <w:spacing w:after="0"/>
        <w:contextualSpacing/>
        <w:rPr>
          <w:rFonts w:ascii="Arial" w:hAnsi="Arial" w:cs="Arial"/>
          <w:lang w:val="mi-NZ"/>
        </w:rPr>
      </w:pPr>
      <w:r w:rsidRPr="00687C67">
        <w:rPr>
          <w:rFonts w:ascii="Arial" w:hAnsi="Arial" w:cs="Arial"/>
          <w:lang w:val="mi-NZ"/>
        </w:rPr>
        <w:t xml:space="preserve">You could argue, um, 'But wasn't there Māori representation at the table?' Because in lots </w:t>
      </w:r>
      <w:r w:rsidR="00A53712" w:rsidRPr="00687C67">
        <w:rPr>
          <w:rFonts w:ascii="Arial" w:hAnsi="Arial" w:cs="Arial"/>
          <w:lang w:val="mi-NZ"/>
        </w:rPr>
        <w:t>of our situations— Y</w:t>
      </w:r>
      <w:r w:rsidRPr="00687C67">
        <w:rPr>
          <w:rFonts w:ascii="Arial" w:hAnsi="Arial" w:cs="Arial"/>
          <w:lang w:val="mi-NZ"/>
        </w:rPr>
        <w:t>ou know, that Cabinet Of 2004, when the Foreshore and Seabed Act was passed, had Māori Cabinet members.</w:t>
      </w:r>
      <w:r w:rsidR="00A53712" w:rsidRPr="00687C67">
        <w:rPr>
          <w:rFonts w:ascii="Arial" w:hAnsi="Arial" w:cs="Arial"/>
          <w:lang w:val="mi-NZ"/>
        </w:rPr>
        <w:t xml:space="preserve"> </w:t>
      </w:r>
      <w:r w:rsidRPr="00687C67">
        <w:rPr>
          <w:rFonts w:ascii="Arial" w:hAnsi="Arial" w:cs="Arial"/>
          <w:lang w:val="mi-NZ"/>
        </w:rPr>
        <w:t>They had Māori in the caucus,</w:t>
      </w:r>
      <w:r w:rsidR="00A53712" w:rsidRPr="00687C67">
        <w:rPr>
          <w:rFonts w:ascii="Arial" w:hAnsi="Arial" w:cs="Arial"/>
          <w:lang w:val="mi-NZ"/>
        </w:rPr>
        <w:t xml:space="preserve"> </w:t>
      </w:r>
      <w:r w:rsidRPr="00687C67">
        <w:rPr>
          <w:rFonts w:ascii="Arial" w:hAnsi="Arial" w:cs="Arial"/>
          <w:lang w:val="mi-NZ"/>
        </w:rPr>
        <w:t>as they did in 2007,</w:t>
      </w:r>
      <w:r w:rsidR="00A53712" w:rsidRPr="00687C67">
        <w:rPr>
          <w:rFonts w:ascii="Arial" w:hAnsi="Arial" w:cs="Arial"/>
          <w:lang w:val="mi-NZ"/>
        </w:rPr>
        <w:t xml:space="preserve"> </w:t>
      </w:r>
      <w:r w:rsidRPr="00687C67">
        <w:rPr>
          <w:rFonts w:ascii="Arial" w:hAnsi="Arial" w:cs="Arial"/>
          <w:lang w:val="mi-NZ"/>
        </w:rPr>
        <w:t>when they signed off</w:t>
      </w:r>
      <w:r w:rsidR="00A53712" w:rsidRPr="00687C67">
        <w:rPr>
          <w:rFonts w:ascii="Arial" w:hAnsi="Arial" w:cs="Arial"/>
          <w:lang w:val="mi-NZ"/>
        </w:rPr>
        <w:t xml:space="preserve"> </w:t>
      </w:r>
      <w:r w:rsidRPr="00687C67">
        <w:rPr>
          <w:rFonts w:ascii="Arial" w:hAnsi="Arial" w:cs="Arial"/>
          <w:lang w:val="mi-NZ"/>
        </w:rPr>
        <w:t>the police raids,</w:t>
      </w:r>
      <w:r w:rsidR="00A53712" w:rsidRPr="00687C67">
        <w:rPr>
          <w:rFonts w:ascii="Arial" w:hAnsi="Arial" w:cs="Arial"/>
          <w:lang w:val="mi-NZ"/>
        </w:rPr>
        <w:t xml:space="preserve"> </w:t>
      </w:r>
      <w:r w:rsidRPr="00687C67">
        <w:rPr>
          <w:rFonts w:ascii="Arial" w:hAnsi="Arial" w:cs="Arial"/>
          <w:lang w:val="mi-NZ"/>
        </w:rPr>
        <w:t>and there were Māori</w:t>
      </w:r>
      <w:r w:rsidR="00A53712" w:rsidRPr="00687C67">
        <w:rPr>
          <w:rFonts w:ascii="Arial" w:hAnsi="Arial" w:cs="Arial"/>
          <w:lang w:val="mi-NZ"/>
        </w:rPr>
        <w:t xml:space="preserve"> in the police force. T</w:t>
      </w:r>
      <w:r w:rsidRPr="00687C67">
        <w:rPr>
          <w:rFonts w:ascii="Arial" w:hAnsi="Arial" w:cs="Arial"/>
          <w:lang w:val="mi-NZ"/>
        </w:rPr>
        <w:t>here were Māori in Statistics</w:t>
      </w:r>
      <w:r w:rsidR="00A53712" w:rsidRPr="00687C67">
        <w:rPr>
          <w:rFonts w:ascii="Arial" w:hAnsi="Arial" w:cs="Arial"/>
          <w:lang w:val="mi-NZ"/>
        </w:rPr>
        <w:t xml:space="preserve"> New Zealand – </w:t>
      </w:r>
      <w:r w:rsidRPr="00687C67">
        <w:rPr>
          <w:rFonts w:ascii="Arial" w:hAnsi="Arial" w:cs="Arial"/>
          <w:lang w:val="mi-NZ"/>
        </w:rPr>
        <w:t>not many,</w:t>
      </w:r>
      <w:r w:rsidR="00A53712" w:rsidRPr="00687C67">
        <w:rPr>
          <w:rFonts w:ascii="Arial" w:hAnsi="Arial" w:cs="Arial"/>
          <w:lang w:val="mi-NZ"/>
        </w:rPr>
        <w:t xml:space="preserve"> </w:t>
      </w:r>
      <w:r w:rsidRPr="00687C67">
        <w:rPr>
          <w:rFonts w:ascii="Arial" w:hAnsi="Arial" w:cs="Arial"/>
          <w:lang w:val="mi-NZ"/>
        </w:rPr>
        <w:t>but you could argue that</w:t>
      </w:r>
      <w:r w:rsidR="00A53712" w:rsidRPr="00687C67">
        <w:rPr>
          <w:rFonts w:ascii="Arial" w:hAnsi="Arial" w:cs="Arial"/>
          <w:lang w:val="mi-NZ"/>
        </w:rPr>
        <w:t xml:space="preserve"> </w:t>
      </w:r>
      <w:r w:rsidRPr="00687C67">
        <w:rPr>
          <w:rFonts w:ascii="Arial" w:hAnsi="Arial" w:cs="Arial"/>
          <w:lang w:val="mi-NZ"/>
        </w:rPr>
        <w:t>they were there in the room.</w:t>
      </w:r>
      <w:r w:rsidR="00A53712" w:rsidRPr="00687C67">
        <w:rPr>
          <w:rFonts w:ascii="Arial" w:hAnsi="Arial" w:cs="Arial"/>
          <w:lang w:val="mi-NZ"/>
        </w:rPr>
        <w:t xml:space="preserve"> </w:t>
      </w:r>
      <w:r w:rsidRPr="00687C67">
        <w:rPr>
          <w:rFonts w:ascii="Arial" w:hAnsi="Arial" w:cs="Arial"/>
          <w:lang w:val="mi-NZ"/>
        </w:rPr>
        <w:t>Now, I don't know for certain;</w:t>
      </w:r>
      <w:r w:rsidR="00A53712" w:rsidRPr="00687C67">
        <w:rPr>
          <w:rFonts w:ascii="Arial" w:hAnsi="Arial" w:cs="Arial"/>
          <w:lang w:val="mi-NZ"/>
        </w:rPr>
        <w:t xml:space="preserve"> </w:t>
      </w:r>
      <w:r w:rsidRPr="00687C67">
        <w:rPr>
          <w:rFonts w:ascii="Arial" w:hAnsi="Arial" w:cs="Arial"/>
          <w:lang w:val="mi-NZ"/>
        </w:rPr>
        <w:t>I wasn't in all of those</w:t>
      </w:r>
      <w:r w:rsidR="00A53712" w:rsidRPr="00687C67">
        <w:rPr>
          <w:rFonts w:ascii="Arial" w:hAnsi="Arial" w:cs="Arial"/>
          <w:lang w:val="mi-NZ"/>
        </w:rPr>
        <w:t xml:space="preserve"> </w:t>
      </w:r>
      <w:r w:rsidRPr="00687C67">
        <w:rPr>
          <w:rFonts w:ascii="Arial" w:hAnsi="Arial" w:cs="Arial"/>
          <w:lang w:val="mi-NZ"/>
        </w:rPr>
        <w:t>situations, so I've said</w:t>
      </w:r>
      <w:r w:rsidR="00A53712" w:rsidRPr="00687C67">
        <w:rPr>
          <w:rFonts w:ascii="Arial" w:hAnsi="Arial" w:cs="Arial"/>
          <w:lang w:val="mi-NZ"/>
        </w:rPr>
        <w:t xml:space="preserve"> </w:t>
      </w:r>
      <w:r w:rsidRPr="00687C67">
        <w:rPr>
          <w:rFonts w:ascii="Arial" w:hAnsi="Arial" w:cs="Arial"/>
          <w:lang w:val="mi-NZ"/>
        </w:rPr>
        <w:t>probably they were.</w:t>
      </w:r>
      <w:r w:rsidR="00A53712" w:rsidRPr="00687C67">
        <w:rPr>
          <w:rFonts w:ascii="Arial" w:hAnsi="Arial" w:cs="Arial"/>
          <w:lang w:val="mi-NZ"/>
        </w:rPr>
        <w:t xml:space="preserve"> However, it goes to that model, which we see often in health and right across the government sector, is this Māori representation or they had Māori representatives there who could say what they wanted to say and put their case. However, my advice is be wary of the Māori-representation model, because it has consistently failed to deliver equity, um, or an adequate Māori voice. I was involved in the Waitangi Tribunal, uh, hearing on health and disability-services outcomes in 2018 –stage one of that. And they looked specifically at primary care, and right throughout the 20 years of the New Zealand Public Health and Disability Act, or the almost 20 years at the time. There's been Māori representation – there are Māori members on DHBs and Māori, uh, represented in various places in the system. But that model has still failed to deliver equity. So it seems intuitively like a good idea to have a Māori representative, but in fact, it seems not to work very well. Um, now, why? The short answer to that is democracy doesn't work very well for the minority. It's all very well to say that the Canterbury DHB has two Māori board members, but they're two of 11. And, you know, in an egalitarian and democratic society, those are pretty tough odds. So I'm asking the question in this presentation, do we— the royal we, all of us that work in health, uh, and look at equity and inequity – do we understand the principle from the Treaty, from the Tiriti of tino rangatiratanga? Do we know what that means? You know, when I showed those pictures earlier on of the, uh, protests for the Foreshore and Seabed Act, there were Tino Rangatiratanga flags all over the place. Māori understand tino rangatiratanga, but do we as a health system understand that? Do we understand what partnership means in an authentic and meaningful way?</w:t>
      </w:r>
    </w:p>
    <w:p w14:paraId="69397980" w14:textId="77777777" w:rsidR="00FF5743" w:rsidRPr="00687C67" w:rsidRDefault="00FF5743" w:rsidP="00687C67">
      <w:pPr>
        <w:spacing w:after="0"/>
        <w:contextualSpacing/>
        <w:rPr>
          <w:rFonts w:ascii="Arial" w:hAnsi="Arial" w:cs="Arial"/>
          <w:lang w:val="mi-NZ"/>
        </w:rPr>
      </w:pPr>
    </w:p>
    <w:p w14:paraId="5CF70880" w14:textId="77777777" w:rsidR="00A53712" w:rsidRPr="00687C67" w:rsidRDefault="00A53712" w:rsidP="00687C67">
      <w:pPr>
        <w:spacing w:after="0"/>
        <w:contextualSpacing/>
        <w:rPr>
          <w:rFonts w:ascii="Arial" w:hAnsi="Arial" w:cs="Arial"/>
          <w:b/>
          <w:lang w:val="mi-NZ"/>
        </w:rPr>
      </w:pPr>
      <w:r w:rsidRPr="00687C67">
        <w:rPr>
          <w:rFonts w:ascii="Arial" w:hAnsi="Arial" w:cs="Arial"/>
          <w:b/>
          <w:lang w:val="mi-NZ"/>
        </w:rPr>
        <w:t>Visual</w:t>
      </w:r>
    </w:p>
    <w:p w14:paraId="11A5FF60" w14:textId="77777777" w:rsidR="00687C67" w:rsidRDefault="00687C67" w:rsidP="00687C67">
      <w:pPr>
        <w:spacing w:after="0"/>
        <w:contextualSpacing/>
        <w:rPr>
          <w:rFonts w:ascii="Arial" w:hAnsi="Arial" w:cs="Arial"/>
          <w:b/>
          <w:lang w:val="mi-NZ"/>
        </w:rPr>
      </w:pPr>
    </w:p>
    <w:p w14:paraId="0C0E1103" w14:textId="5A3A824F" w:rsidR="00A53712" w:rsidRPr="00687C67" w:rsidRDefault="00A53712" w:rsidP="00687C67">
      <w:pPr>
        <w:spacing w:after="0"/>
        <w:contextualSpacing/>
        <w:rPr>
          <w:rFonts w:ascii="Arial" w:hAnsi="Arial" w:cs="Arial"/>
          <w:b/>
          <w:lang w:val="mi-NZ"/>
        </w:rPr>
      </w:pPr>
      <w:r w:rsidRPr="00687C67">
        <w:rPr>
          <w:rFonts w:ascii="Arial" w:hAnsi="Arial" w:cs="Arial"/>
          <w:b/>
          <w:lang w:val="mi-NZ"/>
        </w:rPr>
        <w:t xml:space="preserve">The next </w:t>
      </w:r>
      <w:r w:rsidR="006318D0" w:rsidRPr="00687C67">
        <w:rPr>
          <w:rFonts w:ascii="Arial" w:hAnsi="Arial" w:cs="Arial"/>
          <w:b/>
          <w:lang w:val="mi-NZ"/>
        </w:rPr>
        <w:t xml:space="preserve">slide </w:t>
      </w:r>
      <w:r w:rsidRPr="00687C67">
        <w:rPr>
          <w:rFonts w:ascii="Arial" w:hAnsi="Arial" w:cs="Arial"/>
          <w:b/>
          <w:lang w:val="mi-NZ"/>
        </w:rPr>
        <w:t>is titled, ‘Kei a wai te mana?’</w:t>
      </w:r>
    </w:p>
    <w:p w14:paraId="12AF52E5" w14:textId="77777777" w:rsidR="006318D0" w:rsidRPr="00687C67" w:rsidRDefault="006318D0" w:rsidP="00687C67">
      <w:pPr>
        <w:pStyle w:val="ListParagraph"/>
        <w:numPr>
          <w:ilvl w:val="0"/>
          <w:numId w:val="12"/>
        </w:numPr>
        <w:spacing w:after="0"/>
        <w:rPr>
          <w:rFonts w:ascii="Arial" w:hAnsi="Arial" w:cs="Arial"/>
          <w:b/>
          <w:lang w:val="mi-NZ"/>
        </w:rPr>
      </w:pPr>
      <w:r w:rsidRPr="00687C67">
        <w:rPr>
          <w:rFonts w:ascii="Arial" w:hAnsi="Arial" w:cs="Arial"/>
          <w:b/>
          <w:lang w:val="mi-NZ"/>
        </w:rPr>
        <w:t xml:space="preserve">Who holds the </w:t>
      </w:r>
      <w:r w:rsidR="00A53712" w:rsidRPr="00687C67">
        <w:rPr>
          <w:rFonts w:ascii="Arial" w:hAnsi="Arial" w:cs="Arial"/>
          <w:b/>
          <w:lang w:val="mi-NZ"/>
        </w:rPr>
        <w:t>m</w:t>
      </w:r>
      <w:r w:rsidRPr="00687C67">
        <w:rPr>
          <w:rFonts w:ascii="Arial" w:hAnsi="Arial" w:cs="Arial"/>
          <w:b/>
          <w:lang w:val="mi-NZ"/>
        </w:rPr>
        <w:t>ana?</w:t>
      </w:r>
    </w:p>
    <w:p w14:paraId="6B0BD482" w14:textId="77777777" w:rsidR="006318D0" w:rsidRPr="00687C67" w:rsidRDefault="006318D0" w:rsidP="00687C67">
      <w:pPr>
        <w:pStyle w:val="ListParagraph"/>
        <w:numPr>
          <w:ilvl w:val="0"/>
          <w:numId w:val="6"/>
        </w:numPr>
        <w:spacing w:after="0"/>
        <w:rPr>
          <w:rFonts w:ascii="Arial" w:hAnsi="Arial" w:cs="Arial"/>
          <w:b/>
          <w:lang w:val="mi-NZ"/>
        </w:rPr>
      </w:pPr>
      <w:r w:rsidRPr="00687C67">
        <w:rPr>
          <w:rFonts w:ascii="Arial" w:hAnsi="Arial" w:cs="Arial"/>
          <w:b/>
          <w:lang w:val="mi-NZ"/>
        </w:rPr>
        <w:t>Who has tino rangatiratanga</w:t>
      </w:r>
      <w:r w:rsidR="00A53712" w:rsidRPr="00687C67">
        <w:rPr>
          <w:rFonts w:ascii="Arial" w:hAnsi="Arial" w:cs="Arial"/>
          <w:b/>
          <w:lang w:val="mi-NZ"/>
        </w:rPr>
        <w:t>?</w:t>
      </w:r>
    </w:p>
    <w:p w14:paraId="3FE47DB5" w14:textId="77777777" w:rsidR="006318D0" w:rsidRPr="00687C67" w:rsidRDefault="006318D0" w:rsidP="00687C67">
      <w:pPr>
        <w:pStyle w:val="ListParagraph"/>
        <w:numPr>
          <w:ilvl w:val="0"/>
          <w:numId w:val="6"/>
        </w:numPr>
        <w:spacing w:after="0"/>
        <w:rPr>
          <w:rFonts w:ascii="Arial" w:hAnsi="Arial" w:cs="Arial"/>
          <w:b/>
          <w:lang w:val="mi-NZ"/>
        </w:rPr>
      </w:pPr>
      <w:r w:rsidRPr="00687C67">
        <w:rPr>
          <w:rFonts w:ascii="Arial" w:hAnsi="Arial" w:cs="Arial"/>
          <w:b/>
          <w:lang w:val="mi-NZ"/>
        </w:rPr>
        <w:t xml:space="preserve">Having an authentic partnership with Māori </w:t>
      </w:r>
      <w:r w:rsidR="00A53712" w:rsidRPr="00687C67">
        <w:rPr>
          <w:rFonts w:ascii="Arial" w:hAnsi="Arial" w:cs="Arial"/>
          <w:b/>
          <w:lang w:val="mi-NZ"/>
        </w:rPr>
        <w:t xml:space="preserve">must </w:t>
      </w:r>
      <w:r w:rsidRPr="00687C67">
        <w:rPr>
          <w:rFonts w:ascii="Arial" w:hAnsi="Arial" w:cs="Arial"/>
          <w:b/>
          <w:lang w:val="mi-NZ"/>
        </w:rPr>
        <w:t xml:space="preserve">confront the issue of </w:t>
      </w:r>
      <w:r w:rsidR="00A53712" w:rsidRPr="00687C67">
        <w:rPr>
          <w:rFonts w:ascii="Arial" w:hAnsi="Arial" w:cs="Arial"/>
          <w:b/>
          <w:lang w:val="mi-NZ"/>
        </w:rPr>
        <w:t xml:space="preserve">tino </w:t>
      </w:r>
      <w:r w:rsidRPr="00687C67">
        <w:rPr>
          <w:rFonts w:ascii="Arial" w:hAnsi="Arial" w:cs="Arial"/>
          <w:b/>
          <w:lang w:val="mi-NZ"/>
        </w:rPr>
        <w:t>rangatiratanga</w:t>
      </w:r>
      <w:r w:rsidR="00A53712" w:rsidRPr="00687C67">
        <w:rPr>
          <w:rFonts w:ascii="Arial" w:hAnsi="Arial" w:cs="Arial"/>
          <w:b/>
          <w:lang w:val="mi-NZ"/>
        </w:rPr>
        <w:t>.</w:t>
      </w:r>
    </w:p>
    <w:p w14:paraId="3BB7539C" w14:textId="77777777" w:rsidR="006318D0" w:rsidRPr="00687C67" w:rsidRDefault="006318D0" w:rsidP="00687C67">
      <w:pPr>
        <w:pStyle w:val="ListParagraph"/>
        <w:numPr>
          <w:ilvl w:val="0"/>
          <w:numId w:val="6"/>
        </w:numPr>
        <w:spacing w:after="0"/>
        <w:rPr>
          <w:rFonts w:ascii="Arial" w:hAnsi="Arial" w:cs="Arial"/>
          <w:b/>
          <w:lang w:val="mi-NZ"/>
        </w:rPr>
      </w:pPr>
      <w:r w:rsidRPr="00687C67">
        <w:rPr>
          <w:rFonts w:ascii="Arial" w:hAnsi="Arial" w:cs="Arial"/>
          <w:b/>
          <w:lang w:val="mi-NZ"/>
        </w:rPr>
        <w:lastRenderedPageBreak/>
        <w:t>M</w:t>
      </w:r>
      <w:r w:rsidR="00A53712" w:rsidRPr="00687C67">
        <w:rPr>
          <w:rFonts w:ascii="Arial" w:hAnsi="Arial" w:cs="Arial"/>
          <w:b/>
          <w:lang w:val="mi-NZ"/>
        </w:rPr>
        <w:t xml:space="preserve">āori would say, </w:t>
      </w:r>
      <w:r w:rsidRPr="00687C67">
        <w:rPr>
          <w:rFonts w:ascii="Arial" w:hAnsi="Arial" w:cs="Arial"/>
          <w:b/>
          <w:lang w:val="mi-NZ"/>
        </w:rPr>
        <w:t>‘</w:t>
      </w:r>
      <w:r w:rsidR="00A53712" w:rsidRPr="00687C67">
        <w:rPr>
          <w:rFonts w:ascii="Arial" w:hAnsi="Arial" w:cs="Arial"/>
          <w:b/>
          <w:lang w:val="mi-NZ"/>
        </w:rPr>
        <w:t>Kei a wai te mana?’</w:t>
      </w:r>
    </w:p>
    <w:p w14:paraId="030F4CC3" w14:textId="77777777" w:rsidR="006318D0" w:rsidRPr="00687C67" w:rsidRDefault="00A53712" w:rsidP="00687C67">
      <w:pPr>
        <w:pStyle w:val="ListParagraph"/>
        <w:numPr>
          <w:ilvl w:val="0"/>
          <w:numId w:val="6"/>
        </w:numPr>
        <w:spacing w:after="0"/>
        <w:rPr>
          <w:rFonts w:ascii="Arial" w:hAnsi="Arial" w:cs="Arial"/>
          <w:b/>
          <w:lang w:val="mi-NZ"/>
        </w:rPr>
      </w:pPr>
      <w:r w:rsidRPr="00687C67">
        <w:rPr>
          <w:rFonts w:ascii="Arial" w:hAnsi="Arial" w:cs="Arial"/>
          <w:b/>
          <w:lang w:val="mi-NZ"/>
        </w:rPr>
        <w:t>That is to say, ‘W</w:t>
      </w:r>
      <w:r w:rsidR="006318D0" w:rsidRPr="00687C67">
        <w:rPr>
          <w:rFonts w:ascii="Arial" w:hAnsi="Arial" w:cs="Arial"/>
          <w:b/>
          <w:lang w:val="mi-NZ"/>
        </w:rPr>
        <w:t>ho h</w:t>
      </w:r>
      <w:r w:rsidRPr="00687C67">
        <w:rPr>
          <w:rFonts w:ascii="Arial" w:hAnsi="Arial" w:cs="Arial"/>
          <w:b/>
          <w:lang w:val="mi-NZ"/>
        </w:rPr>
        <w:t>as the power to make decisions?’</w:t>
      </w:r>
    </w:p>
    <w:p w14:paraId="7D007415" w14:textId="77777777" w:rsidR="006318D0" w:rsidRPr="00687C67" w:rsidRDefault="006318D0" w:rsidP="00687C67">
      <w:pPr>
        <w:pStyle w:val="ListParagraph"/>
        <w:numPr>
          <w:ilvl w:val="0"/>
          <w:numId w:val="6"/>
        </w:numPr>
        <w:spacing w:after="0"/>
        <w:rPr>
          <w:rFonts w:ascii="Arial" w:hAnsi="Arial" w:cs="Arial"/>
          <w:b/>
          <w:lang w:val="mi-NZ"/>
        </w:rPr>
      </w:pPr>
      <w:r w:rsidRPr="00687C67">
        <w:rPr>
          <w:rFonts w:ascii="Arial" w:hAnsi="Arial" w:cs="Arial"/>
          <w:b/>
          <w:lang w:val="mi-NZ"/>
        </w:rPr>
        <w:t xml:space="preserve">Who’s in the room? </w:t>
      </w:r>
      <w:r w:rsidR="00A53712" w:rsidRPr="00687C67">
        <w:rPr>
          <w:rFonts w:ascii="Arial" w:hAnsi="Arial" w:cs="Arial"/>
          <w:b/>
          <w:lang w:val="mi-NZ"/>
        </w:rPr>
        <w:t>Or...</w:t>
      </w:r>
    </w:p>
    <w:p w14:paraId="15724005" w14:textId="77777777" w:rsidR="006318D0" w:rsidRPr="00687C67" w:rsidRDefault="006318D0" w:rsidP="00687C67">
      <w:pPr>
        <w:pStyle w:val="ListParagraph"/>
        <w:numPr>
          <w:ilvl w:val="0"/>
          <w:numId w:val="6"/>
        </w:numPr>
        <w:spacing w:after="0"/>
        <w:rPr>
          <w:rFonts w:ascii="Arial" w:hAnsi="Arial" w:cs="Arial"/>
          <w:b/>
          <w:lang w:val="mi-NZ"/>
        </w:rPr>
      </w:pPr>
      <w:r w:rsidRPr="00687C67">
        <w:rPr>
          <w:rFonts w:ascii="Arial" w:hAnsi="Arial" w:cs="Arial"/>
          <w:b/>
          <w:lang w:val="mi-NZ"/>
        </w:rPr>
        <w:t>Who’s making the decisions</w:t>
      </w:r>
      <w:r w:rsidR="00A53712" w:rsidRPr="00687C67">
        <w:rPr>
          <w:rFonts w:ascii="Arial" w:hAnsi="Arial" w:cs="Arial"/>
          <w:b/>
          <w:lang w:val="mi-NZ"/>
        </w:rPr>
        <w:t>?</w:t>
      </w:r>
    </w:p>
    <w:p w14:paraId="5B0ECA12" w14:textId="77777777" w:rsidR="00FF5743" w:rsidRPr="00687C67" w:rsidRDefault="00FF5743" w:rsidP="00687C67">
      <w:pPr>
        <w:spacing w:after="0"/>
        <w:contextualSpacing/>
        <w:rPr>
          <w:rFonts w:ascii="Arial" w:hAnsi="Arial" w:cs="Arial"/>
          <w:b/>
          <w:lang w:val="mi-NZ"/>
        </w:rPr>
      </w:pPr>
    </w:p>
    <w:p w14:paraId="616AEE9A" w14:textId="2842B4DB" w:rsidR="00A53712" w:rsidRPr="00687C67" w:rsidRDefault="00A53712" w:rsidP="00687C67">
      <w:pPr>
        <w:spacing w:after="0"/>
        <w:contextualSpacing/>
        <w:rPr>
          <w:rFonts w:ascii="Arial" w:hAnsi="Arial" w:cs="Arial"/>
          <w:bCs/>
          <w:lang w:val="mi-NZ"/>
        </w:rPr>
      </w:pPr>
      <w:r w:rsidRPr="00687C67">
        <w:rPr>
          <w:rFonts w:ascii="Arial" w:hAnsi="Arial" w:cs="Arial"/>
          <w:bCs/>
          <w:lang w:val="mi-NZ"/>
        </w:rPr>
        <w:t>Audio</w:t>
      </w:r>
    </w:p>
    <w:p w14:paraId="22210B21" w14:textId="77777777" w:rsidR="00687C67" w:rsidRPr="00687C67" w:rsidRDefault="00687C67" w:rsidP="00687C67">
      <w:pPr>
        <w:spacing w:after="0"/>
        <w:contextualSpacing/>
        <w:rPr>
          <w:rFonts w:ascii="Arial" w:hAnsi="Arial" w:cs="Arial"/>
          <w:b/>
          <w:lang w:val="mi-NZ"/>
        </w:rPr>
      </w:pPr>
    </w:p>
    <w:p w14:paraId="5E507085" w14:textId="77777777" w:rsidR="006318D0" w:rsidRPr="00687C67" w:rsidRDefault="00A53712" w:rsidP="00687C67">
      <w:pPr>
        <w:spacing w:after="0"/>
        <w:contextualSpacing/>
        <w:rPr>
          <w:rFonts w:ascii="Arial" w:hAnsi="Arial" w:cs="Arial"/>
          <w:lang w:val="mi-NZ"/>
        </w:rPr>
      </w:pPr>
      <w:r w:rsidRPr="00687C67">
        <w:rPr>
          <w:rFonts w:ascii="Arial" w:hAnsi="Arial" w:cs="Arial"/>
          <w:lang w:val="mi-NZ"/>
        </w:rPr>
        <w:t xml:space="preserve">So I would phrase it, uh, in te reo Māori as, ‘Kei a wai te mana?’ Who holds the mana? Who has tino rangatiratanga in your service, in your DHB, in your PHO, in your general practice, in your screening programme? Whatever it may be, who has tino rangatiratanga? Having an authentic partnership with Māori must confront this very thorny issue of tino rangatiratanga, or mana. I prefer the word ‘mana’. I think scholars, Māori scholars who look back at the Te Tiriti o Waitangi would say that the Reverend Henry Williams used the term 'tino rangatiratanga' as a kind of an interim between the word that Māori would favour, which is ‘mana’, but they mean similar sorts of things, in this context. Māori would say, 'Kei a wai te mana?' Who holds the mana? If we're going somewhere, who's deciding what's gonna happen? That is to say, who has the power to make decisions? And if you think back to those examples I gave, to the Springbok Tour, to the Foreshore and Seabed Act, the Urewera police raids, I think it can come down pretty quickly to who had the decision-making power, </w:t>
      </w:r>
      <w:r w:rsidR="009D00DF" w:rsidRPr="00687C67">
        <w:rPr>
          <w:rFonts w:ascii="Arial" w:hAnsi="Arial" w:cs="Arial"/>
          <w:lang w:val="mi-NZ"/>
        </w:rPr>
        <w:t xml:space="preserve">who knew what was gonna happen </w:t>
      </w:r>
      <w:r w:rsidRPr="00687C67">
        <w:rPr>
          <w:rFonts w:ascii="Arial" w:hAnsi="Arial" w:cs="Arial"/>
          <w:lang w:val="mi-NZ"/>
        </w:rPr>
        <w:t xml:space="preserve">and </w:t>
      </w:r>
      <w:r w:rsidR="009D00DF" w:rsidRPr="00687C67">
        <w:rPr>
          <w:rFonts w:ascii="Arial" w:hAnsi="Arial" w:cs="Arial"/>
          <w:lang w:val="mi-NZ"/>
        </w:rPr>
        <w:t xml:space="preserve">– </w:t>
      </w:r>
      <w:r w:rsidRPr="00687C67">
        <w:rPr>
          <w:rFonts w:ascii="Arial" w:hAnsi="Arial" w:cs="Arial"/>
          <w:lang w:val="mi-NZ"/>
        </w:rPr>
        <w:t>regardless of if there</w:t>
      </w:r>
      <w:r w:rsidR="009D00DF" w:rsidRPr="00687C67">
        <w:rPr>
          <w:rFonts w:ascii="Arial" w:hAnsi="Arial" w:cs="Arial"/>
          <w:lang w:val="mi-NZ"/>
        </w:rPr>
        <w:t xml:space="preserve"> were Māori in the room – </w:t>
      </w:r>
      <w:r w:rsidRPr="00687C67">
        <w:rPr>
          <w:rFonts w:ascii="Arial" w:hAnsi="Arial" w:cs="Arial"/>
          <w:lang w:val="mi-NZ"/>
        </w:rPr>
        <w:t>who had dissenting views.</w:t>
      </w:r>
      <w:r w:rsidR="009D00DF" w:rsidRPr="00687C67">
        <w:rPr>
          <w:rFonts w:ascii="Arial" w:hAnsi="Arial" w:cs="Arial"/>
          <w:lang w:val="mi-NZ"/>
        </w:rPr>
        <w:t xml:space="preserve"> </w:t>
      </w:r>
      <w:r w:rsidRPr="00687C67">
        <w:rPr>
          <w:rFonts w:ascii="Arial" w:hAnsi="Arial" w:cs="Arial"/>
          <w:lang w:val="mi-NZ"/>
        </w:rPr>
        <w:t>And we know now,</w:t>
      </w:r>
      <w:r w:rsidR="009D00DF" w:rsidRPr="00687C67">
        <w:rPr>
          <w:rFonts w:ascii="Arial" w:hAnsi="Arial" w:cs="Arial"/>
          <w:lang w:val="mi-NZ"/>
        </w:rPr>
        <w:t xml:space="preserve"> </w:t>
      </w:r>
      <w:r w:rsidRPr="00687C67">
        <w:rPr>
          <w:rFonts w:ascii="Arial" w:hAnsi="Arial" w:cs="Arial"/>
          <w:lang w:val="mi-NZ"/>
        </w:rPr>
        <w:t>for the Foreshore</w:t>
      </w:r>
      <w:r w:rsidR="009D00DF" w:rsidRPr="00687C67">
        <w:rPr>
          <w:rFonts w:ascii="Arial" w:hAnsi="Arial" w:cs="Arial"/>
          <w:lang w:val="mi-NZ"/>
        </w:rPr>
        <w:t xml:space="preserve"> </w:t>
      </w:r>
      <w:r w:rsidRPr="00687C67">
        <w:rPr>
          <w:rFonts w:ascii="Arial" w:hAnsi="Arial" w:cs="Arial"/>
          <w:lang w:val="mi-NZ"/>
        </w:rPr>
        <w:t>and Seabed Act,</w:t>
      </w:r>
      <w:r w:rsidR="009D00DF" w:rsidRPr="00687C67">
        <w:rPr>
          <w:rFonts w:ascii="Arial" w:hAnsi="Arial" w:cs="Arial"/>
          <w:lang w:val="mi-NZ"/>
        </w:rPr>
        <w:t xml:space="preserve"> </w:t>
      </w:r>
      <w:r w:rsidRPr="00687C67">
        <w:rPr>
          <w:rFonts w:ascii="Arial" w:hAnsi="Arial" w:cs="Arial"/>
          <w:lang w:val="mi-NZ"/>
        </w:rPr>
        <w:t>Tariana Turia had a dissenting</w:t>
      </w:r>
      <w:r w:rsidR="009D00DF" w:rsidRPr="00687C67">
        <w:rPr>
          <w:rFonts w:ascii="Arial" w:hAnsi="Arial" w:cs="Arial"/>
          <w:lang w:val="mi-NZ"/>
        </w:rPr>
        <w:t xml:space="preserve"> </w:t>
      </w:r>
      <w:r w:rsidRPr="00687C67">
        <w:rPr>
          <w:rFonts w:ascii="Arial" w:hAnsi="Arial" w:cs="Arial"/>
          <w:lang w:val="mi-NZ"/>
        </w:rPr>
        <w:t>view, but her view was ignored.</w:t>
      </w:r>
      <w:r w:rsidR="009D00DF" w:rsidRPr="00687C67">
        <w:rPr>
          <w:rFonts w:ascii="Arial" w:hAnsi="Arial" w:cs="Arial"/>
          <w:lang w:val="mi-NZ"/>
        </w:rPr>
        <w:t xml:space="preserve"> </w:t>
      </w:r>
      <w:r w:rsidRPr="00687C67">
        <w:rPr>
          <w:rFonts w:ascii="Arial" w:hAnsi="Arial" w:cs="Arial"/>
          <w:lang w:val="mi-NZ"/>
        </w:rPr>
        <w:t>She was not listened to.</w:t>
      </w:r>
      <w:r w:rsidR="009D00DF" w:rsidRPr="00687C67">
        <w:rPr>
          <w:rFonts w:ascii="Arial" w:hAnsi="Arial" w:cs="Arial"/>
          <w:lang w:val="mi-NZ"/>
        </w:rPr>
        <w:t xml:space="preserve"> </w:t>
      </w:r>
      <w:r w:rsidRPr="00687C67">
        <w:rPr>
          <w:rFonts w:ascii="Arial" w:hAnsi="Arial" w:cs="Arial"/>
          <w:lang w:val="mi-NZ"/>
        </w:rPr>
        <w:t>She crossed the floor.</w:t>
      </w:r>
      <w:r w:rsidR="009D00DF" w:rsidRPr="00687C67">
        <w:rPr>
          <w:rFonts w:ascii="Arial" w:hAnsi="Arial" w:cs="Arial"/>
          <w:lang w:val="mi-NZ"/>
        </w:rPr>
        <w:t xml:space="preserve"> </w:t>
      </w:r>
      <w:r w:rsidRPr="00687C67">
        <w:rPr>
          <w:rFonts w:ascii="Arial" w:hAnsi="Arial" w:cs="Arial"/>
          <w:lang w:val="mi-NZ"/>
        </w:rPr>
        <w:t>She left the party;</w:t>
      </w:r>
      <w:r w:rsidR="009D00DF" w:rsidRPr="00687C67">
        <w:rPr>
          <w:rFonts w:ascii="Arial" w:hAnsi="Arial" w:cs="Arial"/>
          <w:lang w:val="mi-NZ"/>
        </w:rPr>
        <w:t xml:space="preserve"> </w:t>
      </w:r>
      <w:r w:rsidRPr="00687C67">
        <w:rPr>
          <w:rFonts w:ascii="Arial" w:hAnsi="Arial" w:cs="Arial"/>
          <w:lang w:val="mi-NZ"/>
        </w:rPr>
        <w:t>she later formed her own party,</w:t>
      </w:r>
      <w:r w:rsidR="009D00DF" w:rsidRPr="00687C67">
        <w:rPr>
          <w:rFonts w:ascii="Arial" w:hAnsi="Arial" w:cs="Arial"/>
          <w:lang w:val="mi-NZ"/>
        </w:rPr>
        <w:t xml:space="preserve"> </w:t>
      </w:r>
      <w:r w:rsidRPr="00687C67">
        <w:rPr>
          <w:rFonts w:ascii="Arial" w:hAnsi="Arial" w:cs="Arial"/>
          <w:lang w:val="mi-NZ"/>
        </w:rPr>
        <w:t>and she was later given, uh,</w:t>
      </w:r>
      <w:r w:rsidR="009D00DF" w:rsidRPr="00687C67">
        <w:rPr>
          <w:rFonts w:ascii="Arial" w:hAnsi="Arial" w:cs="Arial"/>
          <w:lang w:val="mi-NZ"/>
        </w:rPr>
        <w:t xml:space="preserve"> a title for that – Dame Tatiana Turia – </w:t>
      </w:r>
      <w:r w:rsidRPr="00687C67">
        <w:rPr>
          <w:rFonts w:ascii="Arial" w:hAnsi="Arial" w:cs="Arial"/>
          <w:lang w:val="mi-NZ"/>
        </w:rPr>
        <w:t>and well deserved,</w:t>
      </w:r>
      <w:r w:rsidR="009D00DF" w:rsidRPr="00687C67">
        <w:rPr>
          <w:rFonts w:ascii="Arial" w:hAnsi="Arial" w:cs="Arial"/>
          <w:lang w:val="mi-NZ"/>
        </w:rPr>
        <w:t xml:space="preserve"> i</w:t>
      </w:r>
      <w:r w:rsidRPr="00687C67">
        <w:rPr>
          <w:rFonts w:ascii="Arial" w:hAnsi="Arial" w:cs="Arial"/>
          <w:lang w:val="mi-NZ"/>
        </w:rPr>
        <w:t>n my view. But she</w:t>
      </w:r>
      <w:r w:rsidR="009D00DF" w:rsidRPr="00687C67">
        <w:rPr>
          <w:rFonts w:ascii="Arial" w:hAnsi="Arial" w:cs="Arial"/>
          <w:lang w:val="mi-NZ"/>
        </w:rPr>
        <w:t xml:space="preserve"> </w:t>
      </w:r>
      <w:r w:rsidRPr="00687C67">
        <w:rPr>
          <w:rFonts w:ascii="Arial" w:hAnsi="Arial" w:cs="Arial"/>
          <w:lang w:val="mi-NZ"/>
        </w:rPr>
        <w:t>had a dissenting view,</w:t>
      </w:r>
      <w:r w:rsidR="009D00DF" w:rsidRPr="00687C67">
        <w:rPr>
          <w:rFonts w:ascii="Arial" w:hAnsi="Arial" w:cs="Arial"/>
          <w:lang w:val="mi-NZ"/>
        </w:rPr>
        <w:t xml:space="preserve"> </w:t>
      </w:r>
      <w:r w:rsidRPr="00687C67">
        <w:rPr>
          <w:rFonts w:ascii="Arial" w:hAnsi="Arial" w:cs="Arial"/>
          <w:lang w:val="mi-NZ"/>
        </w:rPr>
        <w:t>and that view was</w:t>
      </w:r>
      <w:r w:rsidR="009D00DF" w:rsidRPr="00687C67">
        <w:rPr>
          <w:rFonts w:ascii="Arial" w:hAnsi="Arial" w:cs="Arial"/>
          <w:lang w:val="mi-NZ"/>
        </w:rPr>
        <w:t xml:space="preserve"> </w:t>
      </w:r>
      <w:r w:rsidRPr="00687C67">
        <w:rPr>
          <w:rFonts w:ascii="Arial" w:hAnsi="Arial" w:cs="Arial"/>
          <w:lang w:val="mi-NZ"/>
        </w:rPr>
        <w:t>not listened to.</w:t>
      </w:r>
      <w:r w:rsidR="009D00DF" w:rsidRPr="00687C67">
        <w:rPr>
          <w:rFonts w:ascii="Arial" w:hAnsi="Arial" w:cs="Arial"/>
          <w:lang w:val="mi-NZ"/>
        </w:rPr>
        <w:t xml:space="preserve"> </w:t>
      </w:r>
      <w:r w:rsidRPr="00687C67">
        <w:rPr>
          <w:rFonts w:ascii="Arial" w:hAnsi="Arial" w:cs="Arial"/>
          <w:lang w:val="mi-NZ"/>
        </w:rPr>
        <w:t>So there were Māori</w:t>
      </w:r>
      <w:r w:rsidR="009D00DF" w:rsidRPr="00687C67">
        <w:rPr>
          <w:rFonts w:ascii="Arial" w:hAnsi="Arial" w:cs="Arial"/>
          <w:lang w:val="mi-NZ"/>
        </w:rPr>
        <w:t xml:space="preserve"> </w:t>
      </w:r>
      <w:r w:rsidRPr="00687C67">
        <w:rPr>
          <w:rFonts w:ascii="Arial" w:hAnsi="Arial" w:cs="Arial"/>
          <w:lang w:val="mi-NZ"/>
        </w:rPr>
        <w:t>representatives there,</w:t>
      </w:r>
      <w:r w:rsidR="009D00DF" w:rsidRPr="00687C67">
        <w:rPr>
          <w:rFonts w:ascii="Arial" w:hAnsi="Arial" w:cs="Arial"/>
          <w:lang w:val="mi-NZ"/>
        </w:rPr>
        <w:t xml:space="preserve"> </w:t>
      </w:r>
      <w:r w:rsidRPr="00687C67">
        <w:rPr>
          <w:rFonts w:ascii="Arial" w:hAnsi="Arial" w:cs="Arial"/>
          <w:lang w:val="mi-NZ"/>
        </w:rPr>
        <w:t>but she did not have</w:t>
      </w:r>
      <w:r w:rsidR="009D00DF" w:rsidRPr="00687C67">
        <w:rPr>
          <w:rFonts w:ascii="Arial" w:hAnsi="Arial" w:cs="Arial"/>
          <w:lang w:val="mi-NZ"/>
        </w:rPr>
        <w:t xml:space="preserve"> tino rangatiratanga – </w:t>
      </w:r>
      <w:r w:rsidRPr="00687C67">
        <w:rPr>
          <w:rFonts w:ascii="Arial" w:hAnsi="Arial" w:cs="Arial"/>
          <w:lang w:val="mi-NZ"/>
        </w:rPr>
        <w:t>the ability to makethe decisions.</w:t>
      </w:r>
      <w:r w:rsidR="009D00DF" w:rsidRPr="00687C67">
        <w:rPr>
          <w:rFonts w:ascii="Arial" w:hAnsi="Arial" w:cs="Arial"/>
          <w:lang w:val="mi-NZ"/>
        </w:rPr>
        <w:t xml:space="preserve"> </w:t>
      </w:r>
      <w:r w:rsidRPr="00687C67">
        <w:rPr>
          <w:rFonts w:ascii="Arial" w:hAnsi="Arial" w:cs="Arial"/>
          <w:lang w:val="mi-NZ"/>
        </w:rPr>
        <w:t>So we call it a partnership,</w:t>
      </w:r>
      <w:r w:rsidR="009D00DF" w:rsidRPr="00687C67">
        <w:rPr>
          <w:rFonts w:ascii="Arial" w:hAnsi="Arial" w:cs="Arial"/>
          <w:lang w:val="mi-NZ"/>
        </w:rPr>
        <w:t xml:space="preserve"> </w:t>
      </w:r>
      <w:r w:rsidRPr="00687C67">
        <w:rPr>
          <w:rFonts w:ascii="Arial" w:hAnsi="Arial" w:cs="Arial"/>
          <w:lang w:val="mi-NZ"/>
        </w:rPr>
        <w:t>but actually it wasn't, because</w:t>
      </w:r>
      <w:r w:rsidR="009D00DF" w:rsidRPr="00687C67">
        <w:rPr>
          <w:rFonts w:ascii="Arial" w:hAnsi="Arial" w:cs="Arial"/>
          <w:lang w:val="mi-NZ"/>
        </w:rPr>
        <w:t xml:space="preserve"> </w:t>
      </w:r>
      <w:r w:rsidRPr="00687C67">
        <w:rPr>
          <w:rFonts w:ascii="Arial" w:hAnsi="Arial" w:cs="Arial"/>
          <w:lang w:val="mi-NZ"/>
        </w:rPr>
        <w:t>someone else had the mana.</w:t>
      </w:r>
      <w:r w:rsidR="009D00DF" w:rsidRPr="00687C67">
        <w:rPr>
          <w:rFonts w:ascii="Arial" w:hAnsi="Arial" w:cs="Arial"/>
          <w:lang w:val="mi-NZ"/>
        </w:rPr>
        <w:t xml:space="preserve"> </w:t>
      </w:r>
      <w:r w:rsidRPr="00687C67">
        <w:rPr>
          <w:rFonts w:ascii="Arial" w:hAnsi="Arial" w:cs="Arial"/>
          <w:lang w:val="mi-NZ"/>
        </w:rPr>
        <w:t>So it goes t</w:t>
      </w:r>
      <w:r w:rsidR="009D00DF" w:rsidRPr="00687C67">
        <w:rPr>
          <w:rFonts w:ascii="Arial" w:hAnsi="Arial" w:cs="Arial"/>
          <w:lang w:val="mi-NZ"/>
        </w:rPr>
        <w:t xml:space="preserve">o this question – </w:t>
      </w:r>
      <w:r w:rsidRPr="00687C67">
        <w:rPr>
          <w:rFonts w:ascii="Arial" w:hAnsi="Arial" w:cs="Arial"/>
          <w:lang w:val="mi-NZ"/>
        </w:rPr>
        <w:t>who's in the room? I think</w:t>
      </w:r>
      <w:r w:rsidR="009D00DF" w:rsidRPr="00687C67">
        <w:rPr>
          <w:rFonts w:ascii="Arial" w:hAnsi="Arial" w:cs="Arial"/>
          <w:lang w:val="mi-NZ"/>
        </w:rPr>
        <w:t xml:space="preserve"> t</w:t>
      </w:r>
      <w:r w:rsidRPr="00687C67">
        <w:rPr>
          <w:rFonts w:ascii="Arial" w:hAnsi="Arial" w:cs="Arial"/>
          <w:lang w:val="mi-NZ"/>
        </w:rPr>
        <w:t>hat's a really valuable</w:t>
      </w:r>
      <w:r w:rsidR="009D00DF" w:rsidRPr="00687C67">
        <w:rPr>
          <w:rFonts w:ascii="Arial" w:hAnsi="Arial" w:cs="Arial"/>
          <w:lang w:val="mi-NZ"/>
        </w:rPr>
        <w:t xml:space="preserve"> </w:t>
      </w:r>
      <w:r w:rsidRPr="00687C67">
        <w:rPr>
          <w:rFonts w:ascii="Arial" w:hAnsi="Arial" w:cs="Arial"/>
          <w:lang w:val="mi-NZ"/>
        </w:rPr>
        <w:t>question that we</w:t>
      </w:r>
      <w:r w:rsidR="009D00DF" w:rsidRPr="00687C67">
        <w:rPr>
          <w:rFonts w:ascii="Arial" w:hAnsi="Arial" w:cs="Arial"/>
          <w:lang w:val="mi-NZ"/>
        </w:rPr>
        <w:t xml:space="preserve"> </w:t>
      </w:r>
      <w:r w:rsidRPr="00687C67">
        <w:rPr>
          <w:rFonts w:ascii="Arial" w:hAnsi="Arial" w:cs="Arial"/>
          <w:lang w:val="mi-NZ"/>
        </w:rPr>
        <w:t>all need to ask.</w:t>
      </w:r>
      <w:r w:rsidR="009D00DF" w:rsidRPr="00687C67">
        <w:rPr>
          <w:rFonts w:ascii="Arial" w:hAnsi="Arial" w:cs="Arial"/>
          <w:lang w:val="mi-NZ"/>
        </w:rPr>
        <w:t xml:space="preserve"> </w:t>
      </w:r>
      <w:r w:rsidRPr="00687C67">
        <w:rPr>
          <w:rFonts w:ascii="Arial" w:hAnsi="Arial" w:cs="Arial"/>
          <w:lang w:val="mi-NZ"/>
        </w:rPr>
        <w:t>Who's in the room?</w:t>
      </w:r>
      <w:r w:rsidR="009D00DF" w:rsidRPr="00687C67">
        <w:rPr>
          <w:rFonts w:ascii="Arial" w:hAnsi="Arial" w:cs="Arial"/>
          <w:lang w:val="mi-NZ"/>
        </w:rPr>
        <w:t xml:space="preserve"> </w:t>
      </w:r>
      <w:r w:rsidRPr="00687C67">
        <w:rPr>
          <w:rFonts w:ascii="Arial" w:hAnsi="Arial" w:cs="Arial"/>
          <w:lang w:val="mi-NZ"/>
        </w:rPr>
        <w:t>Who's moderating the thinking?</w:t>
      </w:r>
      <w:r w:rsidR="009D00DF" w:rsidRPr="00687C67">
        <w:rPr>
          <w:rFonts w:ascii="Arial" w:hAnsi="Arial" w:cs="Arial"/>
          <w:lang w:val="mi-NZ"/>
        </w:rPr>
        <w:t xml:space="preserve"> </w:t>
      </w:r>
      <w:r w:rsidRPr="00687C67">
        <w:rPr>
          <w:rFonts w:ascii="Arial" w:hAnsi="Arial" w:cs="Arial"/>
          <w:lang w:val="mi-NZ"/>
        </w:rPr>
        <w:t>How can we ensure we</w:t>
      </w:r>
      <w:r w:rsidR="009D00DF" w:rsidRPr="00687C67">
        <w:rPr>
          <w:rFonts w:ascii="Arial" w:hAnsi="Arial" w:cs="Arial"/>
          <w:lang w:val="mi-NZ"/>
        </w:rPr>
        <w:t xml:space="preserve"> </w:t>
      </w:r>
      <w:r w:rsidRPr="00687C67">
        <w:rPr>
          <w:rFonts w:ascii="Arial" w:hAnsi="Arial" w:cs="Arial"/>
          <w:lang w:val="mi-NZ"/>
        </w:rPr>
        <w:t>get authentic debate,</w:t>
      </w:r>
      <w:r w:rsidR="009D00DF" w:rsidRPr="00687C67">
        <w:rPr>
          <w:rFonts w:ascii="Arial" w:hAnsi="Arial" w:cs="Arial"/>
          <w:lang w:val="mi-NZ"/>
        </w:rPr>
        <w:t xml:space="preserve"> </w:t>
      </w:r>
      <w:r w:rsidRPr="00687C67">
        <w:rPr>
          <w:rFonts w:ascii="Arial" w:hAnsi="Arial" w:cs="Arial"/>
          <w:lang w:val="mi-NZ"/>
        </w:rPr>
        <w:t>so that we don't end up</w:t>
      </w:r>
      <w:r w:rsidR="009D00DF" w:rsidRPr="00687C67">
        <w:rPr>
          <w:rFonts w:ascii="Arial" w:hAnsi="Arial" w:cs="Arial"/>
          <w:lang w:val="mi-NZ"/>
        </w:rPr>
        <w:t xml:space="preserve"> </w:t>
      </w:r>
      <w:r w:rsidRPr="00687C67">
        <w:rPr>
          <w:rFonts w:ascii="Arial" w:hAnsi="Arial" w:cs="Arial"/>
          <w:lang w:val="mi-NZ"/>
        </w:rPr>
        <w:t>in groupthink and design</w:t>
      </w:r>
      <w:r w:rsidR="009D00DF" w:rsidRPr="00687C67">
        <w:rPr>
          <w:rFonts w:ascii="Arial" w:hAnsi="Arial" w:cs="Arial"/>
          <w:lang w:val="mi-NZ"/>
        </w:rPr>
        <w:t xml:space="preserve"> </w:t>
      </w:r>
      <w:r w:rsidRPr="00687C67">
        <w:rPr>
          <w:rFonts w:ascii="Arial" w:hAnsi="Arial" w:cs="Arial"/>
          <w:lang w:val="mi-NZ"/>
        </w:rPr>
        <w:t>the same old, same old,</w:t>
      </w:r>
      <w:r w:rsidR="009D00DF" w:rsidRPr="00687C67">
        <w:rPr>
          <w:rFonts w:ascii="Arial" w:hAnsi="Arial" w:cs="Arial"/>
          <w:lang w:val="mi-NZ"/>
        </w:rPr>
        <w:t xml:space="preserve"> </w:t>
      </w:r>
      <w:r w:rsidRPr="00687C67">
        <w:rPr>
          <w:rFonts w:ascii="Arial" w:hAnsi="Arial" w:cs="Arial"/>
          <w:lang w:val="mi-NZ"/>
        </w:rPr>
        <w:t>like we've always done.</w:t>
      </w:r>
      <w:r w:rsidR="009D00DF" w:rsidRPr="00687C67">
        <w:rPr>
          <w:rFonts w:ascii="Arial" w:hAnsi="Arial" w:cs="Arial"/>
          <w:lang w:val="mi-NZ"/>
        </w:rPr>
        <w:t xml:space="preserve"> </w:t>
      </w:r>
      <w:r w:rsidRPr="00687C67">
        <w:rPr>
          <w:rFonts w:ascii="Arial" w:hAnsi="Arial" w:cs="Arial"/>
          <w:lang w:val="mi-NZ"/>
        </w:rPr>
        <w:t>But I think a more important</w:t>
      </w:r>
      <w:r w:rsidR="009D00DF" w:rsidRPr="00687C67">
        <w:rPr>
          <w:rFonts w:ascii="Arial" w:hAnsi="Arial" w:cs="Arial"/>
          <w:lang w:val="mi-NZ"/>
        </w:rPr>
        <w:t xml:space="preserve"> question is – </w:t>
      </w:r>
      <w:r w:rsidRPr="00687C67">
        <w:rPr>
          <w:rFonts w:ascii="Arial" w:hAnsi="Arial" w:cs="Arial"/>
          <w:lang w:val="mi-NZ"/>
        </w:rPr>
        <w:t>who's making the decisions while</w:t>
      </w:r>
      <w:r w:rsidR="009D00DF" w:rsidRPr="00687C67">
        <w:rPr>
          <w:rFonts w:ascii="Arial" w:hAnsi="Arial" w:cs="Arial"/>
          <w:lang w:val="mi-NZ"/>
        </w:rPr>
        <w:t xml:space="preserve"> </w:t>
      </w:r>
      <w:r w:rsidRPr="00687C67">
        <w:rPr>
          <w:rFonts w:ascii="Arial" w:hAnsi="Arial" w:cs="Arial"/>
          <w:lang w:val="mi-NZ"/>
        </w:rPr>
        <w:t>those voices are in the room?</w:t>
      </w:r>
    </w:p>
    <w:p w14:paraId="4EF991B5" w14:textId="77777777" w:rsidR="00FF5743" w:rsidRPr="00687C67" w:rsidRDefault="00FF5743" w:rsidP="00687C67">
      <w:pPr>
        <w:spacing w:after="0"/>
        <w:contextualSpacing/>
        <w:rPr>
          <w:rFonts w:ascii="Arial" w:hAnsi="Arial" w:cs="Arial"/>
          <w:lang w:val="mi-NZ"/>
        </w:rPr>
      </w:pPr>
    </w:p>
    <w:p w14:paraId="57579C1A" w14:textId="68B4B519" w:rsidR="009D00DF" w:rsidRDefault="009D00DF" w:rsidP="00687C67">
      <w:pPr>
        <w:spacing w:after="0"/>
        <w:contextualSpacing/>
        <w:rPr>
          <w:rFonts w:ascii="Arial" w:hAnsi="Arial" w:cs="Arial"/>
          <w:b/>
          <w:lang w:val="mi-NZ"/>
        </w:rPr>
      </w:pPr>
      <w:r w:rsidRPr="00687C67">
        <w:rPr>
          <w:rFonts w:ascii="Arial" w:hAnsi="Arial" w:cs="Arial"/>
          <w:b/>
          <w:lang w:val="mi-NZ"/>
        </w:rPr>
        <w:t>Visual</w:t>
      </w:r>
    </w:p>
    <w:p w14:paraId="77945E30" w14:textId="77777777" w:rsidR="00687C67" w:rsidRPr="00687C67" w:rsidRDefault="00687C67" w:rsidP="00687C67">
      <w:pPr>
        <w:spacing w:after="0"/>
        <w:contextualSpacing/>
        <w:rPr>
          <w:rFonts w:ascii="Arial" w:hAnsi="Arial" w:cs="Arial"/>
          <w:b/>
          <w:lang w:val="mi-NZ"/>
        </w:rPr>
      </w:pPr>
    </w:p>
    <w:p w14:paraId="570C78FF" w14:textId="77777777" w:rsidR="009D00DF" w:rsidRPr="00687C67" w:rsidRDefault="009D00DF" w:rsidP="00687C67">
      <w:pPr>
        <w:spacing w:after="0"/>
        <w:contextualSpacing/>
        <w:rPr>
          <w:rFonts w:ascii="Arial" w:hAnsi="Arial" w:cs="Arial"/>
          <w:b/>
          <w:lang w:val="mi-NZ"/>
        </w:rPr>
      </w:pPr>
      <w:r w:rsidRPr="00687C67">
        <w:rPr>
          <w:rFonts w:ascii="Arial" w:hAnsi="Arial" w:cs="Arial"/>
          <w:b/>
          <w:lang w:val="mi-NZ"/>
        </w:rPr>
        <w:t>The next slide is titled ‘</w:t>
      </w:r>
      <w:r w:rsidR="006318D0" w:rsidRPr="00687C67">
        <w:rPr>
          <w:rFonts w:ascii="Arial" w:hAnsi="Arial" w:cs="Arial"/>
          <w:b/>
          <w:lang w:val="mi-NZ"/>
        </w:rPr>
        <w:t>Heal</w:t>
      </w:r>
      <w:r w:rsidRPr="00687C67">
        <w:rPr>
          <w:rFonts w:ascii="Arial" w:hAnsi="Arial" w:cs="Arial"/>
          <w:b/>
          <w:lang w:val="mi-NZ"/>
        </w:rPr>
        <w:t xml:space="preserve">th and Disability System Review </w:t>
      </w:r>
      <w:r w:rsidR="006318D0" w:rsidRPr="00687C67">
        <w:rPr>
          <w:rFonts w:ascii="Arial" w:hAnsi="Arial" w:cs="Arial"/>
          <w:b/>
          <w:lang w:val="mi-NZ"/>
        </w:rPr>
        <w:t>June 2020</w:t>
      </w:r>
      <w:r w:rsidRPr="00687C67">
        <w:rPr>
          <w:rFonts w:ascii="Arial" w:hAnsi="Arial" w:cs="Arial"/>
          <w:b/>
          <w:lang w:val="mi-NZ"/>
        </w:rPr>
        <w:t>’.</w:t>
      </w:r>
    </w:p>
    <w:p w14:paraId="148AA987" w14:textId="77777777" w:rsidR="006318D0" w:rsidRPr="00687C67" w:rsidRDefault="006318D0" w:rsidP="00687C67">
      <w:pPr>
        <w:pStyle w:val="ListParagraph"/>
        <w:numPr>
          <w:ilvl w:val="0"/>
          <w:numId w:val="13"/>
        </w:numPr>
        <w:spacing w:after="0"/>
        <w:rPr>
          <w:rFonts w:ascii="Arial" w:hAnsi="Arial" w:cs="Arial"/>
          <w:b/>
          <w:lang w:val="mi-NZ"/>
        </w:rPr>
      </w:pPr>
      <w:r w:rsidRPr="00687C67">
        <w:rPr>
          <w:rFonts w:ascii="Arial" w:hAnsi="Arial" w:cs="Arial"/>
          <w:b/>
          <w:lang w:val="mi-NZ"/>
        </w:rPr>
        <w:t>The fact that Māori health outcomes are significantly worse than those for other New Zealanders represents a failure of the health and disability system and does not reflect Te Tiriti commitments</w:t>
      </w:r>
      <w:r w:rsidR="009D00DF" w:rsidRPr="00687C67">
        <w:rPr>
          <w:rFonts w:ascii="Arial" w:hAnsi="Arial" w:cs="Arial"/>
          <w:b/>
          <w:lang w:val="mi-NZ"/>
        </w:rPr>
        <w:t>.</w:t>
      </w:r>
    </w:p>
    <w:p w14:paraId="2696602F" w14:textId="77777777" w:rsidR="006318D0" w:rsidRPr="00687C67" w:rsidRDefault="006318D0" w:rsidP="00687C67">
      <w:pPr>
        <w:pStyle w:val="ListParagraph"/>
        <w:numPr>
          <w:ilvl w:val="0"/>
          <w:numId w:val="7"/>
        </w:numPr>
        <w:spacing w:after="0"/>
        <w:rPr>
          <w:rFonts w:ascii="Arial" w:hAnsi="Arial" w:cs="Arial"/>
          <w:b/>
          <w:lang w:val="mi-NZ"/>
        </w:rPr>
      </w:pPr>
      <w:r w:rsidRPr="00687C67">
        <w:rPr>
          <w:rFonts w:ascii="Arial" w:hAnsi="Arial" w:cs="Arial"/>
          <w:b/>
          <w:lang w:val="mi-NZ"/>
        </w:rPr>
        <w:t xml:space="preserve">The </w:t>
      </w:r>
      <w:r w:rsidR="009D00DF" w:rsidRPr="00687C67">
        <w:rPr>
          <w:rFonts w:ascii="Arial" w:hAnsi="Arial" w:cs="Arial"/>
          <w:b/>
          <w:lang w:val="mi-NZ"/>
        </w:rPr>
        <w:t>r</w:t>
      </w:r>
      <w:r w:rsidRPr="00687C67">
        <w:rPr>
          <w:rFonts w:ascii="Arial" w:hAnsi="Arial" w:cs="Arial"/>
          <w:b/>
          <w:lang w:val="mi-NZ"/>
        </w:rPr>
        <w:t>eview proposes to create an ind</w:t>
      </w:r>
      <w:r w:rsidR="009D00DF" w:rsidRPr="00687C67">
        <w:rPr>
          <w:rFonts w:ascii="Arial" w:hAnsi="Arial" w:cs="Arial"/>
          <w:b/>
          <w:lang w:val="mi-NZ"/>
        </w:rPr>
        <w:t>ependent Māori Health Authority.</w:t>
      </w:r>
    </w:p>
    <w:p w14:paraId="71F4B121" w14:textId="77777777" w:rsidR="006318D0" w:rsidRPr="00687C67" w:rsidRDefault="006318D0" w:rsidP="00687C67">
      <w:pPr>
        <w:pStyle w:val="ListParagraph"/>
        <w:numPr>
          <w:ilvl w:val="0"/>
          <w:numId w:val="7"/>
        </w:numPr>
        <w:spacing w:after="0"/>
        <w:rPr>
          <w:rFonts w:ascii="Arial" w:hAnsi="Arial" w:cs="Arial"/>
          <w:b/>
          <w:lang w:val="mi-NZ"/>
        </w:rPr>
      </w:pPr>
      <w:r w:rsidRPr="00687C67">
        <w:rPr>
          <w:rFonts w:ascii="Arial" w:hAnsi="Arial" w:cs="Arial"/>
          <w:b/>
          <w:lang w:val="mi-NZ"/>
        </w:rPr>
        <w:t xml:space="preserve">It would be expected to monitor and reprt on the </w:t>
      </w:r>
      <w:r w:rsidR="009D00DF" w:rsidRPr="00687C67">
        <w:rPr>
          <w:rFonts w:ascii="Arial" w:hAnsi="Arial" w:cs="Arial"/>
          <w:b/>
          <w:lang w:val="mi-NZ"/>
        </w:rPr>
        <w:t xml:space="preserve">performance </w:t>
      </w:r>
      <w:r w:rsidRPr="00687C67">
        <w:rPr>
          <w:rFonts w:ascii="Arial" w:hAnsi="Arial" w:cs="Arial"/>
          <w:b/>
          <w:lang w:val="mi-NZ"/>
        </w:rPr>
        <w:t xml:space="preserve">of the health and disability system as it impacts </w:t>
      </w:r>
      <w:r w:rsidR="009D00DF" w:rsidRPr="00687C67">
        <w:rPr>
          <w:rFonts w:ascii="Arial" w:hAnsi="Arial" w:cs="Arial"/>
          <w:b/>
          <w:lang w:val="mi-NZ"/>
        </w:rPr>
        <w:t xml:space="preserve">on </w:t>
      </w:r>
      <w:r w:rsidRPr="00687C67">
        <w:rPr>
          <w:rFonts w:ascii="Arial" w:hAnsi="Arial" w:cs="Arial"/>
          <w:b/>
          <w:lang w:val="mi-NZ"/>
        </w:rPr>
        <w:t>Māori</w:t>
      </w:r>
      <w:r w:rsidR="009D00DF" w:rsidRPr="00687C67">
        <w:rPr>
          <w:rFonts w:ascii="Arial" w:hAnsi="Arial" w:cs="Arial"/>
          <w:b/>
          <w:lang w:val="mi-NZ"/>
        </w:rPr>
        <w:t>.</w:t>
      </w:r>
    </w:p>
    <w:p w14:paraId="533C38D2" w14:textId="77777777" w:rsidR="009D00DF" w:rsidRPr="00687C67" w:rsidRDefault="006318D0" w:rsidP="00687C67">
      <w:pPr>
        <w:pStyle w:val="ListParagraph"/>
        <w:numPr>
          <w:ilvl w:val="0"/>
          <w:numId w:val="7"/>
        </w:numPr>
        <w:spacing w:after="0"/>
        <w:rPr>
          <w:rFonts w:ascii="Arial" w:hAnsi="Arial" w:cs="Arial"/>
          <w:b/>
          <w:lang w:val="mi-NZ"/>
        </w:rPr>
      </w:pPr>
      <w:r w:rsidRPr="00687C67">
        <w:rPr>
          <w:rFonts w:ascii="Arial" w:hAnsi="Arial" w:cs="Arial"/>
          <w:b/>
          <w:lang w:val="mi-NZ"/>
        </w:rPr>
        <w:t>The Māori Health Authority would identify the issues which need to be addressed and develop and test solutions</w:t>
      </w:r>
      <w:r w:rsidR="009D00DF" w:rsidRPr="00687C67">
        <w:rPr>
          <w:rFonts w:ascii="Arial" w:hAnsi="Arial" w:cs="Arial"/>
          <w:b/>
          <w:lang w:val="mi-NZ"/>
        </w:rPr>
        <w:t>.</w:t>
      </w:r>
    </w:p>
    <w:p w14:paraId="485CB79D" w14:textId="77777777" w:rsidR="006318D0" w:rsidRPr="00687C67" w:rsidRDefault="006318D0" w:rsidP="00687C67">
      <w:pPr>
        <w:pStyle w:val="ListParagraph"/>
        <w:numPr>
          <w:ilvl w:val="0"/>
          <w:numId w:val="7"/>
        </w:numPr>
        <w:spacing w:after="0"/>
        <w:rPr>
          <w:rFonts w:ascii="Arial" w:hAnsi="Arial" w:cs="Arial"/>
          <w:b/>
          <w:lang w:val="mi-NZ"/>
        </w:rPr>
      </w:pPr>
      <w:r w:rsidRPr="00687C67">
        <w:rPr>
          <w:rFonts w:ascii="Arial" w:hAnsi="Arial" w:cs="Arial"/>
          <w:b/>
          <w:lang w:val="mi-NZ"/>
        </w:rPr>
        <w:t xml:space="preserve">Buried on </w:t>
      </w:r>
      <w:r w:rsidR="009D00DF" w:rsidRPr="00687C67">
        <w:rPr>
          <w:rFonts w:ascii="Arial" w:hAnsi="Arial" w:cs="Arial"/>
          <w:b/>
          <w:lang w:val="mi-NZ"/>
        </w:rPr>
        <w:t>p</w:t>
      </w:r>
      <w:r w:rsidRPr="00687C67">
        <w:rPr>
          <w:rFonts w:ascii="Arial" w:hAnsi="Arial" w:cs="Arial"/>
          <w:b/>
          <w:lang w:val="mi-NZ"/>
        </w:rPr>
        <w:t xml:space="preserve">age 173 of the report is an alternative </w:t>
      </w:r>
      <w:r w:rsidR="009D00DF" w:rsidRPr="00687C67">
        <w:rPr>
          <w:rFonts w:ascii="Arial" w:hAnsi="Arial" w:cs="Arial"/>
          <w:b/>
          <w:lang w:val="mi-NZ"/>
        </w:rPr>
        <w:t xml:space="preserve">(‘altenative’ is in bold) </w:t>
      </w:r>
      <w:r w:rsidRPr="00687C67">
        <w:rPr>
          <w:rFonts w:ascii="Arial" w:hAnsi="Arial" w:cs="Arial"/>
          <w:b/>
          <w:lang w:val="mi-NZ"/>
        </w:rPr>
        <w:t>view supported by four of the seven panel members and the entire Māori Expert Advisory Group</w:t>
      </w:r>
      <w:r w:rsidR="009D00DF" w:rsidRPr="00687C67">
        <w:rPr>
          <w:rFonts w:ascii="Arial" w:hAnsi="Arial" w:cs="Arial"/>
          <w:b/>
          <w:lang w:val="mi-NZ"/>
        </w:rPr>
        <w:t>.</w:t>
      </w:r>
    </w:p>
    <w:p w14:paraId="27FCEE62" w14:textId="77777777" w:rsidR="00FF5743" w:rsidRPr="00687C67" w:rsidRDefault="00FF5743" w:rsidP="00687C67">
      <w:pPr>
        <w:spacing w:after="0"/>
        <w:contextualSpacing/>
        <w:rPr>
          <w:rFonts w:ascii="Arial" w:hAnsi="Arial" w:cs="Arial"/>
          <w:b/>
          <w:lang w:val="mi-NZ"/>
        </w:rPr>
      </w:pPr>
    </w:p>
    <w:p w14:paraId="2D51F21B" w14:textId="11EE5D0A" w:rsidR="009D00DF" w:rsidRPr="00687C67" w:rsidRDefault="009D00DF" w:rsidP="00687C67">
      <w:pPr>
        <w:spacing w:after="0"/>
        <w:contextualSpacing/>
        <w:rPr>
          <w:rFonts w:ascii="Arial" w:hAnsi="Arial" w:cs="Arial"/>
          <w:bCs/>
          <w:lang w:val="mi-NZ"/>
        </w:rPr>
      </w:pPr>
      <w:r w:rsidRPr="00687C67">
        <w:rPr>
          <w:rFonts w:ascii="Arial" w:hAnsi="Arial" w:cs="Arial"/>
          <w:bCs/>
          <w:lang w:val="mi-NZ"/>
        </w:rPr>
        <w:t>Audio</w:t>
      </w:r>
    </w:p>
    <w:p w14:paraId="0073F705" w14:textId="77777777" w:rsidR="00687C67" w:rsidRPr="00687C67" w:rsidRDefault="00687C67" w:rsidP="00687C67">
      <w:pPr>
        <w:spacing w:after="0"/>
        <w:contextualSpacing/>
        <w:rPr>
          <w:rFonts w:ascii="Arial" w:hAnsi="Arial" w:cs="Arial"/>
          <w:b/>
          <w:lang w:val="mi-NZ"/>
        </w:rPr>
      </w:pPr>
    </w:p>
    <w:p w14:paraId="3BC1BABE" w14:textId="1EDBD515" w:rsidR="006318D0" w:rsidRPr="00687C67" w:rsidRDefault="009D00DF" w:rsidP="00687C67">
      <w:pPr>
        <w:spacing w:after="0"/>
        <w:contextualSpacing/>
        <w:rPr>
          <w:rFonts w:ascii="Arial" w:hAnsi="Arial" w:cs="Arial"/>
          <w:lang w:val="mi-NZ"/>
        </w:rPr>
      </w:pPr>
      <w:r w:rsidRPr="00687C67">
        <w:rPr>
          <w:rFonts w:ascii="Arial" w:hAnsi="Arial" w:cs="Arial"/>
          <w:lang w:val="mi-NZ"/>
        </w:rPr>
        <w:t xml:space="preserve">So let's look at another situation, that's occurring right now as we speak. In the next few weeks, perhaps a couple of months, we're gonna hear announcements from the </w:t>
      </w:r>
      <w:r w:rsidR="00FF7997">
        <w:rPr>
          <w:rFonts w:ascii="Arial" w:hAnsi="Arial" w:cs="Arial"/>
          <w:lang w:val="mi-NZ"/>
        </w:rPr>
        <w:t>G</w:t>
      </w:r>
      <w:r w:rsidRPr="00687C67">
        <w:rPr>
          <w:rFonts w:ascii="Arial" w:hAnsi="Arial" w:cs="Arial"/>
          <w:lang w:val="mi-NZ"/>
        </w:rPr>
        <w:t xml:space="preserve">overnment about the Health and Disability System Review. The final report came out while we were all in lockdown in June last year. And some cut-and-paste snapshots from the executive summary of that review – ‘the fact that Māori health outcomes are significantly worse than those for other New Zealanders represents a failure of the health and disability system and does not reflect Te Tiriti commitments,’ out of the report. The review proposes to create an independent Māori Health Authority, and hasn't that generated some interesting discussion amongst my peers, Māori health general managers, amongst my colleagues, uh, in DHBs and in PHOs and the Ministry of Health as well? It would be expected— This Māori Health Authority would be expected to monitor and report on the performance of the health and disability system as it impacts on Māori. I thought there was someone already doing that. I thought actually we were all charged with monitoring, uh, the performance of the health and disability system, as it impacts on Māori. So we're recreating, in a different role, something that ought to have already been done and in fact should have been done by the Ministry of Health, as well as DHBs. However, let's create another organisation to do that. The authority would also identify issues which need to be addressed and develop and test solutions. Again, I thought we were already doing that. I thought that's what the role of the </w:t>
      </w:r>
      <w:r w:rsidR="00FF7997">
        <w:rPr>
          <w:rFonts w:ascii="Arial" w:hAnsi="Arial" w:cs="Arial"/>
          <w:lang w:val="mi-NZ"/>
        </w:rPr>
        <w:t>M</w:t>
      </w:r>
      <w:r w:rsidRPr="00687C67">
        <w:rPr>
          <w:rFonts w:ascii="Arial" w:hAnsi="Arial" w:cs="Arial"/>
          <w:lang w:val="mi-NZ"/>
        </w:rPr>
        <w:t>inistry and DHBs was to do. But that's what the review said we ought to do. You'll forgive my facetiousness around that, because it seems like same old, same old. However, interestingly enough, buried on page 173 of that report is an alternative view. And I've highlighted 'alternative' here, because the alternative view was actually supported by four of the seven panel members. So the majority of the panel members supported... The majority supported the alternative view. It seems interesting that the majority are considered the alternative. And the entire Māori Expert Advisory Group.</w:t>
      </w:r>
      <w:r w:rsidRPr="00687C67">
        <w:rPr>
          <w:rFonts w:ascii="Arial" w:hAnsi="Arial" w:cs="Arial"/>
        </w:rPr>
        <w:t xml:space="preserve"> </w:t>
      </w:r>
      <w:r w:rsidRPr="00687C67">
        <w:rPr>
          <w:rFonts w:ascii="Arial" w:hAnsi="Arial" w:cs="Arial"/>
          <w:lang w:val="mi-NZ"/>
        </w:rPr>
        <w:t xml:space="preserve">So we </w:t>
      </w:r>
      <w:r w:rsidRPr="00687C67">
        <w:rPr>
          <w:rFonts w:ascii="Arial" w:hAnsi="Arial" w:cs="Arial"/>
          <w:i/>
          <w:lang w:val="mi-NZ"/>
        </w:rPr>
        <w:t>had</w:t>
      </w:r>
      <w:r w:rsidRPr="00687C67">
        <w:rPr>
          <w:rFonts w:ascii="Arial" w:hAnsi="Arial" w:cs="Arial"/>
          <w:lang w:val="mi-NZ"/>
        </w:rPr>
        <w:t xml:space="preserve"> a Māori Expert Advisory Group.We commissioned those Māori voices, um, to tell us what their expert opinions were. They gave us their expert opinions, and it was ignored. It wasn't put in the executive summary; it was buried on page 173. So hence my cynical view about this Māori-representation model. Even if they're in the room, if there's no tino rangatiratanga, it's actually a token-box exercise.</w:t>
      </w:r>
    </w:p>
    <w:p w14:paraId="1225E910" w14:textId="77777777" w:rsidR="00FF5743" w:rsidRPr="00687C67" w:rsidRDefault="00FF5743" w:rsidP="00687C67">
      <w:pPr>
        <w:spacing w:after="0"/>
        <w:contextualSpacing/>
        <w:rPr>
          <w:rFonts w:ascii="Arial" w:hAnsi="Arial" w:cs="Arial"/>
          <w:lang w:val="mi-NZ"/>
        </w:rPr>
      </w:pPr>
    </w:p>
    <w:p w14:paraId="536ABCB7" w14:textId="7BD818A2" w:rsidR="009D00DF" w:rsidRDefault="009D00DF" w:rsidP="00687C67">
      <w:pPr>
        <w:spacing w:after="0"/>
        <w:contextualSpacing/>
        <w:rPr>
          <w:rFonts w:ascii="Arial" w:hAnsi="Arial" w:cs="Arial"/>
          <w:b/>
          <w:lang w:val="mi-NZ"/>
        </w:rPr>
      </w:pPr>
      <w:r w:rsidRPr="00687C67">
        <w:rPr>
          <w:rFonts w:ascii="Arial" w:hAnsi="Arial" w:cs="Arial"/>
          <w:b/>
          <w:lang w:val="mi-NZ"/>
        </w:rPr>
        <w:t>Visual</w:t>
      </w:r>
    </w:p>
    <w:p w14:paraId="2C360A4C" w14:textId="77777777" w:rsidR="00687C67" w:rsidRPr="00687C67" w:rsidRDefault="00687C67" w:rsidP="00687C67">
      <w:pPr>
        <w:spacing w:after="0"/>
        <w:contextualSpacing/>
        <w:rPr>
          <w:rFonts w:ascii="Arial" w:hAnsi="Arial" w:cs="Arial"/>
          <w:b/>
          <w:lang w:val="mi-NZ"/>
        </w:rPr>
      </w:pPr>
    </w:p>
    <w:p w14:paraId="40D69145" w14:textId="77777777" w:rsidR="000F51C9" w:rsidRPr="00687C67" w:rsidRDefault="000F51C9" w:rsidP="00687C67">
      <w:pPr>
        <w:spacing w:after="0"/>
        <w:contextualSpacing/>
        <w:rPr>
          <w:rFonts w:ascii="Arial" w:hAnsi="Arial" w:cs="Arial"/>
          <w:b/>
          <w:lang w:val="mi-NZ"/>
        </w:rPr>
      </w:pPr>
      <w:r w:rsidRPr="00687C67">
        <w:rPr>
          <w:rFonts w:ascii="Arial" w:hAnsi="Arial" w:cs="Arial"/>
          <w:b/>
          <w:lang w:val="mi-NZ"/>
        </w:rPr>
        <w:t>The next slide is titled ‘</w:t>
      </w:r>
      <w:r w:rsidR="006318D0" w:rsidRPr="00687C67">
        <w:rPr>
          <w:rFonts w:ascii="Arial" w:hAnsi="Arial" w:cs="Arial"/>
          <w:b/>
          <w:lang w:val="mi-NZ"/>
        </w:rPr>
        <w:t>Māori Health Authority</w:t>
      </w:r>
      <w:r w:rsidRPr="00687C67">
        <w:rPr>
          <w:rFonts w:ascii="Arial" w:hAnsi="Arial" w:cs="Arial"/>
          <w:b/>
          <w:lang w:val="mi-NZ"/>
        </w:rPr>
        <w:t>’</w:t>
      </w:r>
      <w:r w:rsidR="006318D0" w:rsidRPr="00687C67">
        <w:rPr>
          <w:rFonts w:ascii="Arial" w:hAnsi="Arial" w:cs="Arial"/>
          <w:b/>
          <w:lang w:val="mi-NZ"/>
        </w:rPr>
        <w:t xml:space="preserve">. </w:t>
      </w:r>
    </w:p>
    <w:p w14:paraId="028FE747" w14:textId="77777777" w:rsidR="006318D0" w:rsidRPr="00687C67" w:rsidRDefault="006318D0" w:rsidP="00687C67">
      <w:pPr>
        <w:pStyle w:val="ListParagraph"/>
        <w:numPr>
          <w:ilvl w:val="0"/>
          <w:numId w:val="14"/>
        </w:numPr>
        <w:spacing w:after="0"/>
        <w:rPr>
          <w:rFonts w:ascii="Arial" w:hAnsi="Arial" w:cs="Arial"/>
          <w:b/>
          <w:lang w:val="mi-NZ"/>
        </w:rPr>
      </w:pPr>
      <w:r w:rsidRPr="00687C67">
        <w:rPr>
          <w:rFonts w:ascii="Arial" w:hAnsi="Arial" w:cs="Arial"/>
          <w:b/>
          <w:lang w:val="mi-NZ"/>
        </w:rPr>
        <w:t>The alternative view envisages a pote</w:t>
      </w:r>
      <w:r w:rsidR="000F51C9" w:rsidRPr="00687C67">
        <w:rPr>
          <w:rFonts w:ascii="Arial" w:hAnsi="Arial" w:cs="Arial"/>
          <w:b/>
          <w:lang w:val="mi-NZ"/>
        </w:rPr>
        <w:t xml:space="preserve">ntially transformational future </w:t>
      </w:r>
      <w:r w:rsidRPr="00687C67">
        <w:rPr>
          <w:rFonts w:ascii="Arial" w:hAnsi="Arial" w:cs="Arial"/>
          <w:b/>
          <w:lang w:val="mi-NZ"/>
        </w:rPr>
        <w:t>where the Māori Health Authority has a role to commission health services.</w:t>
      </w:r>
    </w:p>
    <w:p w14:paraId="65A82EC9" w14:textId="77777777" w:rsidR="006318D0" w:rsidRPr="00687C67" w:rsidRDefault="006318D0" w:rsidP="00687C67">
      <w:pPr>
        <w:pStyle w:val="ListParagraph"/>
        <w:numPr>
          <w:ilvl w:val="0"/>
          <w:numId w:val="8"/>
        </w:numPr>
        <w:spacing w:after="0"/>
        <w:rPr>
          <w:rFonts w:ascii="Arial" w:hAnsi="Arial" w:cs="Arial"/>
          <w:b/>
          <w:lang w:val="mi-NZ"/>
        </w:rPr>
      </w:pPr>
      <w:r w:rsidRPr="00687C67">
        <w:rPr>
          <w:rFonts w:ascii="Arial" w:hAnsi="Arial" w:cs="Arial"/>
          <w:b/>
          <w:lang w:val="mi-NZ"/>
        </w:rPr>
        <w:t>As well</w:t>
      </w:r>
      <w:r w:rsidR="000F51C9" w:rsidRPr="00687C67">
        <w:rPr>
          <w:rFonts w:ascii="Arial" w:hAnsi="Arial" w:cs="Arial"/>
          <w:b/>
          <w:lang w:val="mi-NZ"/>
        </w:rPr>
        <w:t xml:space="preserve"> as enabling services for Māori, using an indigenous-</w:t>
      </w:r>
      <w:r w:rsidRPr="00687C67">
        <w:rPr>
          <w:rFonts w:ascii="Arial" w:hAnsi="Arial" w:cs="Arial"/>
          <w:b/>
          <w:lang w:val="mi-NZ"/>
        </w:rPr>
        <w:t>driven model within the proposed system to achieve equity.</w:t>
      </w:r>
    </w:p>
    <w:p w14:paraId="0017C45F" w14:textId="77777777" w:rsidR="00C265CC" w:rsidRPr="00687C67" w:rsidRDefault="006318D0" w:rsidP="00687C67">
      <w:pPr>
        <w:pStyle w:val="ListParagraph"/>
        <w:numPr>
          <w:ilvl w:val="0"/>
          <w:numId w:val="8"/>
        </w:numPr>
        <w:spacing w:after="0"/>
        <w:rPr>
          <w:rFonts w:ascii="Arial" w:hAnsi="Arial" w:cs="Arial"/>
          <w:b/>
          <w:lang w:val="mi-NZ"/>
        </w:rPr>
      </w:pPr>
      <w:r w:rsidRPr="00687C67">
        <w:rPr>
          <w:rFonts w:ascii="Arial" w:hAnsi="Arial" w:cs="Arial"/>
          <w:b/>
          <w:lang w:val="mi-NZ"/>
        </w:rPr>
        <w:t xml:space="preserve">A Māori Health Authority </w:t>
      </w:r>
      <w:r w:rsidR="000F51C9" w:rsidRPr="00687C67">
        <w:rPr>
          <w:rFonts w:ascii="Arial" w:hAnsi="Arial" w:cs="Arial"/>
          <w:b/>
          <w:lang w:val="mi-NZ"/>
        </w:rPr>
        <w:t>t</w:t>
      </w:r>
      <w:r w:rsidRPr="00687C67">
        <w:rPr>
          <w:rFonts w:ascii="Arial" w:hAnsi="Arial" w:cs="Arial"/>
          <w:b/>
          <w:lang w:val="mi-NZ"/>
        </w:rPr>
        <w:t>hat holds mana</w:t>
      </w:r>
      <w:r w:rsidR="000F51C9" w:rsidRPr="00687C67">
        <w:rPr>
          <w:rFonts w:ascii="Arial" w:hAnsi="Arial" w:cs="Arial"/>
          <w:b/>
          <w:lang w:val="mi-NZ"/>
        </w:rPr>
        <w:t xml:space="preserve">, that has tino rangatiratanga; </w:t>
      </w:r>
      <w:r w:rsidRPr="00687C67">
        <w:rPr>
          <w:rFonts w:ascii="Arial" w:hAnsi="Arial" w:cs="Arial"/>
          <w:b/>
          <w:lang w:val="mi-NZ"/>
        </w:rPr>
        <w:t>has decision-making authority.</w:t>
      </w:r>
    </w:p>
    <w:p w14:paraId="2AD5117B" w14:textId="77777777" w:rsidR="00FF5743" w:rsidRPr="00687C67" w:rsidRDefault="00FF5743" w:rsidP="00687C67">
      <w:pPr>
        <w:spacing w:after="0"/>
        <w:contextualSpacing/>
        <w:rPr>
          <w:rFonts w:ascii="Arial" w:hAnsi="Arial" w:cs="Arial"/>
          <w:b/>
          <w:lang w:val="mi-NZ"/>
        </w:rPr>
      </w:pPr>
    </w:p>
    <w:p w14:paraId="4B0C7287" w14:textId="77777777" w:rsidR="000F51C9" w:rsidRPr="00687C67" w:rsidRDefault="000F51C9" w:rsidP="00687C67">
      <w:pPr>
        <w:spacing w:after="0"/>
        <w:contextualSpacing/>
        <w:rPr>
          <w:rFonts w:ascii="Arial" w:hAnsi="Arial" w:cs="Arial"/>
          <w:bCs/>
          <w:lang w:val="mi-NZ"/>
        </w:rPr>
      </w:pPr>
      <w:r w:rsidRPr="00687C67">
        <w:rPr>
          <w:rFonts w:ascii="Arial" w:hAnsi="Arial" w:cs="Arial"/>
          <w:bCs/>
          <w:lang w:val="mi-NZ"/>
        </w:rPr>
        <w:t>Audio</w:t>
      </w:r>
    </w:p>
    <w:p w14:paraId="19F8BC6C" w14:textId="77777777" w:rsidR="00687C67" w:rsidRDefault="00687C67" w:rsidP="00687C67">
      <w:pPr>
        <w:spacing w:after="0"/>
        <w:contextualSpacing/>
        <w:rPr>
          <w:rFonts w:ascii="Arial" w:hAnsi="Arial" w:cs="Arial"/>
          <w:lang w:val="mi-NZ"/>
        </w:rPr>
      </w:pPr>
    </w:p>
    <w:p w14:paraId="37927A2A" w14:textId="73AB3826" w:rsidR="002F2B87" w:rsidRPr="00687C67" w:rsidRDefault="000F51C9" w:rsidP="00687C67">
      <w:pPr>
        <w:spacing w:after="0"/>
        <w:contextualSpacing/>
        <w:rPr>
          <w:rFonts w:ascii="Arial" w:hAnsi="Arial" w:cs="Arial"/>
          <w:lang w:val="mi-NZ"/>
        </w:rPr>
      </w:pPr>
      <w:r w:rsidRPr="00687C67">
        <w:rPr>
          <w:rFonts w:ascii="Arial" w:hAnsi="Arial" w:cs="Arial"/>
          <w:lang w:val="mi-NZ"/>
        </w:rPr>
        <w:lastRenderedPageBreak/>
        <w:t>So, let's look at this</w:t>
      </w:r>
      <w:r w:rsidR="002F2B87" w:rsidRPr="00687C67">
        <w:rPr>
          <w:rFonts w:ascii="Arial" w:hAnsi="Arial" w:cs="Arial"/>
          <w:lang w:val="mi-NZ"/>
        </w:rPr>
        <w:t xml:space="preserve"> </w:t>
      </w:r>
      <w:r w:rsidRPr="00687C67">
        <w:rPr>
          <w:rFonts w:ascii="Arial" w:hAnsi="Arial" w:cs="Arial"/>
          <w:lang w:val="mi-NZ"/>
        </w:rPr>
        <w:t>Māori Health Authority</w:t>
      </w:r>
      <w:r w:rsidR="002F2B87" w:rsidRPr="00687C67">
        <w:rPr>
          <w:rFonts w:ascii="Arial" w:hAnsi="Arial" w:cs="Arial"/>
          <w:lang w:val="mi-NZ"/>
        </w:rPr>
        <w:t xml:space="preserve"> </w:t>
      </w:r>
      <w:r w:rsidRPr="00687C67">
        <w:rPr>
          <w:rFonts w:ascii="Arial" w:hAnsi="Arial" w:cs="Arial"/>
          <w:lang w:val="mi-NZ"/>
        </w:rPr>
        <w:t>that the review panel</w:t>
      </w:r>
      <w:r w:rsidR="002F2B87" w:rsidRPr="00687C67">
        <w:rPr>
          <w:rFonts w:ascii="Arial" w:hAnsi="Arial" w:cs="Arial"/>
          <w:lang w:val="mi-NZ"/>
        </w:rPr>
        <w:t xml:space="preserve"> </w:t>
      </w:r>
      <w:r w:rsidRPr="00687C67">
        <w:rPr>
          <w:rFonts w:ascii="Arial" w:hAnsi="Arial" w:cs="Arial"/>
          <w:lang w:val="mi-NZ"/>
        </w:rPr>
        <w:t>has proposed.</w:t>
      </w:r>
      <w:r w:rsidR="002F2B87" w:rsidRPr="00687C67">
        <w:rPr>
          <w:rFonts w:ascii="Arial" w:hAnsi="Arial" w:cs="Arial"/>
          <w:lang w:val="mi-NZ"/>
        </w:rPr>
        <w:t xml:space="preserve"> </w:t>
      </w:r>
      <w:r w:rsidRPr="00687C67">
        <w:rPr>
          <w:rFonts w:ascii="Arial" w:hAnsi="Arial" w:cs="Arial"/>
          <w:lang w:val="mi-NZ"/>
        </w:rPr>
        <w:t>The alternative view,</w:t>
      </w:r>
      <w:r w:rsidR="002F2B87" w:rsidRPr="00687C67">
        <w:rPr>
          <w:rFonts w:ascii="Arial" w:hAnsi="Arial" w:cs="Arial"/>
          <w:lang w:val="mi-NZ"/>
        </w:rPr>
        <w:t xml:space="preserve"> </w:t>
      </w:r>
      <w:r w:rsidRPr="00687C67">
        <w:rPr>
          <w:rFonts w:ascii="Arial" w:hAnsi="Arial" w:cs="Arial"/>
          <w:lang w:val="mi-NZ"/>
        </w:rPr>
        <w:t>uh, buried</w:t>
      </w:r>
      <w:r w:rsidR="002F2B87" w:rsidRPr="00687C67">
        <w:rPr>
          <w:rFonts w:ascii="Arial" w:hAnsi="Arial" w:cs="Arial"/>
          <w:lang w:val="mi-NZ"/>
        </w:rPr>
        <w:t xml:space="preserve"> </w:t>
      </w:r>
      <w:r w:rsidRPr="00687C67">
        <w:rPr>
          <w:rFonts w:ascii="Arial" w:hAnsi="Arial" w:cs="Arial"/>
          <w:lang w:val="mi-NZ"/>
        </w:rPr>
        <w:t>almost 200 pages</w:t>
      </w:r>
      <w:r w:rsidR="002F2B87" w:rsidRPr="00687C67">
        <w:rPr>
          <w:rFonts w:ascii="Arial" w:hAnsi="Arial" w:cs="Arial"/>
          <w:lang w:val="mi-NZ"/>
        </w:rPr>
        <w:t xml:space="preserve"> </w:t>
      </w:r>
      <w:r w:rsidRPr="00687C67">
        <w:rPr>
          <w:rFonts w:ascii="Arial" w:hAnsi="Arial" w:cs="Arial"/>
          <w:lang w:val="mi-NZ"/>
        </w:rPr>
        <w:t>into the report,</w:t>
      </w:r>
      <w:r w:rsidR="002F2B87" w:rsidRPr="00687C67">
        <w:rPr>
          <w:rFonts w:ascii="Arial" w:hAnsi="Arial" w:cs="Arial"/>
          <w:lang w:val="mi-NZ"/>
        </w:rPr>
        <w:t xml:space="preserve"> </w:t>
      </w:r>
      <w:r w:rsidRPr="00687C67">
        <w:rPr>
          <w:rFonts w:ascii="Arial" w:hAnsi="Arial" w:cs="Arial"/>
          <w:lang w:val="mi-NZ"/>
        </w:rPr>
        <w:t>it envisages a potentially</w:t>
      </w:r>
      <w:r w:rsidR="002F2B87" w:rsidRPr="00687C67">
        <w:rPr>
          <w:rFonts w:ascii="Arial" w:hAnsi="Arial" w:cs="Arial"/>
          <w:lang w:val="mi-NZ"/>
        </w:rPr>
        <w:t xml:space="preserve"> </w:t>
      </w:r>
      <w:r w:rsidRPr="00687C67">
        <w:rPr>
          <w:rFonts w:ascii="Arial" w:hAnsi="Arial" w:cs="Arial"/>
          <w:lang w:val="mi-NZ"/>
        </w:rPr>
        <w:t>transformational future,</w:t>
      </w:r>
      <w:r w:rsidR="002F2B87" w:rsidRPr="00687C67">
        <w:rPr>
          <w:rFonts w:ascii="Arial" w:hAnsi="Arial" w:cs="Arial"/>
          <w:lang w:val="mi-NZ"/>
        </w:rPr>
        <w:t xml:space="preserve"> </w:t>
      </w:r>
      <w:r w:rsidRPr="00687C67">
        <w:rPr>
          <w:rFonts w:ascii="Arial" w:hAnsi="Arial" w:cs="Arial"/>
          <w:lang w:val="mi-NZ"/>
        </w:rPr>
        <w:t>where Māori, where the</w:t>
      </w:r>
      <w:r w:rsidR="002F2B87" w:rsidRPr="00687C67">
        <w:rPr>
          <w:rFonts w:ascii="Arial" w:hAnsi="Arial" w:cs="Arial"/>
          <w:lang w:val="mi-NZ"/>
        </w:rPr>
        <w:t xml:space="preserve"> Māori Health Authority </w:t>
      </w:r>
      <w:r w:rsidRPr="00687C67">
        <w:rPr>
          <w:rFonts w:ascii="Arial" w:hAnsi="Arial" w:cs="Arial"/>
          <w:lang w:val="mi-NZ"/>
        </w:rPr>
        <w:t>has the role to commission</w:t>
      </w:r>
      <w:r w:rsidR="002F2B87" w:rsidRPr="00687C67">
        <w:rPr>
          <w:rFonts w:ascii="Arial" w:hAnsi="Arial" w:cs="Arial"/>
          <w:lang w:val="mi-NZ"/>
        </w:rPr>
        <w:t xml:space="preserve"> </w:t>
      </w:r>
      <w:r w:rsidRPr="00687C67">
        <w:rPr>
          <w:rFonts w:ascii="Arial" w:hAnsi="Arial" w:cs="Arial"/>
          <w:lang w:val="mi-NZ"/>
        </w:rPr>
        <w:t>health services.</w:t>
      </w:r>
      <w:r w:rsidR="002F2B87" w:rsidRPr="00687C67">
        <w:rPr>
          <w:rFonts w:ascii="Arial" w:hAnsi="Arial" w:cs="Arial"/>
          <w:lang w:val="mi-NZ"/>
        </w:rPr>
        <w:t xml:space="preserve"> </w:t>
      </w:r>
      <w:r w:rsidRPr="00687C67">
        <w:rPr>
          <w:rFonts w:ascii="Arial" w:hAnsi="Arial" w:cs="Arial"/>
          <w:lang w:val="mi-NZ"/>
        </w:rPr>
        <w:t>So, um, it's an authority</w:t>
      </w:r>
      <w:r w:rsidR="002F2B87" w:rsidRPr="00687C67">
        <w:rPr>
          <w:rFonts w:ascii="Arial" w:hAnsi="Arial" w:cs="Arial"/>
          <w:lang w:val="mi-NZ"/>
        </w:rPr>
        <w:t xml:space="preserve"> </w:t>
      </w:r>
      <w:r w:rsidRPr="00687C67">
        <w:rPr>
          <w:rFonts w:ascii="Arial" w:hAnsi="Arial" w:cs="Arial"/>
          <w:lang w:val="mi-NZ"/>
        </w:rPr>
        <w:t xml:space="preserve">which actually </w:t>
      </w:r>
      <w:r w:rsidRPr="00687C67">
        <w:rPr>
          <w:rFonts w:ascii="Arial" w:hAnsi="Arial" w:cs="Arial"/>
          <w:i/>
          <w:lang w:val="mi-NZ"/>
        </w:rPr>
        <w:t>has</w:t>
      </w:r>
      <w:r w:rsidRPr="00687C67">
        <w:rPr>
          <w:rFonts w:ascii="Arial" w:hAnsi="Arial" w:cs="Arial"/>
          <w:lang w:val="mi-NZ"/>
        </w:rPr>
        <w:t xml:space="preserve"> authority to</w:t>
      </w:r>
      <w:r w:rsidR="002F2B87" w:rsidRPr="00687C67">
        <w:rPr>
          <w:rFonts w:ascii="Arial" w:hAnsi="Arial" w:cs="Arial"/>
          <w:lang w:val="mi-NZ"/>
        </w:rPr>
        <w:t xml:space="preserve"> </w:t>
      </w:r>
      <w:r w:rsidRPr="00687C67">
        <w:rPr>
          <w:rFonts w:ascii="Arial" w:hAnsi="Arial" w:cs="Arial"/>
          <w:lang w:val="mi-NZ"/>
        </w:rPr>
        <w:t>determine who gets</w:t>
      </w:r>
      <w:r w:rsidR="002F2B87" w:rsidRPr="00687C67">
        <w:rPr>
          <w:rFonts w:ascii="Arial" w:hAnsi="Arial" w:cs="Arial"/>
          <w:lang w:val="mi-NZ"/>
        </w:rPr>
        <w:t xml:space="preserve"> </w:t>
      </w:r>
      <w:r w:rsidRPr="00687C67">
        <w:rPr>
          <w:rFonts w:ascii="Arial" w:hAnsi="Arial" w:cs="Arial"/>
          <w:lang w:val="mi-NZ"/>
        </w:rPr>
        <w:t>to deliver services,</w:t>
      </w:r>
      <w:r w:rsidR="002F2B87" w:rsidRPr="00687C67">
        <w:rPr>
          <w:rFonts w:ascii="Arial" w:hAnsi="Arial" w:cs="Arial"/>
          <w:lang w:val="mi-NZ"/>
        </w:rPr>
        <w:t xml:space="preserve"> </w:t>
      </w:r>
      <w:r w:rsidRPr="00687C67">
        <w:rPr>
          <w:rFonts w:ascii="Arial" w:hAnsi="Arial" w:cs="Arial"/>
          <w:lang w:val="mi-NZ"/>
        </w:rPr>
        <w:t>to fund services,</w:t>
      </w:r>
      <w:r w:rsidR="002F2B87" w:rsidRPr="00687C67">
        <w:rPr>
          <w:rFonts w:ascii="Arial" w:hAnsi="Arial" w:cs="Arial"/>
          <w:lang w:val="mi-NZ"/>
        </w:rPr>
        <w:t xml:space="preserve"> </w:t>
      </w:r>
      <w:r w:rsidRPr="00687C67">
        <w:rPr>
          <w:rFonts w:ascii="Arial" w:hAnsi="Arial" w:cs="Arial"/>
          <w:lang w:val="mi-NZ"/>
        </w:rPr>
        <w:t>as well as enabling for Māori,</w:t>
      </w:r>
      <w:r w:rsidR="002F2B87" w:rsidRPr="00687C67">
        <w:rPr>
          <w:rFonts w:ascii="Arial" w:hAnsi="Arial" w:cs="Arial"/>
          <w:lang w:val="mi-NZ"/>
        </w:rPr>
        <w:t xml:space="preserve"> </w:t>
      </w:r>
      <w:r w:rsidRPr="00687C67">
        <w:rPr>
          <w:rFonts w:ascii="Arial" w:hAnsi="Arial" w:cs="Arial"/>
          <w:lang w:val="mi-NZ"/>
        </w:rPr>
        <w:t>using an indigenous-driven</w:t>
      </w:r>
      <w:r w:rsidR="002F2B87" w:rsidRPr="00687C67">
        <w:rPr>
          <w:rFonts w:ascii="Arial" w:hAnsi="Arial" w:cs="Arial"/>
          <w:lang w:val="mi-NZ"/>
        </w:rPr>
        <w:t xml:space="preserve"> </w:t>
      </w:r>
      <w:r w:rsidRPr="00687C67">
        <w:rPr>
          <w:rFonts w:ascii="Arial" w:hAnsi="Arial" w:cs="Arial"/>
          <w:lang w:val="mi-NZ"/>
        </w:rPr>
        <w:t>model</w:t>
      </w:r>
      <w:r w:rsidR="002F2B87" w:rsidRPr="00687C67">
        <w:rPr>
          <w:rFonts w:ascii="Arial" w:hAnsi="Arial" w:cs="Arial"/>
          <w:lang w:val="mi-NZ"/>
        </w:rPr>
        <w:t xml:space="preserve"> </w:t>
      </w:r>
      <w:r w:rsidRPr="00687C67">
        <w:rPr>
          <w:rFonts w:ascii="Arial" w:hAnsi="Arial" w:cs="Arial"/>
          <w:lang w:val="mi-NZ"/>
        </w:rPr>
        <w:t>within the proposed system</w:t>
      </w:r>
      <w:r w:rsidR="002F2B87" w:rsidRPr="00687C67">
        <w:rPr>
          <w:rFonts w:ascii="Arial" w:hAnsi="Arial" w:cs="Arial"/>
          <w:lang w:val="mi-NZ"/>
        </w:rPr>
        <w:t xml:space="preserve"> </w:t>
      </w:r>
      <w:r w:rsidRPr="00687C67">
        <w:rPr>
          <w:rFonts w:ascii="Arial" w:hAnsi="Arial" w:cs="Arial"/>
          <w:lang w:val="mi-NZ"/>
        </w:rPr>
        <w:t>to achieve equity.</w:t>
      </w:r>
      <w:r w:rsidR="002F2B87" w:rsidRPr="00687C67">
        <w:rPr>
          <w:rFonts w:ascii="Arial" w:hAnsi="Arial" w:cs="Arial"/>
          <w:lang w:val="mi-NZ"/>
        </w:rPr>
        <w:t xml:space="preserve"> </w:t>
      </w:r>
      <w:r w:rsidRPr="00687C67">
        <w:rPr>
          <w:rFonts w:ascii="Arial" w:hAnsi="Arial" w:cs="Arial"/>
          <w:lang w:val="mi-NZ"/>
        </w:rPr>
        <w:t>So, uh, Māori</w:t>
      </w:r>
      <w:r w:rsidR="002F2B87" w:rsidRPr="00687C67">
        <w:rPr>
          <w:rFonts w:ascii="Arial" w:hAnsi="Arial" w:cs="Arial"/>
          <w:lang w:val="mi-NZ"/>
        </w:rPr>
        <w:t xml:space="preserve"> </w:t>
      </w:r>
      <w:r w:rsidRPr="00687C67">
        <w:rPr>
          <w:rFonts w:ascii="Arial" w:hAnsi="Arial" w:cs="Arial"/>
          <w:lang w:val="mi-NZ"/>
        </w:rPr>
        <w:t>can determine these solutions</w:t>
      </w:r>
      <w:r w:rsidR="002F2B87" w:rsidRPr="00687C67">
        <w:rPr>
          <w:rFonts w:ascii="Arial" w:hAnsi="Arial" w:cs="Arial"/>
          <w:lang w:val="mi-NZ"/>
        </w:rPr>
        <w:t xml:space="preserve"> </w:t>
      </w:r>
      <w:r w:rsidRPr="00687C67">
        <w:rPr>
          <w:rFonts w:ascii="Arial" w:hAnsi="Arial" w:cs="Arial"/>
          <w:lang w:val="mi-NZ"/>
        </w:rPr>
        <w:t>and how that will work.</w:t>
      </w:r>
      <w:r w:rsidR="002F2B87" w:rsidRPr="00687C67">
        <w:rPr>
          <w:rFonts w:ascii="Arial" w:hAnsi="Arial" w:cs="Arial"/>
          <w:lang w:val="mi-NZ"/>
        </w:rPr>
        <w:t xml:space="preserve"> </w:t>
      </w:r>
      <w:r w:rsidRPr="00687C67">
        <w:rPr>
          <w:rFonts w:ascii="Arial" w:hAnsi="Arial" w:cs="Arial"/>
          <w:lang w:val="mi-NZ"/>
        </w:rPr>
        <w:t>Cos Māori have said this</w:t>
      </w:r>
      <w:r w:rsidR="002F2B87" w:rsidRPr="00687C67">
        <w:rPr>
          <w:rFonts w:ascii="Arial" w:hAnsi="Arial" w:cs="Arial"/>
          <w:lang w:val="mi-NZ"/>
        </w:rPr>
        <w:t xml:space="preserve"> f</w:t>
      </w:r>
      <w:r w:rsidRPr="00687C67">
        <w:rPr>
          <w:rFonts w:ascii="Arial" w:hAnsi="Arial" w:cs="Arial"/>
          <w:lang w:val="mi-NZ"/>
        </w:rPr>
        <w:t>or a long, long time,</w:t>
      </w:r>
      <w:r w:rsidR="002F2B87" w:rsidRPr="00687C67">
        <w:rPr>
          <w:rFonts w:ascii="Arial" w:hAnsi="Arial" w:cs="Arial"/>
          <w:lang w:val="mi-NZ"/>
        </w:rPr>
        <w:t xml:space="preserve"> </w:t>
      </w:r>
      <w:r w:rsidRPr="00687C67">
        <w:rPr>
          <w:rFonts w:ascii="Arial" w:hAnsi="Arial" w:cs="Arial"/>
          <w:lang w:val="mi-NZ"/>
        </w:rPr>
        <w:t>but we've never had</w:t>
      </w:r>
      <w:r w:rsidR="002F2B87" w:rsidRPr="00687C67">
        <w:rPr>
          <w:rFonts w:ascii="Arial" w:hAnsi="Arial" w:cs="Arial"/>
          <w:lang w:val="mi-NZ"/>
        </w:rPr>
        <w:t xml:space="preserve"> </w:t>
      </w:r>
      <w:r w:rsidRPr="00687C67">
        <w:rPr>
          <w:rFonts w:ascii="Arial" w:hAnsi="Arial" w:cs="Arial"/>
          <w:lang w:val="mi-NZ"/>
        </w:rPr>
        <w:t>the money to do it.</w:t>
      </w:r>
      <w:r w:rsidR="002F2B87" w:rsidRPr="00687C67">
        <w:rPr>
          <w:rFonts w:ascii="Arial" w:hAnsi="Arial" w:cs="Arial"/>
          <w:lang w:val="mi-NZ"/>
        </w:rPr>
        <w:t xml:space="preserve"> Just imagine for a moment – </w:t>
      </w:r>
      <w:r w:rsidRPr="00687C67">
        <w:rPr>
          <w:rFonts w:ascii="Arial" w:hAnsi="Arial" w:cs="Arial"/>
          <w:lang w:val="mi-NZ"/>
        </w:rPr>
        <w:t>if Māori are 16</w:t>
      </w:r>
      <w:r w:rsidR="005526D9">
        <w:rPr>
          <w:rFonts w:ascii="Arial" w:hAnsi="Arial" w:cs="Arial"/>
          <w:lang w:val="mi-NZ"/>
        </w:rPr>
        <w:t xml:space="preserve"> percent</w:t>
      </w:r>
      <w:r w:rsidR="002F2B87" w:rsidRPr="00687C67">
        <w:rPr>
          <w:rFonts w:ascii="Arial" w:hAnsi="Arial" w:cs="Arial"/>
          <w:lang w:val="mi-NZ"/>
        </w:rPr>
        <w:t xml:space="preserve"> of the population – </w:t>
      </w:r>
      <w:r w:rsidRPr="00687C67">
        <w:rPr>
          <w:rFonts w:ascii="Arial" w:hAnsi="Arial" w:cs="Arial"/>
          <w:lang w:val="mi-NZ"/>
        </w:rPr>
        <w:t>if we took 16</w:t>
      </w:r>
      <w:r w:rsidR="00FF7997">
        <w:rPr>
          <w:rFonts w:ascii="Arial" w:hAnsi="Arial" w:cs="Arial"/>
          <w:lang w:val="mi-NZ"/>
        </w:rPr>
        <w:t xml:space="preserve"> percent</w:t>
      </w:r>
      <w:r w:rsidRPr="00687C67">
        <w:rPr>
          <w:rFonts w:ascii="Arial" w:hAnsi="Arial" w:cs="Arial"/>
          <w:lang w:val="mi-NZ"/>
        </w:rPr>
        <w:t xml:space="preserve"> or even 10</w:t>
      </w:r>
      <w:r w:rsidR="00FF7997">
        <w:rPr>
          <w:rFonts w:ascii="Arial" w:hAnsi="Arial" w:cs="Arial"/>
          <w:lang w:val="mi-NZ"/>
        </w:rPr>
        <w:t xml:space="preserve"> percent</w:t>
      </w:r>
      <w:r w:rsidRPr="00687C67">
        <w:rPr>
          <w:rFonts w:ascii="Arial" w:hAnsi="Arial" w:cs="Arial"/>
          <w:lang w:val="mi-NZ"/>
        </w:rPr>
        <w:t xml:space="preserve"> or 5</w:t>
      </w:r>
      <w:r w:rsidR="00FF7997">
        <w:rPr>
          <w:rFonts w:ascii="Arial" w:hAnsi="Arial" w:cs="Arial"/>
          <w:lang w:val="mi-NZ"/>
        </w:rPr>
        <w:t xml:space="preserve"> percent</w:t>
      </w:r>
      <w:r w:rsidR="002F2B87" w:rsidRPr="00687C67">
        <w:rPr>
          <w:rFonts w:ascii="Arial" w:hAnsi="Arial" w:cs="Arial"/>
          <w:lang w:val="mi-NZ"/>
        </w:rPr>
        <w:t xml:space="preserve"> </w:t>
      </w:r>
      <w:r w:rsidRPr="00687C67">
        <w:rPr>
          <w:rFonts w:ascii="Arial" w:hAnsi="Arial" w:cs="Arial"/>
          <w:lang w:val="mi-NZ"/>
        </w:rPr>
        <w:t>of health and gave it to</w:t>
      </w:r>
      <w:r w:rsidR="002F2B87" w:rsidRPr="00687C67">
        <w:rPr>
          <w:rFonts w:ascii="Arial" w:hAnsi="Arial" w:cs="Arial"/>
          <w:lang w:val="mi-NZ"/>
        </w:rPr>
        <w:t xml:space="preserve"> </w:t>
      </w:r>
      <w:r w:rsidRPr="00687C67">
        <w:rPr>
          <w:rFonts w:ascii="Arial" w:hAnsi="Arial" w:cs="Arial"/>
          <w:lang w:val="mi-NZ"/>
        </w:rPr>
        <w:t>a Māori Health Authority,</w:t>
      </w:r>
      <w:r w:rsidR="002F2B87" w:rsidRPr="00687C67">
        <w:rPr>
          <w:rFonts w:ascii="Arial" w:hAnsi="Arial" w:cs="Arial"/>
          <w:lang w:val="mi-NZ"/>
        </w:rPr>
        <w:t xml:space="preserve"> </w:t>
      </w:r>
      <w:r w:rsidRPr="00687C67">
        <w:rPr>
          <w:rFonts w:ascii="Arial" w:hAnsi="Arial" w:cs="Arial"/>
          <w:lang w:val="mi-NZ"/>
        </w:rPr>
        <w:t>how different would our</w:t>
      </w:r>
      <w:r w:rsidR="002F2B87" w:rsidRPr="00687C67">
        <w:rPr>
          <w:rFonts w:ascii="Arial" w:hAnsi="Arial" w:cs="Arial"/>
          <w:lang w:val="mi-NZ"/>
        </w:rPr>
        <w:t xml:space="preserve"> </w:t>
      </w:r>
      <w:r w:rsidRPr="00687C67">
        <w:rPr>
          <w:rFonts w:ascii="Arial" w:hAnsi="Arial" w:cs="Arial"/>
          <w:lang w:val="mi-NZ"/>
        </w:rPr>
        <w:t>health services look?</w:t>
      </w:r>
      <w:r w:rsidR="002F2B87" w:rsidRPr="00687C67">
        <w:rPr>
          <w:rFonts w:ascii="Arial" w:hAnsi="Arial" w:cs="Arial"/>
          <w:lang w:val="mi-NZ"/>
        </w:rPr>
        <w:t xml:space="preserve"> </w:t>
      </w:r>
      <w:r w:rsidRPr="00687C67">
        <w:rPr>
          <w:rFonts w:ascii="Arial" w:hAnsi="Arial" w:cs="Arial"/>
          <w:lang w:val="mi-NZ"/>
        </w:rPr>
        <w:t>I was looking at</w:t>
      </w:r>
      <w:r w:rsidR="002F2B87" w:rsidRPr="00687C67">
        <w:rPr>
          <w:rFonts w:ascii="Arial" w:hAnsi="Arial" w:cs="Arial"/>
          <w:lang w:val="mi-NZ"/>
        </w:rPr>
        <w:t xml:space="preserve"> </w:t>
      </w:r>
      <w:r w:rsidRPr="00687C67">
        <w:rPr>
          <w:rFonts w:ascii="Arial" w:hAnsi="Arial" w:cs="Arial"/>
          <w:lang w:val="mi-NZ"/>
        </w:rPr>
        <w:t>a dashboard last week,</w:t>
      </w:r>
      <w:r w:rsidR="002F2B87" w:rsidRPr="00687C67">
        <w:rPr>
          <w:rFonts w:ascii="Arial" w:hAnsi="Arial" w:cs="Arial"/>
          <w:lang w:val="mi-NZ"/>
        </w:rPr>
        <w:t xml:space="preserve"> </w:t>
      </w:r>
      <w:r w:rsidRPr="00687C67">
        <w:rPr>
          <w:rFonts w:ascii="Arial" w:hAnsi="Arial" w:cs="Arial"/>
          <w:lang w:val="mi-NZ"/>
        </w:rPr>
        <w:t>at cervical screening, and noted</w:t>
      </w:r>
      <w:r w:rsidR="002F2B87" w:rsidRPr="00687C67">
        <w:rPr>
          <w:rFonts w:ascii="Arial" w:hAnsi="Arial" w:cs="Arial"/>
          <w:lang w:val="mi-NZ"/>
        </w:rPr>
        <w:t xml:space="preserve"> </w:t>
      </w:r>
      <w:r w:rsidRPr="00687C67">
        <w:rPr>
          <w:rFonts w:ascii="Arial" w:hAnsi="Arial" w:cs="Arial"/>
          <w:lang w:val="mi-NZ"/>
        </w:rPr>
        <w:t>that in the last decade,</w:t>
      </w:r>
      <w:r w:rsidR="002F2B87" w:rsidRPr="00687C67">
        <w:rPr>
          <w:rFonts w:ascii="Arial" w:hAnsi="Arial" w:cs="Arial"/>
          <w:lang w:val="mi-NZ"/>
        </w:rPr>
        <w:t xml:space="preserve"> </w:t>
      </w:r>
      <w:r w:rsidRPr="00687C67">
        <w:rPr>
          <w:rFonts w:ascii="Arial" w:hAnsi="Arial" w:cs="Arial"/>
          <w:lang w:val="mi-NZ"/>
        </w:rPr>
        <w:t>not a single DHB has ever</w:t>
      </w:r>
      <w:r w:rsidR="002F2B87" w:rsidRPr="00687C67">
        <w:rPr>
          <w:rFonts w:ascii="Arial" w:hAnsi="Arial" w:cs="Arial"/>
          <w:lang w:val="mi-NZ"/>
        </w:rPr>
        <w:t xml:space="preserve"> </w:t>
      </w:r>
      <w:r w:rsidRPr="00687C67">
        <w:rPr>
          <w:rFonts w:ascii="Arial" w:hAnsi="Arial" w:cs="Arial"/>
          <w:lang w:val="mi-NZ"/>
        </w:rPr>
        <w:t>hit the target</w:t>
      </w:r>
      <w:r w:rsidR="002F2B87" w:rsidRPr="00687C67">
        <w:rPr>
          <w:rFonts w:ascii="Arial" w:hAnsi="Arial" w:cs="Arial"/>
          <w:lang w:val="mi-NZ"/>
        </w:rPr>
        <w:t xml:space="preserve"> </w:t>
      </w:r>
      <w:r w:rsidRPr="00687C67">
        <w:rPr>
          <w:rFonts w:ascii="Arial" w:hAnsi="Arial" w:cs="Arial"/>
          <w:lang w:val="mi-NZ"/>
        </w:rPr>
        <w:t>for cervical screening</w:t>
      </w:r>
      <w:r w:rsidR="002F2B87" w:rsidRPr="00687C67">
        <w:rPr>
          <w:rFonts w:ascii="Arial" w:hAnsi="Arial" w:cs="Arial"/>
          <w:lang w:val="mi-NZ"/>
        </w:rPr>
        <w:t xml:space="preserve"> </w:t>
      </w:r>
      <w:r w:rsidRPr="00687C67">
        <w:rPr>
          <w:rFonts w:ascii="Arial" w:hAnsi="Arial" w:cs="Arial"/>
          <w:lang w:val="mi-NZ"/>
        </w:rPr>
        <w:t>of Māori women.</w:t>
      </w:r>
      <w:r w:rsidR="002F2B87" w:rsidRPr="00687C67">
        <w:rPr>
          <w:rFonts w:ascii="Arial" w:hAnsi="Arial" w:cs="Arial"/>
          <w:lang w:val="mi-NZ"/>
        </w:rPr>
        <w:t xml:space="preserve"> </w:t>
      </w:r>
      <w:r w:rsidRPr="00687C67">
        <w:rPr>
          <w:rFonts w:ascii="Arial" w:hAnsi="Arial" w:cs="Arial"/>
          <w:lang w:val="mi-NZ"/>
        </w:rPr>
        <w:t>So in 10 years, we have funded</w:t>
      </w:r>
      <w:r w:rsidR="002F2B87" w:rsidRPr="00687C67">
        <w:rPr>
          <w:rFonts w:ascii="Arial" w:hAnsi="Arial" w:cs="Arial"/>
          <w:lang w:val="mi-NZ"/>
        </w:rPr>
        <w:t xml:space="preserve"> </w:t>
      </w:r>
      <w:r w:rsidRPr="00687C67">
        <w:rPr>
          <w:rFonts w:ascii="Arial" w:hAnsi="Arial" w:cs="Arial"/>
          <w:lang w:val="mi-NZ"/>
        </w:rPr>
        <w:t>I don't know how many millions</w:t>
      </w:r>
      <w:r w:rsidR="002F2B87" w:rsidRPr="00687C67">
        <w:rPr>
          <w:rFonts w:ascii="Arial" w:hAnsi="Arial" w:cs="Arial"/>
          <w:lang w:val="mi-NZ"/>
        </w:rPr>
        <w:t xml:space="preserve"> </w:t>
      </w:r>
      <w:r w:rsidRPr="00687C67">
        <w:rPr>
          <w:rFonts w:ascii="Arial" w:hAnsi="Arial" w:cs="Arial"/>
          <w:lang w:val="mi-NZ"/>
        </w:rPr>
        <w:t>of dollars into that service,</w:t>
      </w:r>
      <w:r w:rsidR="002F2B87" w:rsidRPr="00687C67">
        <w:rPr>
          <w:rFonts w:ascii="Arial" w:hAnsi="Arial" w:cs="Arial"/>
          <w:lang w:val="mi-NZ"/>
        </w:rPr>
        <w:t xml:space="preserve"> </w:t>
      </w:r>
      <w:r w:rsidRPr="00687C67">
        <w:rPr>
          <w:rFonts w:ascii="Arial" w:hAnsi="Arial" w:cs="Arial"/>
          <w:lang w:val="mi-NZ"/>
        </w:rPr>
        <w:t>and it's failed for</w:t>
      </w:r>
      <w:r w:rsidR="002F2B87" w:rsidRPr="00687C67">
        <w:rPr>
          <w:rFonts w:ascii="Arial" w:hAnsi="Arial" w:cs="Arial"/>
          <w:lang w:val="mi-NZ"/>
        </w:rPr>
        <w:t xml:space="preserve"> </w:t>
      </w:r>
      <w:r w:rsidRPr="00687C67">
        <w:rPr>
          <w:rFonts w:ascii="Arial" w:hAnsi="Arial" w:cs="Arial"/>
          <w:lang w:val="mi-NZ"/>
        </w:rPr>
        <w:t>at least a decade,</w:t>
      </w:r>
      <w:r w:rsidR="002F2B87" w:rsidRPr="00687C67">
        <w:rPr>
          <w:rFonts w:ascii="Arial" w:hAnsi="Arial" w:cs="Arial"/>
          <w:lang w:val="mi-NZ"/>
        </w:rPr>
        <w:t xml:space="preserve"> </w:t>
      </w:r>
      <w:r w:rsidRPr="00687C67">
        <w:rPr>
          <w:rFonts w:ascii="Arial" w:hAnsi="Arial" w:cs="Arial"/>
          <w:lang w:val="mi-NZ"/>
        </w:rPr>
        <w:t>and we've continued to fund it.</w:t>
      </w:r>
      <w:r w:rsidR="002F2B87" w:rsidRPr="00687C67">
        <w:rPr>
          <w:rFonts w:ascii="Arial" w:hAnsi="Arial" w:cs="Arial"/>
          <w:lang w:val="mi-NZ"/>
        </w:rPr>
        <w:t xml:space="preserve"> </w:t>
      </w:r>
      <w:r w:rsidRPr="00687C67">
        <w:rPr>
          <w:rFonts w:ascii="Arial" w:hAnsi="Arial" w:cs="Arial"/>
          <w:lang w:val="mi-NZ"/>
        </w:rPr>
        <w:t>Interesting how our system does</w:t>
      </w:r>
      <w:r w:rsidR="002F2B87" w:rsidRPr="00687C67">
        <w:rPr>
          <w:rFonts w:ascii="Arial" w:hAnsi="Arial" w:cs="Arial"/>
          <w:lang w:val="mi-NZ"/>
        </w:rPr>
        <w:t xml:space="preserve"> </w:t>
      </w:r>
      <w:r w:rsidRPr="00687C67">
        <w:rPr>
          <w:rFonts w:ascii="Arial" w:hAnsi="Arial" w:cs="Arial"/>
          <w:lang w:val="mi-NZ"/>
        </w:rPr>
        <w:t>that. Now, I can tell you,</w:t>
      </w:r>
      <w:r w:rsidR="002F2B87" w:rsidRPr="00687C67">
        <w:rPr>
          <w:rFonts w:ascii="Arial" w:hAnsi="Arial" w:cs="Arial"/>
          <w:lang w:val="mi-NZ"/>
        </w:rPr>
        <w:t xml:space="preserve"> </w:t>
      </w:r>
      <w:r w:rsidRPr="00687C67">
        <w:rPr>
          <w:rFonts w:ascii="Arial" w:hAnsi="Arial" w:cs="Arial"/>
          <w:lang w:val="mi-NZ"/>
        </w:rPr>
        <w:t>if Māori looked at</w:t>
      </w:r>
      <w:r w:rsidR="002F2B87" w:rsidRPr="00687C67">
        <w:rPr>
          <w:rFonts w:ascii="Arial" w:hAnsi="Arial" w:cs="Arial"/>
          <w:lang w:val="mi-NZ"/>
        </w:rPr>
        <w:t xml:space="preserve"> </w:t>
      </w:r>
      <w:r w:rsidRPr="00687C67">
        <w:rPr>
          <w:rFonts w:ascii="Arial" w:hAnsi="Arial" w:cs="Arial"/>
          <w:lang w:val="mi-NZ"/>
        </w:rPr>
        <w:t>it, we'd stop that,</w:t>
      </w:r>
      <w:r w:rsidR="002F2B87" w:rsidRPr="00687C67">
        <w:rPr>
          <w:rFonts w:ascii="Arial" w:hAnsi="Arial" w:cs="Arial"/>
          <w:lang w:val="mi-NZ"/>
        </w:rPr>
        <w:t xml:space="preserve"> </w:t>
      </w:r>
      <w:r w:rsidRPr="00687C67">
        <w:rPr>
          <w:rFonts w:ascii="Arial" w:hAnsi="Arial" w:cs="Arial"/>
          <w:lang w:val="mi-NZ"/>
        </w:rPr>
        <w:t>and we'd do something different.</w:t>
      </w:r>
      <w:r w:rsidR="002F2B87" w:rsidRPr="00687C67">
        <w:rPr>
          <w:rFonts w:ascii="Arial" w:hAnsi="Arial" w:cs="Arial"/>
          <w:lang w:val="mi-NZ"/>
        </w:rPr>
        <w:t xml:space="preserve"> </w:t>
      </w:r>
      <w:r w:rsidRPr="00687C67">
        <w:rPr>
          <w:rFonts w:ascii="Arial" w:hAnsi="Arial" w:cs="Arial"/>
          <w:lang w:val="mi-NZ"/>
        </w:rPr>
        <w:t>So, I don't know</w:t>
      </w:r>
      <w:r w:rsidR="002F2B87" w:rsidRPr="00687C67">
        <w:rPr>
          <w:rFonts w:ascii="Arial" w:hAnsi="Arial" w:cs="Arial"/>
          <w:lang w:val="mi-NZ"/>
        </w:rPr>
        <w:t xml:space="preserve"> </w:t>
      </w:r>
      <w:r w:rsidRPr="00687C67">
        <w:rPr>
          <w:rFonts w:ascii="Arial" w:hAnsi="Arial" w:cs="Arial"/>
          <w:lang w:val="mi-NZ"/>
        </w:rPr>
        <w:t>what it would be,</w:t>
      </w:r>
      <w:r w:rsidR="002F2B87" w:rsidRPr="00687C67">
        <w:rPr>
          <w:rFonts w:ascii="Arial" w:hAnsi="Arial" w:cs="Arial"/>
          <w:lang w:val="mi-NZ"/>
        </w:rPr>
        <w:t xml:space="preserve"> </w:t>
      </w:r>
      <w:r w:rsidRPr="00687C67">
        <w:rPr>
          <w:rFonts w:ascii="Arial" w:hAnsi="Arial" w:cs="Arial"/>
          <w:lang w:val="mi-NZ"/>
        </w:rPr>
        <w:t>but we would look at it in</w:t>
      </w:r>
      <w:r w:rsidR="002F2B87" w:rsidRPr="00687C67">
        <w:rPr>
          <w:rFonts w:ascii="Arial" w:hAnsi="Arial" w:cs="Arial"/>
          <w:lang w:val="mi-NZ"/>
        </w:rPr>
        <w:t xml:space="preserve"> </w:t>
      </w:r>
      <w:r w:rsidRPr="00687C67">
        <w:rPr>
          <w:rFonts w:ascii="Arial" w:hAnsi="Arial" w:cs="Arial"/>
          <w:lang w:val="mi-NZ"/>
        </w:rPr>
        <w:t>quite a different light.</w:t>
      </w:r>
      <w:r w:rsidR="002F2B87" w:rsidRPr="00687C67">
        <w:rPr>
          <w:rFonts w:ascii="Arial" w:hAnsi="Arial" w:cs="Arial"/>
          <w:lang w:val="mi-NZ"/>
        </w:rPr>
        <w:t xml:space="preserve"> </w:t>
      </w:r>
      <w:r w:rsidRPr="00687C67">
        <w:rPr>
          <w:rFonts w:ascii="Arial" w:hAnsi="Arial" w:cs="Arial"/>
          <w:lang w:val="mi-NZ"/>
        </w:rPr>
        <w:t>So a Māori Health Authority</w:t>
      </w:r>
      <w:r w:rsidR="002F2B87" w:rsidRPr="00687C67">
        <w:rPr>
          <w:rFonts w:ascii="Arial" w:hAnsi="Arial" w:cs="Arial"/>
          <w:lang w:val="mi-NZ"/>
        </w:rPr>
        <w:t xml:space="preserve"> </w:t>
      </w:r>
      <w:r w:rsidRPr="00687C67">
        <w:rPr>
          <w:rFonts w:ascii="Arial" w:hAnsi="Arial" w:cs="Arial"/>
          <w:lang w:val="mi-NZ"/>
        </w:rPr>
        <w:t>that holds mana,</w:t>
      </w:r>
      <w:r w:rsidR="002F2B87" w:rsidRPr="00687C67">
        <w:rPr>
          <w:rFonts w:ascii="Arial" w:hAnsi="Arial" w:cs="Arial"/>
          <w:lang w:val="mi-NZ"/>
        </w:rPr>
        <w:t xml:space="preserve"> </w:t>
      </w:r>
      <w:r w:rsidRPr="00687C67">
        <w:rPr>
          <w:rFonts w:ascii="Arial" w:hAnsi="Arial" w:cs="Arial"/>
          <w:lang w:val="mi-NZ"/>
        </w:rPr>
        <w:t>that has tino rangatiratanga</w:t>
      </w:r>
      <w:r w:rsidR="002F2B87" w:rsidRPr="00687C67">
        <w:rPr>
          <w:rFonts w:ascii="Arial" w:hAnsi="Arial" w:cs="Arial"/>
          <w:lang w:val="mi-NZ"/>
        </w:rPr>
        <w:t xml:space="preserve"> </w:t>
      </w:r>
      <w:r w:rsidRPr="00687C67">
        <w:rPr>
          <w:rFonts w:ascii="Arial" w:hAnsi="Arial" w:cs="Arial"/>
          <w:lang w:val="mi-NZ"/>
        </w:rPr>
        <w:t>and has decision-making</w:t>
      </w:r>
      <w:r w:rsidR="002F2B87" w:rsidRPr="00687C67">
        <w:rPr>
          <w:rFonts w:ascii="Arial" w:hAnsi="Arial" w:cs="Arial"/>
          <w:lang w:val="mi-NZ"/>
        </w:rPr>
        <w:t xml:space="preserve"> </w:t>
      </w:r>
      <w:r w:rsidRPr="00687C67">
        <w:rPr>
          <w:rFonts w:ascii="Arial" w:hAnsi="Arial" w:cs="Arial"/>
          <w:lang w:val="mi-NZ"/>
        </w:rPr>
        <w:t>authority is a very,</w:t>
      </w:r>
      <w:r w:rsidR="002F2B87" w:rsidRPr="00687C67">
        <w:rPr>
          <w:rFonts w:ascii="Arial" w:hAnsi="Arial" w:cs="Arial"/>
          <w:lang w:val="mi-NZ"/>
        </w:rPr>
        <w:t xml:space="preserve"> </w:t>
      </w:r>
      <w:r w:rsidRPr="00687C67">
        <w:rPr>
          <w:rFonts w:ascii="Arial" w:hAnsi="Arial" w:cs="Arial"/>
          <w:lang w:val="mi-NZ"/>
        </w:rPr>
        <w:t>very different authority</w:t>
      </w:r>
      <w:r w:rsidR="002F2B87" w:rsidRPr="00687C67">
        <w:rPr>
          <w:rFonts w:ascii="Arial" w:hAnsi="Arial" w:cs="Arial"/>
          <w:lang w:val="mi-NZ"/>
        </w:rPr>
        <w:t xml:space="preserve"> </w:t>
      </w:r>
      <w:r w:rsidRPr="00687C67">
        <w:rPr>
          <w:rFonts w:ascii="Arial" w:hAnsi="Arial" w:cs="Arial"/>
          <w:lang w:val="mi-NZ"/>
        </w:rPr>
        <w:t>to one that just monitors,</w:t>
      </w:r>
      <w:r w:rsidR="002F2B87" w:rsidRPr="00687C67">
        <w:rPr>
          <w:rFonts w:ascii="Arial" w:hAnsi="Arial" w:cs="Arial"/>
          <w:lang w:val="mi-NZ"/>
        </w:rPr>
        <w:t xml:space="preserve"> </w:t>
      </w:r>
      <w:r w:rsidRPr="00687C67">
        <w:rPr>
          <w:rFonts w:ascii="Arial" w:hAnsi="Arial" w:cs="Arial"/>
          <w:lang w:val="mi-NZ"/>
        </w:rPr>
        <w:t>uh, and asks people</w:t>
      </w:r>
      <w:r w:rsidR="002F2B87" w:rsidRPr="00687C67">
        <w:rPr>
          <w:rFonts w:ascii="Arial" w:hAnsi="Arial" w:cs="Arial"/>
          <w:lang w:val="mi-NZ"/>
        </w:rPr>
        <w:t xml:space="preserve"> </w:t>
      </w:r>
      <w:r w:rsidRPr="00687C67">
        <w:rPr>
          <w:rFonts w:ascii="Arial" w:hAnsi="Arial" w:cs="Arial"/>
          <w:lang w:val="mi-NZ"/>
        </w:rPr>
        <w:t>to change things</w:t>
      </w:r>
      <w:r w:rsidR="002F2B87" w:rsidRPr="00687C67">
        <w:rPr>
          <w:rFonts w:ascii="Arial" w:hAnsi="Arial" w:cs="Arial"/>
          <w:lang w:val="mi-NZ"/>
        </w:rPr>
        <w:t xml:space="preserve"> </w:t>
      </w:r>
      <w:r w:rsidRPr="00687C67">
        <w:rPr>
          <w:rFonts w:ascii="Arial" w:hAnsi="Arial" w:cs="Arial"/>
          <w:lang w:val="mi-NZ"/>
        </w:rPr>
        <w:t>because it's not</w:t>
      </w:r>
      <w:r w:rsidR="002F2B87" w:rsidRPr="00687C67">
        <w:rPr>
          <w:rFonts w:ascii="Arial" w:hAnsi="Arial" w:cs="Arial"/>
          <w:lang w:val="mi-NZ"/>
        </w:rPr>
        <w:t xml:space="preserve"> </w:t>
      </w:r>
      <w:r w:rsidRPr="00687C67">
        <w:rPr>
          <w:rFonts w:ascii="Arial" w:hAnsi="Arial" w:cs="Arial"/>
          <w:lang w:val="mi-NZ"/>
        </w:rPr>
        <w:t>working so well.</w:t>
      </w:r>
    </w:p>
    <w:p w14:paraId="09655DED" w14:textId="77777777" w:rsidR="00FF5743" w:rsidRPr="00687C67" w:rsidRDefault="00FF5743" w:rsidP="00687C67">
      <w:pPr>
        <w:spacing w:after="0"/>
        <w:contextualSpacing/>
        <w:rPr>
          <w:rFonts w:ascii="Arial" w:hAnsi="Arial" w:cs="Arial"/>
          <w:lang w:val="mi-NZ"/>
        </w:rPr>
      </w:pPr>
    </w:p>
    <w:p w14:paraId="10D0F736" w14:textId="76614257" w:rsidR="002F2B87" w:rsidRDefault="002F2B87" w:rsidP="00687C67">
      <w:pPr>
        <w:spacing w:after="0"/>
        <w:contextualSpacing/>
        <w:rPr>
          <w:rFonts w:ascii="Arial" w:hAnsi="Arial" w:cs="Arial"/>
          <w:b/>
          <w:lang w:val="mi-NZ"/>
        </w:rPr>
      </w:pPr>
      <w:r w:rsidRPr="00687C67">
        <w:rPr>
          <w:rFonts w:ascii="Arial" w:hAnsi="Arial" w:cs="Arial"/>
          <w:b/>
          <w:lang w:val="mi-NZ"/>
        </w:rPr>
        <w:t>Visual</w:t>
      </w:r>
    </w:p>
    <w:p w14:paraId="0C3AEBE9" w14:textId="77777777" w:rsidR="00687C67" w:rsidRPr="00687C67" w:rsidRDefault="00687C67" w:rsidP="00687C67">
      <w:pPr>
        <w:spacing w:after="0"/>
        <w:contextualSpacing/>
        <w:rPr>
          <w:rFonts w:ascii="Arial" w:hAnsi="Arial" w:cs="Arial"/>
          <w:b/>
          <w:lang w:val="mi-NZ"/>
        </w:rPr>
      </w:pPr>
    </w:p>
    <w:p w14:paraId="3BA8893E" w14:textId="77777777" w:rsidR="002F2B87" w:rsidRPr="00687C67" w:rsidRDefault="002F2B87" w:rsidP="00687C67">
      <w:pPr>
        <w:spacing w:after="0"/>
        <w:contextualSpacing/>
        <w:rPr>
          <w:rFonts w:ascii="Arial" w:hAnsi="Arial" w:cs="Arial"/>
          <w:b/>
          <w:lang w:val="mi-NZ"/>
        </w:rPr>
      </w:pPr>
      <w:r w:rsidRPr="00687C67">
        <w:rPr>
          <w:rFonts w:ascii="Arial" w:hAnsi="Arial" w:cs="Arial"/>
          <w:b/>
          <w:lang w:val="mi-NZ"/>
        </w:rPr>
        <w:t>The next slide is titled, ‘Ko wai roto i te rūma? Who’s in the room?’</w:t>
      </w:r>
    </w:p>
    <w:p w14:paraId="4BA5D2F5" w14:textId="77777777" w:rsidR="002F2B87" w:rsidRPr="00687C67" w:rsidRDefault="002F2B87" w:rsidP="00687C67">
      <w:pPr>
        <w:pStyle w:val="ListParagraph"/>
        <w:numPr>
          <w:ilvl w:val="0"/>
          <w:numId w:val="15"/>
        </w:numPr>
        <w:spacing w:after="0"/>
        <w:rPr>
          <w:rFonts w:ascii="Arial" w:hAnsi="Arial" w:cs="Arial"/>
          <w:b/>
          <w:lang w:val="mi-NZ"/>
        </w:rPr>
      </w:pPr>
      <w:r w:rsidRPr="00687C67">
        <w:rPr>
          <w:rFonts w:ascii="Arial" w:hAnsi="Arial" w:cs="Arial"/>
          <w:b/>
          <w:lang w:val="mi-NZ"/>
        </w:rPr>
        <w:t>There must always be Māori voices in the room.</w:t>
      </w:r>
    </w:p>
    <w:p w14:paraId="339AED20" w14:textId="77777777" w:rsidR="002F2B87" w:rsidRPr="00687C67" w:rsidRDefault="002F2B87" w:rsidP="00687C67">
      <w:pPr>
        <w:pStyle w:val="ListParagraph"/>
        <w:numPr>
          <w:ilvl w:val="0"/>
          <w:numId w:val="15"/>
        </w:numPr>
        <w:spacing w:after="0"/>
        <w:rPr>
          <w:rFonts w:ascii="Arial" w:hAnsi="Arial" w:cs="Arial"/>
          <w:b/>
          <w:lang w:val="mi-NZ"/>
        </w:rPr>
      </w:pPr>
      <w:r w:rsidRPr="00687C67">
        <w:rPr>
          <w:rFonts w:ascii="Arial" w:hAnsi="Arial" w:cs="Arial"/>
          <w:b/>
          <w:lang w:val="mi-NZ"/>
        </w:rPr>
        <w:t>For partnership to be authentic, Māori must have tino rangatiratanga.</w:t>
      </w:r>
    </w:p>
    <w:p w14:paraId="5987C295" w14:textId="77777777" w:rsidR="002F2B87" w:rsidRPr="00687C67" w:rsidRDefault="002F2B87" w:rsidP="00687C67">
      <w:pPr>
        <w:pStyle w:val="ListParagraph"/>
        <w:numPr>
          <w:ilvl w:val="0"/>
          <w:numId w:val="15"/>
        </w:numPr>
        <w:spacing w:after="0"/>
        <w:rPr>
          <w:rFonts w:ascii="Arial" w:hAnsi="Arial" w:cs="Arial"/>
          <w:b/>
          <w:lang w:val="mi-NZ"/>
        </w:rPr>
      </w:pPr>
      <w:r w:rsidRPr="00687C67">
        <w:rPr>
          <w:rFonts w:ascii="Arial" w:hAnsi="Arial" w:cs="Arial"/>
          <w:b/>
          <w:lang w:val="mi-NZ"/>
        </w:rPr>
        <w:t>Anything less is token, and the evidence shows that this fails Māori, our system and does not address equity.</w:t>
      </w:r>
    </w:p>
    <w:p w14:paraId="4840C5CA" w14:textId="77777777" w:rsidR="002F2B87" w:rsidRPr="00687C67" w:rsidRDefault="002F2B87" w:rsidP="00687C67">
      <w:pPr>
        <w:pStyle w:val="ListParagraph"/>
        <w:numPr>
          <w:ilvl w:val="0"/>
          <w:numId w:val="15"/>
        </w:numPr>
        <w:spacing w:after="0"/>
        <w:rPr>
          <w:rFonts w:ascii="Arial" w:hAnsi="Arial" w:cs="Arial"/>
          <w:b/>
          <w:lang w:val="mi-NZ"/>
        </w:rPr>
      </w:pPr>
      <w:r w:rsidRPr="00687C67">
        <w:rPr>
          <w:rFonts w:ascii="Arial" w:hAnsi="Arial" w:cs="Arial"/>
          <w:b/>
          <w:lang w:val="mi-NZ"/>
        </w:rPr>
        <w:t>Being in the room without authority to make decisions is not partnership.</w:t>
      </w:r>
    </w:p>
    <w:p w14:paraId="77F0B34A" w14:textId="77777777" w:rsidR="002F2B87" w:rsidRPr="00687C67" w:rsidRDefault="002F2B87" w:rsidP="00687C67">
      <w:pPr>
        <w:pStyle w:val="ListParagraph"/>
        <w:numPr>
          <w:ilvl w:val="0"/>
          <w:numId w:val="15"/>
        </w:numPr>
        <w:spacing w:after="0"/>
        <w:rPr>
          <w:rFonts w:ascii="Arial" w:hAnsi="Arial" w:cs="Arial"/>
          <w:b/>
          <w:lang w:val="mi-NZ"/>
        </w:rPr>
      </w:pPr>
      <w:r w:rsidRPr="00687C67">
        <w:rPr>
          <w:rFonts w:ascii="Arial" w:hAnsi="Arial" w:cs="Arial"/>
          <w:b/>
          <w:lang w:val="mi-NZ"/>
        </w:rPr>
        <w:t>Quality in health outcomes for Māori are inseperable from (in bold) ‘Mana Māori’</w:t>
      </w:r>
    </w:p>
    <w:p w14:paraId="681B2713" w14:textId="77777777" w:rsidR="002F2B87" w:rsidRPr="00687C67" w:rsidRDefault="002F2B87" w:rsidP="00687C67">
      <w:pPr>
        <w:pStyle w:val="ListParagraph"/>
        <w:numPr>
          <w:ilvl w:val="0"/>
          <w:numId w:val="15"/>
        </w:numPr>
        <w:spacing w:after="0"/>
        <w:rPr>
          <w:rFonts w:ascii="Arial" w:hAnsi="Arial" w:cs="Arial"/>
          <w:b/>
          <w:lang w:val="mi-NZ"/>
        </w:rPr>
      </w:pPr>
      <w:r w:rsidRPr="00687C67">
        <w:rPr>
          <w:rFonts w:ascii="Arial" w:hAnsi="Arial" w:cs="Arial"/>
          <w:b/>
          <w:lang w:val="mi-NZ"/>
        </w:rPr>
        <w:t>Nothing about us without us!</w:t>
      </w:r>
    </w:p>
    <w:p w14:paraId="74B6F438" w14:textId="77777777" w:rsidR="002F2B87" w:rsidRPr="00687C67" w:rsidRDefault="002F2B87" w:rsidP="00687C67">
      <w:pPr>
        <w:pStyle w:val="ListParagraph"/>
        <w:numPr>
          <w:ilvl w:val="0"/>
          <w:numId w:val="15"/>
        </w:numPr>
        <w:spacing w:after="0"/>
        <w:rPr>
          <w:rFonts w:ascii="Arial" w:hAnsi="Arial" w:cs="Arial"/>
          <w:b/>
          <w:lang w:val="mi-NZ"/>
        </w:rPr>
      </w:pPr>
      <w:r w:rsidRPr="00687C67">
        <w:rPr>
          <w:rFonts w:ascii="Arial" w:hAnsi="Arial" w:cs="Arial"/>
          <w:b/>
          <w:lang w:val="mi-NZ"/>
        </w:rPr>
        <w:t>Ka whawhai tonu mātou.</w:t>
      </w:r>
    </w:p>
    <w:p w14:paraId="29C3ECE6" w14:textId="77777777" w:rsidR="00FF5743" w:rsidRPr="00687C67" w:rsidRDefault="00FF5743" w:rsidP="00687C67">
      <w:pPr>
        <w:spacing w:after="0"/>
        <w:contextualSpacing/>
        <w:rPr>
          <w:rFonts w:ascii="Arial" w:hAnsi="Arial" w:cs="Arial"/>
          <w:b/>
          <w:lang w:val="mi-NZ"/>
        </w:rPr>
      </w:pPr>
    </w:p>
    <w:p w14:paraId="5C640467" w14:textId="4B78F720" w:rsidR="002F2B87" w:rsidRPr="00687C67" w:rsidRDefault="002F2B87" w:rsidP="00687C67">
      <w:pPr>
        <w:spacing w:after="0"/>
        <w:contextualSpacing/>
        <w:rPr>
          <w:rFonts w:ascii="Arial" w:hAnsi="Arial" w:cs="Arial"/>
          <w:bCs/>
          <w:lang w:val="mi-NZ"/>
        </w:rPr>
      </w:pPr>
      <w:r w:rsidRPr="00687C67">
        <w:rPr>
          <w:rFonts w:ascii="Arial" w:hAnsi="Arial" w:cs="Arial"/>
          <w:bCs/>
          <w:lang w:val="mi-NZ"/>
        </w:rPr>
        <w:t>Audio</w:t>
      </w:r>
    </w:p>
    <w:p w14:paraId="7AAD6A47" w14:textId="77777777" w:rsidR="00687C67" w:rsidRPr="00687C67" w:rsidRDefault="00687C67" w:rsidP="00687C67">
      <w:pPr>
        <w:spacing w:after="0"/>
        <w:contextualSpacing/>
        <w:rPr>
          <w:rFonts w:ascii="Arial" w:hAnsi="Arial" w:cs="Arial"/>
          <w:b/>
          <w:lang w:val="mi-NZ"/>
        </w:rPr>
      </w:pPr>
    </w:p>
    <w:p w14:paraId="0409BCE3" w14:textId="77777777" w:rsidR="009B2F32" w:rsidRPr="00687C67" w:rsidRDefault="000F51C9" w:rsidP="00687C67">
      <w:pPr>
        <w:spacing w:after="0"/>
        <w:contextualSpacing/>
        <w:rPr>
          <w:rFonts w:ascii="Arial" w:hAnsi="Arial" w:cs="Arial"/>
          <w:lang w:val="mi-NZ"/>
        </w:rPr>
      </w:pPr>
      <w:r w:rsidRPr="00687C67">
        <w:rPr>
          <w:rFonts w:ascii="Arial" w:hAnsi="Arial" w:cs="Arial"/>
          <w:lang w:val="mi-NZ"/>
        </w:rPr>
        <w:t>Now, I don't know what</w:t>
      </w:r>
      <w:r w:rsidR="002F2B87" w:rsidRPr="00687C67">
        <w:rPr>
          <w:rFonts w:ascii="Arial" w:hAnsi="Arial" w:cs="Arial"/>
          <w:lang w:val="mi-NZ"/>
        </w:rPr>
        <w:t xml:space="preserve"> </w:t>
      </w:r>
      <w:r w:rsidRPr="00687C67">
        <w:rPr>
          <w:rFonts w:ascii="Arial" w:hAnsi="Arial" w:cs="Arial"/>
          <w:lang w:val="mi-NZ"/>
        </w:rPr>
        <w:t>that will look like.</w:t>
      </w:r>
      <w:r w:rsidR="002F2B87" w:rsidRPr="00687C67">
        <w:rPr>
          <w:rFonts w:ascii="Arial" w:hAnsi="Arial" w:cs="Arial"/>
          <w:lang w:val="mi-NZ"/>
        </w:rPr>
        <w:t xml:space="preserve"> </w:t>
      </w:r>
      <w:r w:rsidRPr="00687C67">
        <w:rPr>
          <w:rFonts w:ascii="Arial" w:hAnsi="Arial" w:cs="Arial"/>
          <w:lang w:val="mi-NZ"/>
        </w:rPr>
        <w:t>Minister Little, um,</w:t>
      </w:r>
      <w:r w:rsidR="002F2B87" w:rsidRPr="00687C67">
        <w:rPr>
          <w:rFonts w:ascii="Arial" w:hAnsi="Arial" w:cs="Arial"/>
          <w:lang w:val="mi-NZ"/>
        </w:rPr>
        <w:t xml:space="preserve"> </w:t>
      </w:r>
      <w:r w:rsidRPr="00687C67">
        <w:rPr>
          <w:rFonts w:ascii="Arial" w:hAnsi="Arial" w:cs="Arial"/>
          <w:lang w:val="mi-NZ"/>
        </w:rPr>
        <w:t>and Stephen McKernan...</w:t>
      </w:r>
      <w:r w:rsidR="002F2B87" w:rsidRPr="00687C67">
        <w:rPr>
          <w:rFonts w:ascii="Arial" w:hAnsi="Arial" w:cs="Arial"/>
          <w:lang w:val="mi-NZ"/>
        </w:rPr>
        <w:t xml:space="preserve"> </w:t>
      </w:r>
      <w:r w:rsidRPr="00687C67">
        <w:rPr>
          <w:rFonts w:ascii="Arial" w:hAnsi="Arial" w:cs="Arial"/>
          <w:lang w:val="mi-NZ"/>
        </w:rPr>
        <w:t>It's with the Department of</w:t>
      </w:r>
      <w:r w:rsidR="002F2B87" w:rsidRPr="00687C67">
        <w:rPr>
          <w:rFonts w:ascii="Arial" w:hAnsi="Arial" w:cs="Arial"/>
          <w:lang w:val="mi-NZ"/>
        </w:rPr>
        <w:t xml:space="preserve"> Prime Minister and Cabinet </w:t>
      </w:r>
      <w:r w:rsidRPr="00687C67">
        <w:rPr>
          <w:rFonts w:ascii="Arial" w:hAnsi="Arial" w:cs="Arial"/>
          <w:lang w:val="mi-NZ"/>
        </w:rPr>
        <w:t>to determine what it looks like.</w:t>
      </w:r>
      <w:r w:rsidR="002F2B87" w:rsidRPr="00687C67">
        <w:rPr>
          <w:rFonts w:ascii="Arial" w:hAnsi="Arial" w:cs="Arial"/>
          <w:lang w:val="mi-NZ"/>
        </w:rPr>
        <w:t xml:space="preserve"> </w:t>
      </w:r>
      <w:r w:rsidRPr="00687C67">
        <w:rPr>
          <w:rFonts w:ascii="Arial" w:hAnsi="Arial" w:cs="Arial"/>
          <w:lang w:val="mi-NZ"/>
        </w:rPr>
        <w:t>I'm a 55-year-old Māori male,</w:t>
      </w:r>
      <w:r w:rsidR="002F2B87" w:rsidRPr="00687C67">
        <w:rPr>
          <w:rFonts w:ascii="Arial" w:hAnsi="Arial" w:cs="Arial"/>
          <w:lang w:val="mi-NZ"/>
        </w:rPr>
        <w:t xml:space="preserve"> </w:t>
      </w:r>
      <w:r w:rsidRPr="00687C67">
        <w:rPr>
          <w:rFonts w:ascii="Arial" w:hAnsi="Arial" w:cs="Arial"/>
          <w:lang w:val="mi-NZ"/>
        </w:rPr>
        <w:t>and I've watched,</w:t>
      </w:r>
      <w:r w:rsidR="002F2B87" w:rsidRPr="00687C67">
        <w:rPr>
          <w:rFonts w:ascii="Arial" w:hAnsi="Arial" w:cs="Arial"/>
          <w:lang w:val="mi-NZ"/>
        </w:rPr>
        <w:t xml:space="preserve"> </w:t>
      </w:r>
      <w:r w:rsidRPr="00687C67">
        <w:rPr>
          <w:rFonts w:ascii="Arial" w:hAnsi="Arial" w:cs="Arial"/>
          <w:lang w:val="mi-NZ"/>
        </w:rPr>
        <w:t>my entire adult life,</w:t>
      </w:r>
      <w:r w:rsidR="002F2B87" w:rsidRPr="00687C67">
        <w:rPr>
          <w:rFonts w:ascii="Arial" w:hAnsi="Arial" w:cs="Arial"/>
          <w:lang w:val="mi-NZ"/>
        </w:rPr>
        <w:t xml:space="preserve"> r</w:t>
      </w:r>
      <w:r w:rsidRPr="00687C67">
        <w:rPr>
          <w:rFonts w:ascii="Arial" w:hAnsi="Arial" w:cs="Arial"/>
          <w:lang w:val="mi-NZ"/>
        </w:rPr>
        <w:t>ecommendations come out of</w:t>
      </w:r>
      <w:r w:rsidR="002F2B87" w:rsidRPr="00687C67">
        <w:rPr>
          <w:rFonts w:ascii="Arial" w:hAnsi="Arial" w:cs="Arial"/>
          <w:lang w:val="mi-NZ"/>
        </w:rPr>
        <w:t xml:space="preserve"> </w:t>
      </w:r>
      <w:r w:rsidRPr="00687C67">
        <w:rPr>
          <w:rFonts w:ascii="Arial" w:hAnsi="Arial" w:cs="Arial"/>
          <w:lang w:val="mi-NZ"/>
        </w:rPr>
        <w:t>the Waitangi Tribunal, out of</w:t>
      </w:r>
      <w:r w:rsidR="002F2B87" w:rsidRPr="00687C67">
        <w:rPr>
          <w:rFonts w:ascii="Arial" w:hAnsi="Arial" w:cs="Arial"/>
          <w:lang w:val="mi-NZ"/>
        </w:rPr>
        <w:t xml:space="preserve"> </w:t>
      </w:r>
      <w:r w:rsidRPr="00687C67">
        <w:rPr>
          <w:rFonts w:ascii="Arial" w:hAnsi="Arial" w:cs="Arial"/>
          <w:lang w:val="mi-NZ"/>
        </w:rPr>
        <w:t>the Ministry of Education,</w:t>
      </w:r>
      <w:r w:rsidR="002F2B87" w:rsidRPr="00687C67">
        <w:rPr>
          <w:rFonts w:ascii="Arial" w:hAnsi="Arial" w:cs="Arial"/>
          <w:lang w:val="mi-NZ"/>
        </w:rPr>
        <w:t xml:space="preserve"> </w:t>
      </w:r>
      <w:r w:rsidRPr="00687C67">
        <w:rPr>
          <w:rFonts w:ascii="Arial" w:hAnsi="Arial" w:cs="Arial"/>
          <w:lang w:val="mi-NZ"/>
        </w:rPr>
        <w:t>the Ministry of Health,</w:t>
      </w:r>
      <w:r w:rsidR="002F2B87" w:rsidRPr="00687C67">
        <w:rPr>
          <w:rFonts w:ascii="Arial" w:hAnsi="Arial" w:cs="Arial"/>
          <w:lang w:val="mi-NZ"/>
        </w:rPr>
        <w:t xml:space="preserve"> </w:t>
      </w:r>
      <w:r w:rsidRPr="00687C67">
        <w:rPr>
          <w:rFonts w:ascii="Arial" w:hAnsi="Arial" w:cs="Arial"/>
          <w:lang w:val="mi-NZ"/>
        </w:rPr>
        <w:t>recommending a whole range</w:t>
      </w:r>
      <w:r w:rsidR="002F2B87" w:rsidRPr="00687C67">
        <w:rPr>
          <w:rFonts w:ascii="Arial" w:hAnsi="Arial" w:cs="Arial"/>
          <w:lang w:val="mi-NZ"/>
        </w:rPr>
        <w:t xml:space="preserve"> </w:t>
      </w:r>
      <w:r w:rsidRPr="00687C67">
        <w:rPr>
          <w:rFonts w:ascii="Arial" w:hAnsi="Arial" w:cs="Arial"/>
          <w:lang w:val="mi-NZ"/>
        </w:rPr>
        <w:t>of things, and almost never</w:t>
      </w:r>
      <w:r w:rsidR="002F2B87" w:rsidRPr="00687C67">
        <w:rPr>
          <w:rFonts w:ascii="Arial" w:hAnsi="Arial" w:cs="Arial"/>
          <w:lang w:val="mi-NZ"/>
        </w:rPr>
        <w:t xml:space="preserve"> </w:t>
      </w:r>
      <w:r w:rsidRPr="00687C67">
        <w:rPr>
          <w:rFonts w:ascii="Arial" w:hAnsi="Arial" w:cs="Arial"/>
          <w:lang w:val="mi-NZ"/>
        </w:rPr>
        <w:t>are they implemented.</w:t>
      </w:r>
      <w:r w:rsidR="002F2B87" w:rsidRPr="00687C67">
        <w:rPr>
          <w:rFonts w:ascii="Arial" w:hAnsi="Arial" w:cs="Arial"/>
          <w:lang w:val="mi-NZ"/>
        </w:rPr>
        <w:t xml:space="preserve"> </w:t>
      </w:r>
      <w:r w:rsidRPr="00687C67">
        <w:rPr>
          <w:rFonts w:ascii="Arial" w:hAnsi="Arial" w:cs="Arial"/>
          <w:lang w:val="mi-NZ"/>
        </w:rPr>
        <w:t>So I may be a bit cynical</w:t>
      </w:r>
      <w:r w:rsidR="002F2B87" w:rsidRPr="00687C67">
        <w:rPr>
          <w:rFonts w:ascii="Arial" w:hAnsi="Arial" w:cs="Arial"/>
          <w:lang w:val="mi-NZ"/>
        </w:rPr>
        <w:t xml:space="preserve"> </w:t>
      </w:r>
      <w:r w:rsidRPr="00687C67">
        <w:rPr>
          <w:rFonts w:ascii="Arial" w:hAnsi="Arial" w:cs="Arial"/>
          <w:lang w:val="mi-NZ"/>
        </w:rPr>
        <w:t xml:space="preserve">and suspect that </w:t>
      </w:r>
      <w:r w:rsidR="002F2B87" w:rsidRPr="00687C67">
        <w:rPr>
          <w:rFonts w:ascii="Arial" w:hAnsi="Arial" w:cs="Arial"/>
          <w:lang w:val="mi-NZ"/>
        </w:rPr>
        <w:t xml:space="preserve">the </w:t>
      </w:r>
      <w:r w:rsidRPr="00687C67">
        <w:rPr>
          <w:rFonts w:ascii="Arial" w:hAnsi="Arial" w:cs="Arial"/>
          <w:lang w:val="mi-NZ"/>
        </w:rPr>
        <w:t>minority view</w:t>
      </w:r>
      <w:r w:rsidR="002F2B87" w:rsidRPr="00687C67">
        <w:rPr>
          <w:rFonts w:ascii="Arial" w:hAnsi="Arial" w:cs="Arial"/>
          <w:lang w:val="mi-NZ"/>
        </w:rPr>
        <w:t xml:space="preserve"> </w:t>
      </w:r>
      <w:r w:rsidRPr="00687C67">
        <w:rPr>
          <w:rFonts w:ascii="Arial" w:hAnsi="Arial" w:cs="Arial"/>
          <w:lang w:val="mi-NZ"/>
        </w:rPr>
        <w:t>of that review panel</w:t>
      </w:r>
      <w:r w:rsidR="002F2B87" w:rsidRPr="00687C67">
        <w:rPr>
          <w:rFonts w:ascii="Arial" w:hAnsi="Arial" w:cs="Arial"/>
          <w:lang w:val="mi-NZ"/>
        </w:rPr>
        <w:t xml:space="preserve"> m</w:t>
      </w:r>
      <w:r w:rsidRPr="00687C67">
        <w:rPr>
          <w:rFonts w:ascii="Arial" w:hAnsi="Arial" w:cs="Arial"/>
          <w:lang w:val="mi-NZ"/>
        </w:rPr>
        <w:t>ight get its way.</w:t>
      </w:r>
      <w:r w:rsidR="002F2B87" w:rsidRPr="00687C67">
        <w:rPr>
          <w:rFonts w:ascii="Arial" w:hAnsi="Arial" w:cs="Arial"/>
          <w:lang w:val="mi-NZ"/>
        </w:rPr>
        <w:t xml:space="preserve"> </w:t>
      </w:r>
      <w:r w:rsidRPr="00687C67">
        <w:rPr>
          <w:rFonts w:ascii="Arial" w:hAnsi="Arial" w:cs="Arial"/>
          <w:lang w:val="mi-NZ"/>
        </w:rPr>
        <w:t>Andrew Little has been</w:t>
      </w:r>
      <w:r w:rsidR="002F2B87" w:rsidRPr="00687C67">
        <w:rPr>
          <w:rFonts w:ascii="Arial" w:hAnsi="Arial" w:cs="Arial"/>
          <w:lang w:val="mi-NZ"/>
        </w:rPr>
        <w:t xml:space="preserve"> </w:t>
      </w:r>
      <w:r w:rsidRPr="00687C67">
        <w:rPr>
          <w:rFonts w:ascii="Arial" w:hAnsi="Arial" w:cs="Arial"/>
          <w:lang w:val="mi-NZ"/>
        </w:rPr>
        <w:t>saying different things,</w:t>
      </w:r>
      <w:r w:rsidR="002F2B87" w:rsidRPr="00687C67">
        <w:rPr>
          <w:rFonts w:ascii="Arial" w:hAnsi="Arial" w:cs="Arial"/>
          <w:lang w:val="mi-NZ"/>
        </w:rPr>
        <w:t xml:space="preserve"> </w:t>
      </w:r>
      <w:r w:rsidRPr="00687C67">
        <w:rPr>
          <w:rFonts w:ascii="Arial" w:hAnsi="Arial" w:cs="Arial"/>
          <w:lang w:val="mi-NZ"/>
        </w:rPr>
        <w:t>but I have to wait and see what</w:t>
      </w:r>
      <w:r w:rsidR="002F2B87" w:rsidRPr="00687C67">
        <w:rPr>
          <w:rFonts w:ascii="Arial" w:hAnsi="Arial" w:cs="Arial"/>
          <w:lang w:val="mi-NZ"/>
        </w:rPr>
        <w:t xml:space="preserve"> </w:t>
      </w:r>
      <w:r w:rsidRPr="00687C67">
        <w:rPr>
          <w:rFonts w:ascii="Arial" w:hAnsi="Arial" w:cs="Arial"/>
          <w:lang w:val="mi-NZ"/>
        </w:rPr>
        <w:t>pans out there. I can tell you,</w:t>
      </w:r>
      <w:r w:rsidR="002F2B87" w:rsidRPr="00687C67">
        <w:rPr>
          <w:rFonts w:ascii="Arial" w:hAnsi="Arial" w:cs="Arial"/>
          <w:lang w:val="mi-NZ"/>
        </w:rPr>
        <w:t xml:space="preserve"> </w:t>
      </w:r>
      <w:r w:rsidRPr="00687C67">
        <w:rPr>
          <w:rFonts w:ascii="Arial" w:hAnsi="Arial" w:cs="Arial"/>
          <w:lang w:val="mi-NZ"/>
        </w:rPr>
        <w:t>every Māori I've spoken to</w:t>
      </w:r>
      <w:r w:rsidR="002F2B87" w:rsidRPr="00687C67">
        <w:rPr>
          <w:rFonts w:ascii="Arial" w:hAnsi="Arial" w:cs="Arial"/>
          <w:lang w:val="mi-NZ"/>
        </w:rPr>
        <w:t xml:space="preserve"> </w:t>
      </w:r>
      <w:r w:rsidRPr="00687C67">
        <w:rPr>
          <w:rFonts w:ascii="Arial" w:hAnsi="Arial" w:cs="Arial"/>
          <w:lang w:val="mi-NZ"/>
        </w:rPr>
        <w:t>who's read that report</w:t>
      </w:r>
      <w:r w:rsidR="002F2B87" w:rsidRPr="00687C67">
        <w:rPr>
          <w:rFonts w:ascii="Arial" w:hAnsi="Arial" w:cs="Arial"/>
          <w:lang w:val="mi-NZ"/>
        </w:rPr>
        <w:t xml:space="preserve"> </w:t>
      </w:r>
      <w:r w:rsidRPr="00687C67">
        <w:rPr>
          <w:rFonts w:ascii="Arial" w:hAnsi="Arial" w:cs="Arial"/>
          <w:lang w:val="mi-NZ"/>
        </w:rPr>
        <w:t>says the alternative view</w:t>
      </w:r>
      <w:r w:rsidR="002F2B87" w:rsidRPr="00687C67">
        <w:rPr>
          <w:rFonts w:ascii="Arial" w:hAnsi="Arial" w:cs="Arial"/>
          <w:lang w:val="mi-NZ"/>
        </w:rPr>
        <w:t xml:space="preserve"> </w:t>
      </w:r>
      <w:r w:rsidRPr="00687C67">
        <w:rPr>
          <w:rFonts w:ascii="Arial" w:hAnsi="Arial" w:cs="Arial"/>
          <w:lang w:val="mi-NZ"/>
        </w:rPr>
        <w:t>is what ought to be followed,</w:t>
      </w:r>
      <w:r w:rsidR="002F2B87" w:rsidRPr="00687C67">
        <w:rPr>
          <w:rFonts w:ascii="Arial" w:hAnsi="Arial" w:cs="Arial"/>
          <w:lang w:val="mi-NZ"/>
        </w:rPr>
        <w:t xml:space="preserve"> </w:t>
      </w:r>
      <w:r w:rsidRPr="00687C67">
        <w:rPr>
          <w:rFonts w:ascii="Arial" w:hAnsi="Arial" w:cs="Arial"/>
          <w:lang w:val="mi-NZ"/>
        </w:rPr>
        <w:t>that Māori need mana.</w:t>
      </w:r>
      <w:r w:rsidR="002F2B87" w:rsidRPr="00687C67">
        <w:rPr>
          <w:rFonts w:ascii="Arial" w:hAnsi="Arial" w:cs="Arial"/>
          <w:lang w:val="mi-NZ"/>
        </w:rPr>
        <w:t xml:space="preserve"> </w:t>
      </w:r>
      <w:r w:rsidRPr="00687C67">
        <w:rPr>
          <w:rFonts w:ascii="Arial" w:hAnsi="Arial" w:cs="Arial"/>
          <w:lang w:val="mi-NZ"/>
        </w:rPr>
        <w:t>They need tino rangatiratanga,</w:t>
      </w:r>
      <w:r w:rsidR="002F2B87" w:rsidRPr="00687C67">
        <w:rPr>
          <w:rFonts w:ascii="Arial" w:hAnsi="Arial" w:cs="Arial"/>
          <w:lang w:val="mi-NZ"/>
        </w:rPr>
        <w:t xml:space="preserve"> </w:t>
      </w:r>
      <w:r w:rsidRPr="00687C67">
        <w:rPr>
          <w:rFonts w:ascii="Arial" w:hAnsi="Arial" w:cs="Arial"/>
          <w:lang w:val="mi-NZ"/>
        </w:rPr>
        <w:t>the ability to make the</w:t>
      </w:r>
      <w:r w:rsidR="002F2B87" w:rsidRPr="00687C67">
        <w:rPr>
          <w:rFonts w:ascii="Arial" w:hAnsi="Arial" w:cs="Arial"/>
          <w:lang w:val="mi-NZ"/>
        </w:rPr>
        <w:t xml:space="preserve"> </w:t>
      </w:r>
      <w:r w:rsidRPr="00687C67">
        <w:rPr>
          <w:rFonts w:ascii="Arial" w:hAnsi="Arial" w:cs="Arial"/>
          <w:lang w:val="mi-NZ"/>
        </w:rPr>
        <w:t>decisions,</w:t>
      </w:r>
      <w:r w:rsidR="002F2B87" w:rsidRPr="00687C67">
        <w:rPr>
          <w:rFonts w:ascii="Arial" w:hAnsi="Arial" w:cs="Arial"/>
          <w:lang w:val="mi-NZ"/>
        </w:rPr>
        <w:t xml:space="preserve"> </w:t>
      </w:r>
      <w:r w:rsidRPr="00687C67">
        <w:rPr>
          <w:rFonts w:ascii="Arial" w:hAnsi="Arial" w:cs="Arial"/>
          <w:lang w:val="mi-NZ"/>
        </w:rPr>
        <w:t>to commission for services.</w:t>
      </w:r>
      <w:r w:rsidR="002F2B87" w:rsidRPr="00687C67">
        <w:rPr>
          <w:rFonts w:ascii="Arial" w:hAnsi="Arial" w:cs="Arial"/>
          <w:lang w:val="mi-NZ"/>
        </w:rPr>
        <w:t xml:space="preserve"> So anyway, ko wai i roto i te rūma? Who's in the room? That's why I'm talking today. There must always be Māori voices in the room. Despite what I've said about the Māori-representation model, there must always be Māori voices in </w:t>
      </w:r>
      <w:r w:rsidR="002F2B87" w:rsidRPr="00687C67">
        <w:rPr>
          <w:rFonts w:ascii="Arial" w:hAnsi="Arial" w:cs="Arial"/>
          <w:lang w:val="mi-NZ"/>
        </w:rPr>
        <w:lastRenderedPageBreak/>
        <w:t xml:space="preserve">the room. You need the Hector Matthewses, the Ramon Pinks, the Linda Smiths, the Shelley Campbells, the Tariana Turias – all of those people. Those voices need to be in the room. For partnership to be authentic, Māori must have tino rangatiratanga. Now, I'm not so naïve to say that magically, we're gonna wave a wand, and Māori are going to get tino rangatiratanga over everything. But I'm laying a stake in the ground that for partnership to be authentic, Māori have to have tino rangatiratanga. If they don't, anything less is actually just token. And the evidence shows that when Māori don't have tino rangatiratanga, the system fails Māori, because we haven't got equity, in a whole range of government services, not just health, around the country. It fails our system, and it does not address equity adequately. So being in the room without the authority to make decisions is not partnership. To use a simple example, um, if you look at a marriage, for example, a marriage where one person holds all the money and all the power is not a partnership; it's a dictatorship. A partnership, a marriage, is where everything is shared and everyone— the two parties in that partnership – have the authority, have the tino rangatiratanga, have the decision-making authority. And when they disagree, they have to sit down and sort it out until they can agree. That's what tino rangatiratanga is; that's what partnership actually is, and so often, that's not what happens. We have Māori in the room, and we ask them questions and say, 'Kia ora, Hector. Tell me your opinion.' I tell them my opinion, and then it's ignored. Not always, but it's a really important thing to factor in about— Who's in the room is important, but actually, who has tino rangatiratanga is more important. Um, quality in health outcomes for Māori, uh, are inseparable from mana Māori, tino rangatiratanga, the ability to make decisions about ourselves – nothing about us without us. And to quote the late, great Dr Ranginui Walker, 'Ka whawhai tonu mātou' – this is what our continuous struggle, our struggle without end has been about, from the day the </w:t>
      </w:r>
      <w:r w:rsidR="009B2F32" w:rsidRPr="00687C67">
        <w:rPr>
          <w:rFonts w:ascii="Arial" w:hAnsi="Arial" w:cs="Arial"/>
          <w:lang w:val="mi-NZ"/>
        </w:rPr>
        <w:t xml:space="preserve">Treaty was signed </w:t>
      </w:r>
      <w:r w:rsidR="002F2B87" w:rsidRPr="00687C67">
        <w:rPr>
          <w:rFonts w:ascii="Arial" w:hAnsi="Arial" w:cs="Arial"/>
          <w:lang w:val="mi-NZ"/>
        </w:rPr>
        <w:t>back on the 6th of</w:t>
      </w:r>
      <w:r w:rsidR="009B2F32" w:rsidRPr="00687C67">
        <w:rPr>
          <w:rFonts w:ascii="Arial" w:hAnsi="Arial" w:cs="Arial"/>
          <w:lang w:val="mi-NZ"/>
        </w:rPr>
        <w:t xml:space="preserve"> </w:t>
      </w:r>
      <w:r w:rsidR="002F2B87" w:rsidRPr="00687C67">
        <w:rPr>
          <w:rFonts w:ascii="Arial" w:hAnsi="Arial" w:cs="Arial"/>
          <w:lang w:val="mi-NZ"/>
        </w:rPr>
        <w:t>February in 1840.</w:t>
      </w:r>
      <w:r w:rsidR="009B2F32" w:rsidRPr="00687C67">
        <w:rPr>
          <w:rFonts w:ascii="Arial" w:hAnsi="Arial" w:cs="Arial"/>
          <w:lang w:val="mi-NZ"/>
        </w:rPr>
        <w:t xml:space="preserve"> </w:t>
      </w:r>
      <w:r w:rsidR="002F2B87" w:rsidRPr="00687C67">
        <w:rPr>
          <w:rFonts w:ascii="Arial" w:hAnsi="Arial" w:cs="Arial"/>
          <w:lang w:val="mi-NZ"/>
        </w:rPr>
        <w:t>The endless struggle is</w:t>
      </w:r>
      <w:r w:rsidR="009B2F32" w:rsidRPr="00687C67">
        <w:rPr>
          <w:rFonts w:ascii="Arial" w:hAnsi="Arial" w:cs="Arial"/>
          <w:lang w:val="mi-NZ"/>
        </w:rPr>
        <w:t xml:space="preserve"> about tino rangatiratanga; </w:t>
      </w:r>
      <w:r w:rsidR="002F2B87" w:rsidRPr="00687C67">
        <w:rPr>
          <w:rFonts w:ascii="Arial" w:hAnsi="Arial" w:cs="Arial"/>
          <w:lang w:val="mi-NZ"/>
        </w:rPr>
        <w:t>it is about mana,</w:t>
      </w:r>
      <w:r w:rsidR="009B2F32" w:rsidRPr="00687C67">
        <w:rPr>
          <w:rFonts w:ascii="Arial" w:hAnsi="Arial" w:cs="Arial"/>
          <w:lang w:val="mi-NZ"/>
        </w:rPr>
        <w:t xml:space="preserve"> our ability to decide for ourselves w</w:t>
      </w:r>
      <w:r w:rsidR="002F2B87" w:rsidRPr="00687C67">
        <w:rPr>
          <w:rFonts w:ascii="Arial" w:hAnsi="Arial" w:cs="Arial"/>
          <w:lang w:val="mi-NZ"/>
        </w:rPr>
        <w:t>hat will happen to us.</w:t>
      </w:r>
    </w:p>
    <w:p w14:paraId="049FFF4D" w14:textId="77777777" w:rsidR="00FF5743" w:rsidRPr="00687C67" w:rsidRDefault="00FF5743" w:rsidP="00687C67">
      <w:pPr>
        <w:spacing w:after="0"/>
        <w:contextualSpacing/>
        <w:rPr>
          <w:rFonts w:ascii="Arial" w:hAnsi="Arial" w:cs="Arial"/>
          <w:lang w:val="mi-NZ"/>
        </w:rPr>
      </w:pPr>
    </w:p>
    <w:p w14:paraId="0911CE3F" w14:textId="69D315F5" w:rsidR="009B2F32" w:rsidRDefault="009B2F32" w:rsidP="00687C67">
      <w:pPr>
        <w:spacing w:after="0"/>
        <w:contextualSpacing/>
        <w:rPr>
          <w:rFonts w:ascii="Arial" w:hAnsi="Arial" w:cs="Arial"/>
          <w:b/>
          <w:lang w:val="mi-NZ"/>
        </w:rPr>
      </w:pPr>
      <w:r w:rsidRPr="00687C67">
        <w:rPr>
          <w:rFonts w:ascii="Arial" w:hAnsi="Arial" w:cs="Arial"/>
          <w:b/>
          <w:lang w:val="mi-NZ"/>
        </w:rPr>
        <w:t>Visual</w:t>
      </w:r>
    </w:p>
    <w:p w14:paraId="61FE550F" w14:textId="77777777" w:rsidR="00687C67" w:rsidRPr="00687C67" w:rsidRDefault="00687C67" w:rsidP="00687C67">
      <w:pPr>
        <w:spacing w:after="0"/>
        <w:contextualSpacing/>
        <w:rPr>
          <w:rFonts w:ascii="Arial" w:hAnsi="Arial" w:cs="Arial"/>
          <w:b/>
          <w:lang w:val="mi-NZ"/>
        </w:rPr>
      </w:pPr>
    </w:p>
    <w:p w14:paraId="0B21ECE1" w14:textId="77777777" w:rsidR="009B2F32" w:rsidRPr="00687C67" w:rsidRDefault="009B2F32" w:rsidP="00687C67">
      <w:pPr>
        <w:spacing w:after="0"/>
        <w:contextualSpacing/>
        <w:rPr>
          <w:rFonts w:ascii="Arial" w:hAnsi="Arial" w:cs="Arial"/>
          <w:b/>
          <w:lang w:val="mi-NZ"/>
        </w:rPr>
      </w:pPr>
      <w:r w:rsidRPr="00687C67">
        <w:rPr>
          <w:rFonts w:ascii="Arial" w:hAnsi="Arial" w:cs="Arial"/>
          <w:b/>
          <w:lang w:val="mi-NZ"/>
        </w:rPr>
        <w:t xml:space="preserve">The next slide is titled, ‘Who’s in the room? What can you actually do?’ </w:t>
      </w:r>
    </w:p>
    <w:p w14:paraId="2F892ABD" w14:textId="77777777" w:rsidR="009B2F32" w:rsidRPr="00687C67" w:rsidRDefault="009B2F32" w:rsidP="00687C67">
      <w:pPr>
        <w:pStyle w:val="ListParagraph"/>
        <w:numPr>
          <w:ilvl w:val="0"/>
          <w:numId w:val="16"/>
        </w:numPr>
        <w:spacing w:after="0"/>
        <w:rPr>
          <w:rFonts w:ascii="Arial" w:hAnsi="Arial" w:cs="Arial"/>
          <w:b/>
          <w:lang w:val="mi-NZ"/>
        </w:rPr>
      </w:pPr>
      <w:r w:rsidRPr="00687C67">
        <w:rPr>
          <w:rFonts w:ascii="Arial" w:hAnsi="Arial" w:cs="Arial"/>
          <w:b/>
          <w:lang w:val="mi-NZ"/>
        </w:rPr>
        <w:t>Know your population data.</w:t>
      </w:r>
    </w:p>
    <w:p w14:paraId="3C395493" w14:textId="0E47B464" w:rsidR="009B2F32" w:rsidRPr="00687C67" w:rsidRDefault="009B2F32" w:rsidP="00687C67">
      <w:pPr>
        <w:pStyle w:val="ListParagraph"/>
        <w:numPr>
          <w:ilvl w:val="0"/>
          <w:numId w:val="10"/>
        </w:numPr>
        <w:spacing w:after="0"/>
        <w:rPr>
          <w:rFonts w:ascii="Arial" w:hAnsi="Arial" w:cs="Arial"/>
          <w:b/>
          <w:lang w:val="mi-NZ"/>
        </w:rPr>
      </w:pPr>
      <w:r w:rsidRPr="00687C67">
        <w:rPr>
          <w:rFonts w:ascii="Arial" w:hAnsi="Arial" w:cs="Arial"/>
          <w:b/>
          <w:lang w:val="mi-NZ"/>
        </w:rPr>
        <w:t xml:space="preserve">Access to and quality of </w:t>
      </w:r>
      <w:r w:rsidR="005526D9">
        <w:rPr>
          <w:rFonts w:ascii="Arial" w:hAnsi="Arial" w:cs="Arial"/>
          <w:b/>
          <w:lang w:val="mi-NZ"/>
        </w:rPr>
        <w:t>health care</w:t>
      </w:r>
      <w:r w:rsidRPr="00687C67">
        <w:rPr>
          <w:rFonts w:ascii="Arial" w:hAnsi="Arial" w:cs="Arial"/>
          <w:b/>
          <w:lang w:val="mi-NZ"/>
        </w:rPr>
        <w:t xml:space="preserve"> are the determinants of health that we can legitimately impact on.</w:t>
      </w:r>
    </w:p>
    <w:p w14:paraId="7E6E62EA" w14:textId="77777777" w:rsidR="009B2F32" w:rsidRPr="00687C67" w:rsidRDefault="009B2F32" w:rsidP="00687C67">
      <w:pPr>
        <w:pStyle w:val="ListParagraph"/>
        <w:numPr>
          <w:ilvl w:val="0"/>
          <w:numId w:val="10"/>
        </w:numPr>
        <w:spacing w:after="0"/>
        <w:rPr>
          <w:rFonts w:ascii="Arial" w:hAnsi="Arial" w:cs="Arial"/>
          <w:b/>
          <w:lang w:val="mi-NZ"/>
        </w:rPr>
      </w:pPr>
      <w:r w:rsidRPr="00687C67">
        <w:rPr>
          <w:rFonts w:ascii="Arial" w:hAnsi="Arial" w:cs="Arial"/>
          <w:b/>
          <w:lang w:val="mi-NZ"/>
        </w:rPr>
        <w:t>Understand the existing inequities in your services.</w:t>
      </w:r>
    </w:p>
    <w:p w14:paraId="6BD5B134" w14:textId="77777777" w:rsidR="009B2F32" w:rsidRPr="00687C67" w:rsidRDefault="009B2F32" w:rsidP="00687C67">
      <w:pPr>
        <w:pStyle w:val="ListParagraph"/>
        <w:numPr>
          <w:ilvl w:val="0"/>
          <w:numId w:val="10"/>
        </w:numPr>
        <w:spacing w:after="0"/>
        <w:rPr>
          <w:rFonts w:ascii="Arial" w:hAnsi="Arial" w:cs="Arial"/>
          <w:b/>
          <w:lang w:val="mi-NZ"/>
        </w:rPr>
      </w:pPr>
      <w:r w:rsidRPr="00687C67">
        <w:rPr>
          <w:rFonts w:ascii="Arial" w:hAnsi="Arial" w:cs="Arial"/>
          <w:b/>
          <w:lang w:val="mi-NZ"/>
        </w:rPr>
        <w:t>Use evidence and data to understand why inequities exist.</w:t>
      </w:r>
    </w:p>
    <w:p w14:paraId="7FFBFE04" w14:textId="77777777" w:rsidR="009B2F32" w:rsidRPr="00687C67" w:rsidRDefault="009B2F32" w:rsidP="00687C67">
      <w:pPr>
        <w:pStyle w:val="ListParagraph"/>
        <w:numPr>
          <w:ilvl w:val="0"/>
          <w:numId w:val="10"/>
        </w:numPr>
        <w:spacing w:after="0"/>
        <w:rPr>
          <w:rFonts w:ascii="Arial" w:hAnsi="Arial" w:cs="Arial"/>
          <w:b/>
          <w:lang w:val="mi-NZ"/>
        </w:rPr>
      </w:pPr>
      <w:r w:rsidRPr="00687C67">
        <w:rPr>
          <w:rFonts w:ascii="Arial" w:hAnsi="Arial" w:cs="Arial"/>
          <w:b/>
          <w:lang w:val="mi-NZ"/>
        </w:rPr>
        <w:t>Be prepared to use different approaches to prioritise inequitable populations.</w:t>
      </w:r>
    </w:p>
    <w:p w14:paraId="014CCF7A" w14:textId="77777777" w:rsidR="009B2F32" w:rsidRPr="00687C67" w:rsidRDefault="009B2F32" w:rsidP="00687C67">
      <w:pPr>
        <w:pStyle w:val="ListParagraph"/>
        <w:numPr>
          <w:ilvl w:val="0"/>
          <w:numId w:val="10"/>
        </w:numPr>
        <w:spacing w:after="0"/>
        <w:rPr>
          <w:rFonts w:ascii="Arial" w:hAnsi="Arial" w:cs="Arial"/>
          <w:b/>
          <w:lang w:val="mi-NZ"/>
        </w:rPr>
      </w:pPr>
      <w:r w:rsidRPr="00687C67">
        <w:rPr>
          <w:rFonts w:ascii="Arial" w:hAnsi="Arial" w:cs="Arial"/>
          <w:b/>
          <w:lang w:val="mi-NZ"/>
        </w:rPr>
        <w:t>Be prepared to take different risks to change inequity.</w:t>
      </w:r>
    </w:p>
    <w:p w14:paraId="7AC01DB6" w14:textId="77777777" w:rsidR="009B2F32" w:rsidRPr="00687C67" w:rsidRDefault="009B2F32" w:rsidP="00687C67">
      <w:pPr>
        <w:pStyle w:val="ListParagraph"/>
        <w:numPr>
          <w:ilvl w:val="0"/>
          <w:numId w:val="10"/>
        </w:numPr>
        <w:spacing w:after="0"/>
        <w:rPr>
          <w:rFonts w:ascii="Arial" w:hAnsi="Arial" w:cs="Arial"/>
          <w:b/>
          <w:lang w:val="mi-NZ"/>
        </w:rPr>
      </w:pPr>
      <w:r w:rsidRPr="00687C67">
        <w:rPr>
          <w:rFonts w:ascii="Arial" w:hAnsi="Arial" w:cs="Arial"/>
          <w:b/>
          <w:lang w:val="mi-NZ"/>
        </w:rPr>
        <w:t>‘One size fits all’ (equality) approach invariably fails vulnerable populations.</w:t>
      </w:r>
    </w:p>
    <w:p w14:paraId="3740B745" w14:textId="77777777" w:rsidR="009B2F32" w:rsidRPr="00687C67" w:rsidRDefault="009B2F32" w:rsidP="00687C67">
      <w:pPr>
        <w:pStyle w:val="ListParagraph"/>
        <w:numPr>
          <w:ilvl w:val="0"/>
          <w:numId w:val="10"/>
        </w:numPr>
        <w:spacing w:after="0"/>
        <w:rPr>
          <w:rFonts w:ascii="Arial" w:hAnsi="Arial" w:cs="Arial"/>
          <w:b/>
          <w:lang w:val="mi-NZ"/>
        </w:rPr>
      </w:pPr>
      <w:r w:rsidRPr="00687C67">
        <w:rPr>
          <w:rFonts w:ascii="Arial" w:hAnsi="Arial" w:cs="Arial"/>
          <w:b/>
          <w:lang w:val="mi-NZ"/>
        </w:rPr>
        <w:t>Decreasing or even eliminating discretion in decision-making supports equality.</w:t>
      </w:r>
    </w:p>
    <w:p w14:paraId="48C3A383" w14:textId="77777777" w:rsidR="009B2F32" w:rsidRPr="00687C67" w:rsidRDefault="009B2F32" w:rsidP="00687C67">
      <w:pPr>
        <w:pStyle w:val="ListParagraph"/>
        <w:numPr>
          <w:ilvl w:val="0"/>
          <w:numId w:val="10"/>
        </w:numPr>
        <w:spacing w:after="0"/>
        <w:rPr>
          <w:rFonts w:ascii="Arial" w:hAnsi="Arial" w:cs="Arial"/>
          <w:b/>
          <w:lang w:val="mi-NZ"/>
        </w:rPr>
      </w:pPr>
      <w:r w:rsidRPr="00687C67">
        <w:rPr>
          <w:rFonts w:ascii="Arial" w:hAnsi="Arial" w:cs="Arial"/>
          <w:b/>
          <w:lang w:val="mi-NZ"/>
        </w:rPr>
        <w:t>Always have Māori voices in the room at every stage and give them tino rangatiratanga.</w:t>
      </w:r>
    </w:p>
    <w:p w14:paraId="1464C371" w14:textId="77777777" w:rsidR="00FF5743" w:rsidRPr="00687C67" w:rsidRDefault="00FF5743" w:rsidP="00687C67">
      <w:pPr>
        <w:spacing w:after="0"/>
        <w:contextualSpacing/>
        <w:rPr>
          <w:rFonts w:ascii="Arial" w:hAnsi="Arial" w:cs="Arial"/>
          <w:b/>
          <w:lang w:val="mi-NZ"/>
        </w:rPr>
      </w:pPr>
    </w:p>
    <w:p w14:paraId="78AA7A46" w14:textId="7512005B" w:rsidR="009B2F32" w:rsidRPr="00687C67" w:rsidRDefault="009B2F32" w:rsidP="00687C67">
      <w:pPr>
        <w:spacing w:after="0"/>
        <w:contextualSpacing/>
        <w:rPr>
          <w:rFonts w:ascii="Arial" w:hAnsi="Arial" w:cs="Arial"/>
          <w:bCs/>
          <w:lang w:val="mi-NZ"/>
        </w:rPr>
      </w:pPr>
      <w:r w:rsidRPr="00687C67">
        <w:rPr>
          <w:rFonts w:ascii="Arial" w:hAnsi="Arial" w:cs="Arial"/>
          <w:bCs/>
          <w:lang w:val="mi-NZ"/>
        </w:rPr>
        <w:t>Audio</w:t>
      </w:r>
    </w:p>
    <w:p w14:paraId="4EA49014" w14:textId="77777777" w:rsidR="00687C67" w:rsidRPr="00687C67" w:rsidRDefault="00687C67" w:rsidP="00687C67">
      <w:pPr>
        <w:spacing w:after="0"/>
        <w:contextualSpacing/>
        <w:rPr>
          <w:rFonts w:ascii="Arial" w:hAnsi="Arial" w:cs="Arial"/>
          <w:b/>
          <w:lang w:val="mi-NZ"/>
        </w:rPr>
      </w:pPr>
    </w:p>
    <w:p w14:paraId="3F21C06C" w14:textId="3210211B" w:rsidR="00C2140F" w:rsidRPr="00687C67" w:rsidRDefault="002F2B87" w:rsidP="00687C67">
      <w:pPr>
        <w:spacing w:after="0"/>
        <w:contextualSpacing/>
        <w:rPr>
          <w:rFonts w:ascii="Arial" w:hAnsi="Arial" w:cs="Arial"/>
          <w:lang w:val="mi-NZ"/>
        </w:rPr>
      </w:pPr>
      <w:r w:rsidRPr="00687C67">
        <w:rPr>
          <w:rFonts w:ascii="Arial" w:hAnsi="Arial" w:cs="Arial"/>
          <w:lang w:val="mi-NZ"/>
        </w:rPr>
        <w:t>So, who's in the room?</w:t>
      </w:r>
      <w:r w:rsidR="009B2F32" w:rsidRPr="00687C67">
        <w:rPr>
          <w:rFonts w:ascii="Arial" w:hAnsi="Arial" w:cs="Arial"/>
          <w:lang w:val="mi-NZ"/>
        </w:rPr>
        <w:t xml:space="preserve"> </w:t>
      </w:r>
      <w:r w:rsidRPr="00687C67">
        <w:rPr>
          <w:rFonts w:ascii="Arial" w:hAnsi="Arial" w:cs="Arial"/>
          <w:lang w:val="mi-NZ"/>
        </w:rPr>
        <w:t>What can you actually do?</w:t>
      </w:r>
      <w:r w:rsidR="009B2F32" w:rsidRPr="00687C67">
        <w:rPr>
          <w:rFonts w:ascii="Arial" w:hAnsi="Arial" w:cs="Arial"/>
          <w:lang w:val="mi-NZ"/>
        </w:rPr>
        <w:t xml:space="preserve"> </w:t>
      </w:r>
      <w:r w:rsidRPr="00687C67">
        <w:rPr>
          <w:rFonts w:ascii="Arial" w:hAnsi="Arial" w:cs="Arial"/>
          <w:lang w:val="mi-NZ"/>
        </w:rPr>
        <w:t>I'm not gonna just throw my</w:t>
      </w:r>
      <w:r w:rsidR="009B2F32" w:rsidRPr="00687C67">
        <w:rPr>
          <w:rFonts w:ascii="Arial" w:hAnsi="Arial" w:cs="Arial"/>
          <w:lang w:val="mi-NZ"/>
        </w:rPr>
        <w:t xml:space="preserve"> </w:t>
      </w:r>
      <w:r w:rsidRPr="00687C67">
        <w:rPr>
          <w:rFonts w:ascii="Arial" w:hAnsi="Arial" w:cs="Arial"/>
          <w:lang w:val="mi-NZ"/>
        </w:rPr>
        <w:t>toys out of the cot and say,</w:t>
      </w:r>
      <w:r w:rsidR="009B2F32" w:rsidRPr="00687C67">
        <w:rPr>
          <w:rFonts w:ascii="Arial" w:hAnsi="Arial" w:cs="Arial"/>
          <w:lang w:val="mi-NZ"/>
        </w:rPr>
        <w:t xml:space="preserve"> </w:t>
      </w:r>
      <w:r w:rsidRPr="00687C67">
        <w:rPr>
          <w:rFonts w:ascii="Arial" w:hAnsi="Arial" w:cs="Arial"/>
          <w:lang w:val="mi-NZ"/>
        </w:rPr>
        <w:t>'Well, you know, if you don't</w:t>
      </w:r>
      <w:r w:rsidR="009B2F32" w:rsidRPr="00687C67">
        <w:rPr>
          <w:rFonts w:ascii="Arial" w:hAnsi="Arial" w:cs="Arial"/>
          <w:lang w:val="mi-NZ"/>
        </w:rPr>
        <w:t xml:space="preserve"> </w:t>
      </w:r>
      <w:r w:rsidRPr="00687C67">
        <w:rPr>
          <w:rFonts w:ascii="Arial" w:hAnsi="Arial" w:cs="Arial"/>
          <w:lang w:val="mi-NZ"/>
        </w:rPr>
        <w:t>give me tino rangatiratanga,</w:t>
      </w:r>
      <w:r w:rsidR="009B2F32" w:rsidRPr="00687C67">
        <w:rPr>
          <w:rFonts w:ascii="Arial" w:hAnsi="Arial" w:cs="Arial"/>
          <w:lang w:val="mi-NZ"/>
        </w:rPr>
        <w:t xml:space="preserve"> </w:t>
      </w:r>
      <w:r w:rsidRPr="00687C67">
        <w:rPr>
          <w:rFonts w:ascii="Arial" w:hAnsi="Arial" w:cs="Arial"/>
          <w:lang w:val="mi-NZ"/>
        </w:rPr>
        <w:t xml:space="preserve">I'm gonna walk </w:t>
      </w:r>
      <w:r w:rsidRPr="00687C67">
        <w:rPr>
          <w:rFonts w:ascii="Arial" w:hAnsi="Arial" w:cs="Arial"/>
          <w:lang w:val="mi-NZ"/>
        </w:rPr>
        <w:lastRenderedPageBreak/>
        <w:t>away and say,</w:t>
      </w:r>
      <w:r w:rsidR="009B2F32" w:rsidRPr="00687C67">
        <w:rPr>
          <w:rFonts w:ascii="Arial" w:hAnsi="Arial" w:cs="Arial"/>
          <w:lang w:val="mi-NZ"/>
        </w:rPr>
        <w:t xml:space="preserve"> "Bugger you; </w:t>
      </w:r>
      <w:r w:rsidRPr="00687C67">
        <w:rPr>
          <w:rFonts w:ascii="Arial" w:hAnsi="Arial" w:cs="Arial"/>
          <w:lang w:val="mi-NZ"/>
        </w:rPr>
        <w:t>bugger it,"</w:t>
      </w:r>
      <w:r w:rsidR="009B2F32" w:rsidRPr="00687C67">
        <w:rPr>
          <w:rFonts w:ascii="Arial" w:hAnsi="Arial" w:cs="Arial"/>
          <w:lang w:val="mi-NZ"/>
        </w:rPr>
        <w:t xml:space="preserve"> </w:t>
      </w:r>
      <w:r w:rsidRPr="00687C67">
        <w:rPr>
          <w:rFonts w:ascii="Arial" w:hAnsi="Arial" w:cs="Arial"/>
          <w:lang w:val="mi-NZ"/>
        </w:rPr>
        <w:t>you know, "Play your own game."'</w:t>
      </w:r>
      <w:r w:rsidR="009B2F32" w:rsidRPr="00687C67">
        <w:rPr>
          <w:rFonts w:ascii="Arial" w:hAnsi="Arial" w:cs="Arial"/>
          <w:lang w:val="mi-NZ"/>
        </w:rPr>
        <w:t xml:space="preserve"> So there are some things we can think about. As I said before, there must always be Māori voices in the room. But all of us who are involved in health, we need to know our population data. We need to know that 10</w:t>
      </w:r>
      <w:r w:rsidR="005526D9">
        <w:rPr>
          <w:rFonts w:ascii="Arial" w:hAnsi="Arial" w:cs="Arial"/>
          <w:lang w:val="mi-NZ"/>
        </w:rPr>
        <w:t xml:space="preserve"> percent</w:t>
      </w:r>
      <w:r w:rsidR="009B2F32" w:rsidRPr="00687C67">
        <w:rPr>
          <w:rFonts w:ascii="Arial" w:hAnsi="Arial" w:cs="Arial"/>
          <w:lang w:val="mi-NZ"/>
        </w:rPr>
        <w:t xml:space="preserve"> of the population in Canterbury is Māori. In Te Tai Rawhiti, it's 49</w:t>
      </w:r>
      <w:r w:rsidR="005526D9">
        <w:rPr>
          <w:rFonts w:ascii="Arial" w:hAnsi="Arial" w:cs="Arial"/>
          <w:lang w:val="mi-NZ"/>
        </w:rPr>
        <w:t xml:space="preserve"> percent</w:t>
      </w:r>
      <w:r w:rsidR="009B2F32" w:rsidRPr="00687C67">
        <w:rPr>
          <w:rFonts w:ascii="Arial" w:hAnsi="Arial" w:cs="Arial"/>
          <w:lang w:val="mi-NZ"/>
        </w:rPr>
        <w:t>, almost 50</w:t>
      </w:r>
      <w:r w:rsidR="005526D9">
        <w:rPr>
          <w:rFonts w:ascii="Arial" w:hAnsi="Arial" w:cs="Arial"/>
          <w:lang w:val="mi-NZ"/>
        </w:rPr>
        <w:t xml:space="preserve"> percent</w:t>
      </w:r>
      <w:r w:rsidR="009B2F32" w:rsidRPr="00687C67">
        <w:rPr>
          <w:rFonts w:ascii="Arial" w:hAnsi="Arial" w:cs="Arial"/>
          <w:lang w:val="mi-NZ"/>
        </w:rPr>
        <w:t xml:space="preserve">. We need to know that a third of our population, Māori population, is under the age of 15. So we need to know how many people, uh, ought to be presenting at our services. We should know the age demographic of our population, not just the individuals. Too often I hear people say, 'I just treat who comes through the door,' and that is simply an excuse not to deal with the fact that our services, our access to our services and the quality that we provide for our population isn't up to speed, cos if we're not seeing them come through the door, we need to change what we're doing. So we need to understand, uh, in really good detail, our population data – what the inequities are, how they've come about and what we can do to change those inequities. If we don't do that, if we don't know that, we can't possibly strive towards equity. Access to and quality of </w:t>
      </w:r>
      <w:r w:rsidR="005526D9">
        <w:rPr>
          <w:rFonts w:ascii="Arial" w:hAnsi="Arial" w:cs="Arial"/>
          <w:lang w:val="mi-NZ"/>
        </w:rPr>
        <w:t>health care</w:t>
      </w:r>
      <w:r w:rsidR="009B2F32" w:rsidRPr="00687C67">
        <w:rPr>
          <w:rFonts w:ascii="Arial" w:hAnsi="Arial" w:cs="Arial"/>
          <w:lang w:val="mi-NZ"/>
        </w:rPr>
        <w:t xml:space="preserve"> are the determinants of health that we in the health system can impact on. We can't impact on employment much, except if we employ more Māori. We can't impact on income, uh, education, housing. All those sorts of things are not in our direct purview. But access to health</w:t>
      </w:r>
      <w:r w:rsidR="00FF7997">
        <w:rPr>
          <w:rFonts w:ascii="Arial" w:hAnsi="Arial" w:cs="Arial"/>
          <w:lang w:val="mi-NZ"/>
        </w:rPr>
        <w:t xml:space="preserve"> </w:t>
      </w:r>
      <w:r w:rsidR="009B2F32" w:rsidRPr="00687C67">
        <w:rPr>
          <w:rFonts w:ascii="Arial" w:hAnsi="Arial" w:cs="Arial"/>
          <w:lang w:val="mi-NZ"/>
        </w:rPr>
        <w:t>care – changing who comes through the door, changing who we let through the door – the quality of health</w:t>
      </w:r>
      <w:r w:rsidR="00FF7997">
        <w:rPr>
          <w:rFonts w:ascii="Arial" w:hAnsi="Arial" w:cs="Arial"/>
          <w:lang w:val="mi-NZ"/>
        </w:rPr>
        <w:t xml:space="preserve"> </w:t>
      </w:r>
      <w:r w:rsidR="009B2F32" w:rsidRPr="00687C67">
        <w:rPr>
          <w:rFonts w:ascii="Arial" w:hAnsi="Arial" w:cs="Arial"/>
          <w:lang w:val="mi-NZ"/>
        </w:rPr>
        <w:t>care, ensuring that Māori get the quality of health</w:t>
      </w:r>
      <w:r w:rsidR="00FF7997">
        <w:rPr>
          <w:rFonts w:ascii="Arial" w:hAnsi="Arial" w:cs="Arial"/>
          <w:lang w:val="mi-NZ"/>
        </w:rPr>
        <w:t xml:space="preserve"> </w:t>
      </w:r>
      <w:r w:rsidR="009B2F32" w:rsidRPr="00687C67">
        <w:rPr>
          <w:rFonts w:ascii="Arial" w:hAnsi="Arial" w:cs="Arial"/>
          <w:lang w:val="mi-NZ"/>
        </w:rPr>
        <w:t xml:space="preserve">care that is at least the same as everyone else – and we know that it isn't – those are things that we can change, we can directly impact on. So we have to understand that, and we have to own that as professionals who work in </w:t>
      </w:r>
      <w:r w:rsidR="005526D9">
        <w:rPr>
          <w:rFonts w:ascii="Arial" w:hAnsi="Arial" w:cs="Arial"/>
          <w:lang w:val="mi-NZ"/>
        </w:rPr>
        <w:t>health care</w:t>
      </w:r>
      <w:r w:rsidR="009B2F32" w:rsidRPr="00687C67">
        <w:rPr>
          <w:rFonts w:ascii="Arial" w:hAnsi="Arial" w:cs="Arial"/>
          <w:lang w:val="mi-NZ"/>
        </w:rPr>
        <w:t xml:space="preserve">. Understand the existing inequities in your services, in your DHB, in your PHO – wherever it may be. If you don't understand those and how they came about, then you can't change them. Use evidence and data to understand why inequities exist. We know that those who have less income and less employment have poorer health outcomes. We also know that Māori, proportionately, have less income and less employment, poorer quality of housing. We </w:t>
      </w:r>
      <w:r w:rsidR="009B2F32" w:rsidRPr="00687C67">
        <w:rPr>
          <w:rFonts w:ascii="Arial" w:hAnsi="Arial" w:cs="Arial"/>
          <w:i/>
          <w:lang w:val="mi-NZ"/>
        </w:rPr>
        <w:t>know</w:t>
      </w:r>
      <w:r w:rsidR="009B2F32" w:rsidRPr="00687C67">
        <w:rPr>
          <w:rFonts w:ascii="Arial" w:hAnsi="Arial" w:cs="Arial"/>
          <w:lang w:val="mi-NZ"/>
        </w:rPr>
        <w:t xml:space="preserve"> those things, so we know statistically, that impacts on access to health and quality of health outcomes. So what are we doing about that at our service level? Be prepared to use different approaches to prioritise inequitable populations. If we know that Māori have less access to surgical services, then we need to change that. If we know that Māori, uh, present with, uh, ischaemic heart disease a decade before everyone else, then we need to make sure that our decision-making algorithms get Māori into services and into surgery and into medications and into rehabilitation a decade before everyone else. At the moment, uh, we tend to have a one-size-fits-all. If I turn up to the hospital with certain symptoms</w:t>
      </w:r>
      <w:r w:rsidR="00C2140F" w:rsidRPr="00687C67">
        <w:rPr>
          <w:rFonts w:ascii="Arial" w:hAnsi="Arial" w:cs="Arial"/>
          <w:lang w:val="mi-NZ"/>
        </w:rPr>
        <w:t xml:space="preserve">, </w:t>
      </w:r>
      <w:r w:rsidR="009B2F32" w:rsidRPr="00687C67">
        <w:rPr>
          <w:rFonts w:ascii="Arial" w:hAnsi="Arial" w:cs="Arial"/>
          <w:lang w:val="mi-NZ"/>
        </w:rPr>
        <w:t>I'm a 55-year-old Māori male, more often than not, I'll be sent home. If I was</w:t>
      </w:r>
      <w:r w:rsidR="00C2140F" w:rsidRPr="00687C67">
        <w:rPr>
          <w:rFonts w:ascii="Arial" w:hAnsi="Arial" w:cs="Arial"/>
          <w:lang w:val="mi-NZ"/>
        </w:rPr>
        <w:t xml:space="preserve"> </w:t>
      </w:r>
      <w:r w:rsidR="009B2F32" w:rsidRPr="00687C67">
        <w:rPr>
          <w:rFonts w:ascii="Arial" w:hAnsi="Arial" w:cs="Arial"/>
          <w:lang w:val="mi-NZ"/>
        </w:rPr>
        <w:t>a 65-year-old Pākehā male,</w:t>
      </w:r>
      <w:r w:rsidR="00C2140F" w:rsidRPr="00687C67">
        <w:rPr>
          <w:rFonts w:ascii="Arial" w:hAnsi="Arial" w:cs="Arial"/>
          <w:lang w:val="mi-NZ"/>
        </w:rPr>
        <w:t xml:space="preserve"> </w:t>
      </w:r>
      <w:r w:rsidR="009B2F32" w:rsidRPr="00687C67">
        <w:rPr>
          <w:rFonts w:ascii="Arial" w:hAnsi="Arial" w:cs="Arial"/>
          <w:lang w:val="mi-NZ"/>
        </w:rPr>
        <w:t>I'd get admitted and</w:t>
      </w:r>
      <w:r w:rsidR="00C2140F" w:rsidRPr="00687C67">
        <w:rPr>
          <w:rFonts w:ascii="Arial" w:hAnsi="Arial" w:cs="Arial"/>
          <w:lang w:val="mi-NZ"/>
        </w:rPr>
        <w:t xml:space="preserve"> </w:t>
      </w:r>
      <w:r w:rsidR="009B2F32" w:rsidRPr="00687C67">
        <w:rPr>
          <w:rFonts w:ascii="Arial" w:hAnsi="Arial" w:cs="Arial"/>
          <w:lang w:val="mi-NZ"/>
        </w:rPr>
        <w:t>get access to services.</w:t>
      </w:r>
      <w:r w:rsidR="00C2140F" w:rsidRPr="00687C67">
        <w:rPr>
          <w:rFonts w:ascii="Arial" w:hAnsi="Arial" w:cs="Arial"/>
          <w:lang w:val="mi-NZ"/>
        </w:rPr>
        <w:t xml:space="preserve"> </w:t>
      </w:r>
      <w:r w:rsidR="009B2F32" w:rsidRPr="00687C67">
        <w:rPr>
          <w:rFonts w:ascii="Arial" w:hAnsi="Arial" w:cs="Arial"/>
          <w:lang w:val="mi-NZ"/>
        </w:rPr>
        <w:t>We have to change those sorts</w:t>
      </w:r>
      <w:r w:rsidR="00C2140F" w:rsidRPr="00687C67">
        <w:rPr>
          <w:rFonts w:ascii="Arial" w:hAnsi="Arial" w:cs="Arial"/>
          <w:lang w:val="mi-NZ"/>
        </w:rPr>
        <w:t xml:space="preserve"> </w:t>
      </w:r>
      <w:r w:rsidR="009B2F32" w:rsidRPr="00687C67">
        <w:rPr>
          <w:rFonts w:ascii="Arial" w:hAnsi="Arial" w:cs="Arial"/>
          <w:lang w:val="mi-NZ"/>
        </w:rPr>
        <w:t>of decision-making algorithms,</w:t>
      </w:r>
      <w:r w:rsidR="00C2140F" w:rsidRPr="00687C67">
        <w:rPr>
          <w:rFonts w:ascii="Arial" w:hAnsi="Arial" w:cs="Arial"/>
          <w:lang w:val="mi-NZ"/>
        </w:rPr>
        <w:t xml:space="preserve"> </w:t>
      </w:r>
      <w:r w:rsidR="009B2F32" w:rsidRPr="00687C67">
        <w:rPr>
          <w:rFonts w:ascii="Arial" w:hAnsi="Arial" w:cs="Arial"/>
          <w:lang w:val="mi-NZ"/>
        </w:rPr>
        <w:t>because they fail. They fail</w:t>
      </w:r>
      <w:r w:rsidR="00C2140F" w:rsidRPr="00687C67">
        <w:rPr>
          <w:rFonts w:ascii="Arial" w:hAnsi="Arial" w:cs="Arial"/>
          <w:lang w:val="mi-NZ"/>
        </w:rPr>
        <w:t xml:space="preserve"> </w:t>
      </w:r>
      <w:r w:rsidR="009B2F32" w:rsidRPr="00687C67">
        <w:rPr>
          <w:rFonts w:ascii="Arial" w:hAnsi="Arial" w:cs="Arial"/>
          <w:lang w:val="mi-NZ"/>
        </w:rPr>
        <w:t>Māori, and they fail equity.</w:t>
      </w:r>
      <w:r w:rsidR="00C2140F" w:rsidRPr="00687C67">
        <w:rPr>
          <w:rFonts w:ascii="Arial" w:hAnsi="Arial" w:cs="Arial"/>
          <w:lang w:val="mi-NZ"/>
        </w:rPr>
        <w:t xml:space="preserve"> </w:t>
      </w:r>
      <w:r w:rsidR="009B2F32" w:rsidRPr="00687C67">
        <w:rPr>
          <w:rFonts w:ascii="Arial" w:hAnsi="Arial" w:cs="Arial"/>
          <w:lang w:val="mi-NZ"/>
        </w:rPr>
        <w:t>So we have to be prepared</w:t>
      </w:r>
      <w:r w:rsidR="00C2140F" w:rsidRPr="00687C67">
        <w:rPr>
          <w:rFonts w:ascii="Arial" w:hAnsi="Arial" w:cs="Arial"/>
          <w:lang w:val="mi-NZ"/>
        </w:rPr>
        <w:t xml:space="preserve"> </w:t>
      </w:r>
      <w:r w:rsidR="009B2F32" w:rsidRPr="00687C67">
        <w:rPr>
          <w:rFonts w:ascii="Arial" w:hAnsi="Arial" w:cs="Arial"/>
          <w:lang w:val="mi-NZ"/>
        </w:rPr>
        <w:t>to take different risks,</w:t>
      </w:r>
      <w:r w:rsidR="00C2140F" w:rsidRPr="00687C67">
        <w:rPr>
          <w:rFonts w:ascii="Arial" w:hAnsi="Arial" w:cs="Arial"/>
          <w:lang w:val="mi-NZ"/>
        </w:rPr>
        <w:t xml:space="preserve"> </w:t>
      </w:r>
      <w:r w:rsidR="009B2F32" w:rsidRPr="00687C67">
        <w:rPr>
          <w:rFonts w:ascii="Arial" w:hAnsi="Arial" w:cs="Arial"/>
          <w:lang w:val="mi-NZ"/>
        </w:rPr>
        <w:t>to change inequity. And we</w:t>
      </w:r>
      <w:r w:rsidR="00C2140F" w:rsidRPr="00687C67">
        <w:rPr>
          <w:rFonts w:ascii="Arial" w:hAnsi="Arial" w:cs="Arial"/>
          <w:lang w:val="mi-NZ"/>
        </w:rPr>
        <w:t xml:space="preserve"> </w:t>
      </w:r>
      <w:r w:rsidR="009B2F32" w:rsidRPr="00687C67">
        <w:rPr>
          <w:rFonts w:ascii="Arial" w:hAnsi="Arial" w:cs="Arial"/>
          <w:lang w:val="mi-NZ"/>
        </w:rPr>
        <w:t>also have to be prepared, uh,</w:t>
      </w:r>
      <w:r w:rsidR="00C2140F" w:rsidRPr="00687C67">
        <w:rPr>
          <w:rFonts w:ascii="Arial" w:hAnsi="Arial" w:cs="Arial"/>
          <w:lang w:val="mi-NZ"/>
        </w:rPr>
        <w:t xml:space="preserve"> </w:t>
      </w:r>
      <w:r w:rsidR="009B2F32" w:rsidRPr="00687C67">
        <w:rPr>
          <w:rFonts w:ascii="Arial" w:hAnsi="Arial" w:cs="Arial"/>
          <w:lang w:val="mi-NZ"/>
        </w:rPr>
        <w:t>for the flak that will come</w:t>
      </w:r>
      <w:r w:rsidR="00C2140F" w:rsidRPr="00687C67">
        <w:rPr>
          <w:rFonts w:ascii="Arial" w:hAnsi="Arial" w:cs="Arial"/>
          <w:lang w:val="mi-NZ"/>
        </w:rPr>
        <w:t xml:space="preserve"> </w:t>
      </w:r>
      <w:r w:rsidR="009B2F32" w:rsidRPr="00687C67">
        <w:rPr>
          <w:rFonts w:ascii="Arial" w:hAnsi="Arial" w:cs="Arial"/>
          <w:lang w:val="mi-NZ"/>
        </w:rPr>
        <w:t>from middle-class Pākehā</w:t>
      </w:r>
      <w:r w:rsidR="00C2140F" w:rsidRPr="00687C67">
        <w:rPr>
          <w:rFonts w:ascii="Arial" w:hAnsi="Arial" w:cs="Arial"/>
          <w:lang w:val="mi-NZ"/>
        </w:rPr>
        <w:t xml:space="preserve"> </w:t>
      </w:r>
      <w:r w:rsidR="009B2F32" w:rsidRPr="00687C67">
        <w:rPr>
          <w:rFonts w:ascii="Arial" w:hAnsi="Arial" w:cs="Arial"/>
          <w:lang w:val="mi-NZ"/>
        </w:rPr>
        <w:t>in New Zealand when that</w:t>
      </w:r>
      <w:r w:rsidR="00C2140F" w:rsidRPr="00687C67">
        <w:rPr>
          <w:rFonts w:ascii="Arial" w:hAnsi="Arial" w:cs="Arial"/>
          <w:lang w:val="mi-NZ"/>
        </w:rPr>
        <w:t xml:space="preserve"> </w:t>
      </w:r>
      <w:r w:rsidR="009B2F32" w:rsidRPr="00687C67">
        <w:rPr>
          <w:rFonts w:ascii="Arial" w:hAnsi="Arial" w:cs="Arial"/>
          <w:lang w:val="mi-NZ"/>
        </w:rPr>
        <w:t>occurs. When you say,</w:t>
      </w:r>
      <w:r w:rsidR="00C2140F" w:rsidRPr="00687C67">
        <w:rPr>
          <w:rFonts w:ascii="Arial" w:hAnsi="Arial" w:cs="Arial"/>
          <w:lang w:val="mi-NZ"/>
        </w:rPr>
        <w:t xml:space="preserve"> </w:t>
      </w:r>
      <w:r w:rsidR="009B2F32" w:rsidRPr="00687C67">
        <w:rPr>
          <w:rFonts w:ascii="Arial" w:hAnsi="Arial" w:cs="Arial"/>
          <w:lang w:val="mi-NZ"/>
        </w:rPr>
        <w:t>'We're going to immunise</w:t>
      </w:r>
      <w:r w:rsidR="00C2140F" w:rsidRPr="00687C67">
        <w:rPr>
          <w:rFonts w:ascii="Arial" w:hAnsi="Arial" w:cs="Arial"/>
          <w:lang w:val="mi-NZ"/>
        </w:rPr>
        <w:t xml:space="preserve"> </w:t>
      </w:r>
      <w:r w:rsidR="009B2F32" w:rsidRPr="00687C67">
        <w:rPr>
          <w:rFonts w:ascii="Arial" w:hAnsi="Arial" w:cs="Arial"/>
          <w:lang w:val="mi-NZ"/>
        </w:rPr>
        <w:t>Māori for Covid before</w:t>
      </w:r>
      <w:r w:rsidR="00C2140F" w:rsidRPr="00687C67">
        <w:rPr>
          <w:rFonts w:ascii="Arial" w:hAnsi="Arial" w:cs="Arial"/>
          <w:lang w:val="mi-NZ"/>
        </w:rPr>
        <w:t xml:space="preserve"> </w:t>
      </w:r>
      <w:r w:rsidR="009B2F32" w:rsidRPr="00687C67">
        <w:rPr>
          <w:rFonts w:ascii="Arial" w:hAnsi="Arial" w:cs="Arial"/>
          <w:lang w:val="mi-NZ"/>
        </w:rPr>
        <w:t>Pākehā, because they have a</w:t>
      </w:r>
      <w:r w:rsidR="00C2140F" w:rsidRPr="00687C67">
        <w:rPr>
          <w:rFonts w:ascii="Arial" w:hAnsi="Arial" w:cs="Arial"/>
          <w:lang w:val="mi-NZ"/>
        </w:rPr>
        <w:t xml:space="preserve"> </w:t>
      </w:r>
      <w:r w:rsidR="009B2F32" w:rsidRPr="00687C67">
        <w:rPr>
          <w:rFonts w:ascii="Arial" w:hAnsi="Arial" w:cs="Arial"/>
          <w:lang w:val="mi-NZ"/>
        </w:rPr>
        <w:t>higher risk,' you're gonna get</w:t>
      </w:r>
      <w:r w:rsidR="00C2140F" w:rsidRPr="00687C67">
        <w:rPr>
          <w:rFonts w:ascii="Arial" w:hAnsi="Arial" w:cs="Arial"/>
          <w:lang w:val="mi-NZ"/>
        </w:rPr>
        <w:t xml:space="preserve"> </w:t>
      </w:r>
      <w:r w:rsidR="009B2F32" w:rsidRPr="00687C67">
        <w:rPr>
          <w:rFonts w:ascii="Arial" w:hAnsi="Arial" w:cs="Arial"/>
          <w:lang w:val="mi-NZ"/>
        </w:rPr>
        <w:t>flak from middle-class</w:t>
      </w:r>
      <w:r w:rsidR="00C2140F" w:rsidRPr="00687C67">
        <w:rPr>
          <w:rFonts w:ascii="Arial" w:hAnsi="Arial" w:cs="Arial"/>
          <w:lang w:val="mi-NZ"/>
        </w:rPr>
        <w:t xml:space="preserve"> </w:t>
      </w:r>
      <w:r w:rsidR="009B2F32" w:rsidRPr="00687C67">
        <w:rPr>
          <w:rFonts w:ascii="Arial" w:hAnsi="Arial" w:cs="Arial"/>
          <w:lang w:val="mi-NZ"/>
        </w:rPr>
        <w:t>Pākehā New Zealanders.</w:t>
      </w:r>
      <w:r w:rsidR="00C2140F" w:rsidRPr="00687C67">
        <w:rPr>
          <w:rFonts w:ascii="Arial" w:hAnsi="Arial" w:cs="Arial"/>
          <w:lang w:val="mi-NZ"/>
        </w:rPr>
        <w:t xml:space="preserve"> </w:t>
      </w:r>
      <w:r w:rsidR="009B2F32" w:rsidRPr="00687C67">
        <w:rPr>
          <w:rFonts w:ascii="Arial" w:hAnsi="Arial" w:cs="Arial"/>
          <w:lang w:val="mi-NZ"/>
        </w:rPr>
        <w:t>We have to be prepared to</w:t>
      </w:r>
      <w:r w:rsidR="00C2140F" w:rsidRPr="00687C67">
        <w:rPr>
          <w:rFonts w:ascii="Arial" w:hAnsi="Arial" w:cs="Arial"/>
          <w:lang w:val="mi-NZ"/>
        </w:rPr>
        <w:t xml:space="preserve"> </w:t>
      </w:r>
      <w:r w:rsidR="009B2F32" w:rsidRPr="00687C67">
        <w:rPr>
          <w:rFonts w:ascii="Arial" w:hAnsi="Arial" w:cs="Arial"/>
          <w:lang w:val="mi-NZ"/>
        </w:rPr>
        <w:t>take that on the shoulders,</w:t>
      </w:r>
      <w:r w:rsidR="00C2140F" w:rsidRPr="00687C67">
        <w:rPr>
          <w:rFonts w:ascii="Arial" w:hAnsi="Arial" w:cs="Arial"/>
          <w:lang w:val="mi-NZ"/>
        </w:rPr>
        <w:t xml:space="preserve"> </w:t>
      </w:r>
      <w:r w:rsidR="009B2F32" w:rsidRPr="00687C67">
        <w:rPr>
          <w:rFonts w:ascii="Arial" w:hAnsi="Arial" w:cs="Arial"/>
          <w:lang w:val="mi-NZ"/>
        </w:rPr>
        <w:t>because we are doing it</w:t>
      </w:r>
      <w:r w:rsidR="00C2140F" w:rsidRPr="00687C67">
        <w:rPr>
          <w:rFonts w:ascii="Arial" w:hAnsi="Arial" w:cs="Arial"/>
          <w:lang w:val="mi-NZ"/>
        </w:rPr>
        <w:t xml:space="preserve"> </w:t>
      </w:r>
      <w:r w:rsidR="009B2F32" w:rsidRPr="00687C67">
        <w:rPr>
          <w:rFonts w:ascii="Arial" w:hAnsi="Arial" w:cs="Arial"/>
          <w:lang w:val="mi-NZ"/>
        </w:rPr>
        <w:t>because the data says</w:t>
      </w:r>
      <w:r w:rsidR="00C2140F" w:rsidRPr="00687C67">
        <w:rPr>
          <w:rFonts w:ascii="Arial" w:hAnsi="Arial" w:cs="Arial"/>
          <w:lang w:val="mi-NZ"/>
        </w:rPr>
        <w:t xml:space="preserve"> </w:t>
      </w:r>
      <w:r w:rsidR="009B2F32" w:rsidRPr="00687C67">
        <w:rPr>
          <w:rFonts w:ascii="Arial" w:hAnsi="Arial" w:cs="Arial"/>
          <w:lang w:val="mi-NZ"/>
        </w:rPr>
        <w:t>it's the right thing to do,</w:t>
      </w:r>
      <w:r w:rsidR="00C2140F" w:rsidRPr="00687C67">
        <w:rPr>
          <w:rFonts w:ascii="Arial" w:hAnsi="Arial" w:cs="Arial"/>
          <w:lang w:val="mi-NZ"/>
        </w:rPr>
        <w:t xml:space="preserve"> </w:t>
      </w:r>
      <w:r w:rsidR="009B2F32" w:rsidRPr="00687C67">
        <w:rPr>
          <w:rFonts w:ascii="Arial" w:hAnsi="Arial" w:cs="Arial"/>
          <w:lang w:val="mi-NZ"/>
        </w:rPr>
        <w:t>and it addresses inequality.</w:t>
      </w:r>
      <w:r w:rsidR="00C2140F" w:rsidRPr="00687C67">
        <w:rPr>
          <w:rFonts w:ascii="Arial" w:hAnsi="Arial" w:cs="Arial"/>
          <w:lang w:val="mi-NZ"/>
        </w:rPr>
        <w:t xml:space="preserve"> </w:t>
      </w:r>
      <w:r w:rsidR="009B2F32" w:rsidRPr="00687C67">
        <w:rPr>
          <w:rFonts w:ascii="Arial" w:hAnsi="Arial" w:cs="Arial"/>
          <w:lang w:val="mi-NZ"/>
        </w:rPr>
        <w:t>So it takes courage</w:t>
      </w:r>
      <w:r w:rsidR="00C2140F" w:rsidRPr="00687C67">
        <w:rPr>
          <w:rFonts w:ascii="Arial" w:hAnsi="Arial" w:cs="Arial"/>
          <w:lang w:val="mi-NZ"/>
        </w:rPr>
        <w:t xml:space="preserve"> </w:t>
      </w:r>
      <w:r w:rsidR="009B2F32" w:rsidRPr="00687C67">
        <w:rPr>
          <w:rFonts w:ascii="Arial" w:hAnsi="Arial" w:cs="Arial"/>
          <w:lang w:val="mi-NZ"/>
        </w:rPr>
        <w:t>to do the right thing.</w:t>
      </w:r>
      <w:r w:rsidR="00C2140F" w:rsidRPr="00687C67">
        <w:rPr>
          <w:rFonts w:ascii="Arial" w:hAnsi="Arial" w:cs="Arial"/>
          <w:lang w:val="mi-NZ"/>
        </w:rPr>
        <w:t xml:space="preserve"> </w:t>
      </w:r>
      <w:r w:rsidR="009B2F32" w:rsidRPr="00687C67">
        <w:rPr>
          <w:rFonts w:ascii="Arial" w:hAnsi="Arial" w:cs="Arial"/>
          <w:lang w:val="mi-NZ"/>
        </w:rPr>
        <w:t>One-size-fits-all,</w:t>
      </w:r>
      <w:r w:rsidR="00C2140F" w:rsidRPr="00687C67">
        <w:rPr>
          <w:rFonts w:ascii="Arial" w:hAnsi="Arial" w:cs="Arial"/>
          <w:lang w:val="mi-NZ"/>
        </w:rPr>
        <w:t xml:space="preserve"> </w:t>
      </w:r>
      <w:r w:rsidR="009B2F32" w:rsidRPr="00687C67">
        <w:rPr>
          <w:rFonts w:ascii="Arial" w:hAnsi="Arial" w:cs="Arial"/>
          <w:lang w:val="mi-NZ"/>
        </w:rPr>
        <w:t>the 'equality' approach,</w:t>
      </w:r>
      <w:r w:rsidR="00C2140F" w:rsidRPr="00687C67">
        <w:rPr>
          <w:rFonts w:ascii="Arial" w:hAnsi="Arial" w:cs="Arial"/>
          <w:lang w:val="mi-NZ"/>
        </w:rPr>
        <w:t xml:space="preserve"> </w:t>
      </w:r>
      <w:r w:rsidR="009B2F32" w:rsidRPr="00687C67">
        <w:rPr>
          <w:rFonts w:ascii="Arial" w:hAnsi="Arial" w:cs="Arial"/>
          <w:lang w:val="mi-NZ"/>
        </w:rPr>
        <w:t>invariably fails</w:t>
      </w:r>
      <w:r w:rsidR="00C2140F" w:rsidRPr="00687C67">
        <w:rPr>
          <w:rFonts w:ascii="Arial" w:hAnsi="Arial" w:cs="Arial"/>
          <w:lang w:val="mi-NZ"/>
        </w:rPr>
        <w:t xml:space="preserve"> </w:t>
      </w:r>
      <w:r w:rsidR="009B2F32" w:rsidRPr="00687C67">
        <w:rPr>
          <w:rFonts w:ascii="Arial" w:hAnsi="Arial" w:cs="Arial"/>
          <w:lang w:val="mi-NZ"/>
        </w:rPr>
        <w:t>vulnerable populations.</w:t>
      </w:r>
      <w:r w:rsidR="00C2140F" w:rsidRPr="00687C67">
        <w:rPr>
          <w:rFonts w:ascii="Arial" w:hAnsi="Arial" w:cs="Arial"/>
          <w:lang w:val="mi-NZ"/>
        </w:rPr>
        <w:t xml:space="preserve"> </w:t>
      </w:r>
      <w:r w:rsidR="009B2F32" w:rsidRPr="00687C67">
        <w:rPr>
          <w:rFonts w:ascii="Arial" w:hAnsi="Arial" w:cs="Arial"/>
          <w:lang w:val="mi-NZ"/>
        </w:rPr>
        <w:t>Decreasing or even</w:t>
      </w:r>
      <w:r w:rsidR="00C2140F" w:rsidRPr="00687C67">
        <w:rPr>
          <w:rFonts w:ascii="Arial" w:hAnsi="Arial" w:cs="Arial"/>
          <w:lang w:val="mi-NZ"/>
        </w:rPr>
        <w:t xml:space="preserve"> </w:t>
      </w:r>
      <w:r w:rsidR="009B2F32" w:rsidRPr="00687C67">
        <w:rPr>
          <w:rFonts w:ascii="Arial" w:hAnsi="Arial" w:cs="Arial"/>
          <w:lang w:val="mi-NZ"/>
        </w:rPr>
        <w:t>eliminating discretion</w:t>
      </w:r>
      <w:r w:rsidR="00C2140F" w:rsidRPr="00687C67">
        <w:rPr>
          <w:rFonts w:ascii="Arial" w:hAnsi="Arial" w:cs="Arial"/>
          <w:lang w:val="mi-NZ"/>
        </w:rPr>
        <w:t xml:space="preserve"> </w:t>
      </w:r>
      <w:r w:rsidR="009B2F32" w:rsidRPr="00687C67">
        <w:rPr>
          <w:rFonts w:ascii="Arial" w:hAnsi="Arial" w:cs="Arial"/>
          <w:lang w:val="mi-NZ"/>
        </w:rPr>
        <w:t>in decision-making</w:t>
      </w:r>
      <w:r w:rsidR="00C2140F" w:rsidRPr="00687C67">
        <w:rPr>
          <w:rFonts w:ascii="Arial" w:hAnsi="Arial" w:cs="Arial"/>
          <w:lang w:val="mi-NZ"/>
        </w:rPr>
        <w:t xml:space="preserve"> </w:t>
      </w:r>
      <w:r w:rsidR="009B2F32" w:rsidRPr="00687C67">
        <w:rPr>
          <w:rFonts w:ascii="Arial" w:hAnsi="Arial" w:cs="Arial"/>
          <w:lang w:val="mi-NZ"/>
        </w:rPr>
        <w:t xml:space="preserve">supports </w:t>
      </w:r>
      <w:r w:rsidR="00C2140F" w:rsidRPr="00687C67">
        <w:rPr>
          <w:rFonts w:ascii="Arial" w:hAnsi="Arial" w:cs="Arial"/>
          <w:lang w:val="mi-NZ"/>
        </w:rPr>
        <w:t xml:space="preserve">equity. </w:t>
      </w:r>
      <w:r w:rsidR="009B2F32" w:rsidRPr="00687C67">
        <w:rPr>
          <w:rFonts w:ascii="Arial" w:hAnsi="Arial" w:cs="Arial"/>
          <w:lang w:val="mi-NZ"/>
        </w:rPr>
        <w:t>Now,</w:t>
      </w:r>
      <w:r w:rsidR="00C2140F" w:rsidRPr="00687C67">
        <w:rPr>
          <w:rFonts w:ascii="Arial" w:hAnsi="Arial" w:cs="Arial"/>
          <w:lang w:val="mi-NZ"/>
        </w:rPr>
        <w:t xml:space="preserve"> </w:t>
      </w:r>
      <w:r w:rsidR="009B2F32" w:rsidRPr="00687C67">
        <w:rPr>
          <w:rFonts w:ascii="Arial" w:hAnsi="Arial" w:cs="Arial"/>
          <w:lang w:val="mi-NZ"/>
        </w:rPr>
        <w:t>what I mean by that is every</w:t>
      </w:r>
      <w:r w:rsidR="00C2140F" w:rsidRPr="00687C67">
        <w:rPr>
          <w:rFonts w:ascii="Arial" w:hAnsi="Arial" w:cs="Arial"/>
          <w:lang w:val="mi-NZ"/>
        </w:rPr>
        <w:t xml:space="preserve"> time— I</w:t>
      </w:r>
      <w:r w:rsidR="009B2F32" w:rsidRPr="00687C67">
        <w:rPr>
          <w:rFonts w:ascii="Arial" w:hAnsi="Arial" w:cs="Arial"/>
          <w:lang w:val="mi-NZ"/>
        </w:rPr>
        <w:t>f you speak to Māori,</w:t>
      </w:r>
      <w:r w:rsidR="00C2140F" w:rsidRPr="00687C67">
        <w:rPr>
          <w:rFonts w:ascii="Arial" w:hAnsi="Arial" w:cs="Arial"/>
          <w:lang w:val="mi-NZ"/>
        </w:rPr>
        <w:t xml:space="preserve"> w</w:t>
      </w:r>
      <w:r w:rsidR="009B2F32" w:rsidRPr="00687C67">
        <w:rPr>
          <w:rFonts w:ascii="Arial" w:hAnsi="Arial" w:cs="Arial"/>
          <w:lang w:val="mi-NZ"/>
        </w:rPr>
        <w:t>hen</w:t>
      </w:r>
      <w:r w:rsidR="00C2140F" w:rsidRPr="00687C67">
        <w:rPr>
          <w:rFonts w:ascii="Arial" w:hAnsi="Arial" w:cs="Arial"/>
          <w:lang w:val="mi-NZ"/>
        </w:rPr>
        <w:t xml:space="preserve">ever we come into a system – </w:t>
      </w:r>
      <w:r w:rsidR="009B2F32" w:rsidRPr="00687C67">
        <w:rPr>
          <w:rFonts w:ascii="Arial" w:hAnsi="Arial" w:cs="Arial"/>
          <w:lang w:val="mi-NZ"/>
        </w:rPr>
        <w:t>whether it be the health system,</w:t>
      </w:r>
      <w:r w:rsidR="00C2140F" w:rsidRPr="00687C67">
        <w:rPr>
          <w:rFonts w:ascii="Arial" w:hAnsi="Arial" w:cs="Arial"/>
          <w:lang w:val="mi-NZ"/>
        </w:rPr>
        <w:t xml:space="preserve"> </w:t>
      </w:r>
      <w:r w:rsidR="009B2F32" w:rsidRPr="00687C67">
        <w:rPr>
          <w:rFonts w:ascii="Arial" w:hAnsi="Arial" w:cs="Arial"/>
          <w:lang w:val="mi-NZ"/>
        </w:rPr>
        <w:t>the education system,</w:t>
      </w:r>
      <w:r w:rsidR="00C2140F" w:rsidRPr="00687C67">
        <w:rPr>
          <w:rFonts w:ascii="Arial" w:hAnsi="Arial" w:cs="Arial"/>
          <w:lang w:val="mi-NZ"/>
        </w:rPr>
        <w:t xml:space="preserve"> the justice system – </w:t>
      </w:r>
      <w:r w:rsidR="009B2F32" w:rsidRPr="00687C67">
        <w:rPr>
          <w:rFonts w:ascii="Arial" w:hAnsi="Arial" w:cs="Arial"/>
          <w:lang w:val="mi-NZ"/>
        </w:rPr>
        <w:t>whenever someone has discretion,</w:t>
      </w:r>
      <w:r w:rsidR="00C2140F" w:rsidRPr="00687C67">
        <w:rPr>
          <w:rFonts w:ascii="Arial" w:hAnsi="Arial" w:cs="Arial"/>
          <w:lang w:val="mi-NZ"/>
        </w:rPr>
        <w:t xml:space="preserve"> </w:t>
      </w:r>
      <w:r w:rsidR="009B2F32" w:rsidRPr="00687C67">
        <w:rPr>
          <w:rFonts w:ascii="Arial" w:hAnsi="Arial" w:cs="Arial"/>
          <w:lang w:val="mi-NZ"/>
        </w:rPr>
        <w:t>Māori get burned.</w:t>
      </w:r>
      <w:r w:rsidR="00C2140F" w:rsidRPr="00687C67">
        <w:rPr>
          <w:rFonts w:ascii="Arial" w:hAnsi="Arial" w:cs="Arial"/>
          <w:lang w:val="mi-NZ"/>
        </w:rPr>
        <w:t xml:space="preserve"> </w:t>
      </w:r>
      <w:r w:rsidR="009B2F32" w:rsidRPr="00687C67">
        <w:rPr>
          <w:rFonts w:ascii="Arial" w:hAnsi="Arial" w:cs="Arial"/>
          <w:lang w:val="mi-NZ"/>
        </w:rPr>
        <w:lastRenderedPageBreak/>
        <w:t>Um, you know, we know</w:t>
      </w:r>
      <w:r w:rsidR="00C2140F" w:rsidRPr="00687C67">
        <w:rPr>
          <w:rFonts w:ascii="Arial" w:hAnsi="Arial" w:cs="Arial"/>
          <w:lang w:val="mi-NZ"/>
        </w:rPr>
        <w:t xml:space="preserve"> </w:t>
      </w:r>
      <w:r w:rsidR="009B2F32" w:rsidRPr="00687C67">
        <w:rPr>
          <w:rFonts w:ascii="Arial" w:hAnsi="Arial" w:cs="Arial"/>
          <w:lang w:val="mi-NZ"/>
        </w:rPr>
        <w:t>when we look at data</w:t>
      </w:r>
      <w:r w:rsidR="00C2140F" w:rsidRPr="00687C67">
        <w:rPr>
          <w:rFonts w:ascii="Arial" w:hAnsi="Arial" w:cs="Arial"/>
          <w:lang w:val="mi-NZ"/>
        </w:rPr>
        <w:t xml:space="preserve"> </w:t>
      </w:r>
      <w:r w:rsidR="009B2F32" w:rsidRPr="00687C67">
        <w:rPr>
          <w:rFonts w:ascii="Arial" w:hAnsi="Arial" w:cs="Arial"/>
          <w:lang w:val="mi-NZ"/>
        </w:rPr>
        <w:t>that, um, if I get</w:t>
      </w:r>
      <w:r w:rsidR="00C2140F" w:rsidRPr="00687C67">
        <w:rPr>
          <w:rFonts w:ascii="Arial" w:hAnsi="Arial" w:cs="Arial"/>
          <w:lang w:val="mi-NZ"/>
        </w:rPr>
        <w:t xml:space="preserve"> </w:t>
      </w:r>
      <w:r w:rsidR="009B2F32" w:rsidRPr="00687C67">
        <w:rPr>
          <w:rFonts w:ascii="Arial" w:hAnsi="Arial" w:cs="Arial"/>
          <w:lang w:val="mi-NZ"/>
        </w:rPr>
        <w:t>pulled over by a cop,</w:t>
      </w:r>
      <w:r w:rsidR="00C2140F" w:rsidRPr="00687C67">
        <w:rPr>
          <w:rFonts w:ascii="Arial" w:hAnsi="Arial" w:cs="Arial"/>
          <w:lang w:val="mi-NZ"/>
        </w:rPr>
        <w:t xml:space="preserve"> </w:t>
      </w:r>
      <w:r w:rsidR="009B2F32" w:rsidRPr="00687C67">
        <w:rPr>
          <w:rFonts w:ascii="Arial" w:hAnsi="Arial" w:cs="Arial"/>
          <w:lang w:val="mi-NZ"/>
        </w:rPr>
        <w:t>chances are I'm going to get</w:t>
      </w:r>
      <w:r w:rsidR="00C2140F" w:rsidRPr="00687C67">
        <w:rPr>
          <w:rFonts w:ascii="Arial" w:hAnsi="Arial" w:cs="Arial"/>
          <w:lang w:val="mi-NZ"/>
        </w:rPr>
        <w:t xml:space="preserve"> </w:t>
      </w:r>
      <w:r w:rsidR="009B2F32" w:rsidRPr="00687C67">
        <w:rPr>
          <w:rFonts w:ascii="Arial" w:hAnsi="Arial" w:cs="Arial"/>
          <w:lang w:val="mi-NZ"/>
        </w:rPr>
        <w:t>fined, ticketed, arrested,</w:t>
      </w:r>
      <w:r w:rsidR="00C2140F" w:rsidRPr="00687C67">
        <w:rPr>
          <w:rFonts w:ascii="Arial" w:hAnsi="Arial" w:cs="Arial"/>
          <w:lang w:val="mi-NZ"/>
        </w:rPr>
        <w:t xml:space="preserve"> </w:t>
      </w:r>
      <w:r w:rsidR="009B2F32" w:rsidRPr="00687C67">
        <w:rPr>
          <w:rFonts w:ascii="Arial" w:hAnsi="Arial" w:cs="Arial"/>
          <w:lang w:val="mi-NZ"/>
        </w:rPr>
        <w:t>charged. If my Pākehā</w:t>
      </w:r>
      <w:r w:rsidR="00C2140F" w:rsidRPr="00687C67">
        <w:rPr>
          <w:rFonts w:ascii="Arial" w:hAnsi="Arial" w:cs="Arial"/>
          <w:lang w:val="mi-NZ"/>
        </w:rPr>
        <w:t xml:space="preserve"> </w:t>
      </w:r>
      <w:r w:rsidR="009B2F32" w:rsidRPr="00687C67">
        <w:rPr>
          <w:rFonts w:ascii="Arial" w:hAnsi="Arial" w:cs="Arial"/>
          <w:lang w:val="mi-NZ"/>
        </w:rPr>
        <w:t>wife gets pulled over,</w:t>
      </w:r>
      <w:r w:rsidR="00C2140F" w:rsidRPr="00687C67">
        <w:rPr>
          <w:rFonts w:ascii="Arial" w:hAnsi="Arial" w:cs="Arial"/>
          <w:lang w:val="mi-NZ"/>
        </w:rPr>
        <w:t xml:space="preserve"> </w:t>
      </w:r>
      <w:r w:rsidR="009B2F32" w:rsidRPr="00687C67">
        <w:rPr>
          <w:rFonts w:ascii="Arial" w:hAnsi="Arial" w:cs="Arial"/>
          <w:lang w:val="mi-NZ"/>
        </w:rPr>
        <w:t>chances are she's not.</w:t>
      </w:r>
      <w:r w:rsidR="00C2140F" w:rsidRPr="00687C67">
        <w:rPr>
          <w:rFonts w:ascii="Arial" w:hAnsi="Arial" w:cs="Arial"/>
          <w:lang w:val="mi-NZ"/>
        </w:rPr>
        <w:t xml:space="preserve"> </w:t>
      </w:r>
      <w:r w:rsidR="009B2F32" w:rsidRPr="00687C67">
        <w:rPr>
          <w:rFonts w:ascii="Arial" w:hAnsi="Arial" w:cs="Arial"/>
          <w:lang w:val="mi-NZ"/>
        </w:rPr>
        <w:t>That's what the data shows.</w:t>
      </w:r>
      <w:r w:rsidR="00C2140F" w:rsidRPr="00687C67">
        <w:rPr>
          <w:rFonts w:ascii="Arial" w:hAnsi="Arial" w:cs="Arial"/>
          <w:lang w:val="mi-NZ"/>
        </w:rPr>
        <w:t xml:space="preserve"> </w:t>
      </w:r>
      <w:r w:rsidR="009B2F32" w:rsidRPr="00687C67">
        <w:rPr>
          <w:rFonts w:ascii="Arial" w:hAnsi="Arial" w:cs="Arial"/>
          <w:lang w:val="mi-NZ"/>
        </w:rPr>
        <w:t>If you give the cop discretion,</w:t>
      </w:r>
      <w:r w:rsidR="00C2140F" w:rsidRPr="00687C67">
        <w:rPr>
          <w:rFonts w:ascii="Arial" w:hAnsi="Arial" w:cs="Arial"/>
          <w:lang w:val="mi-NZ"/>
        </w:rPr>
        <w:t xml:space="preserve"> </w:t>
      </w:r>
      <w:r w:rsidR="009B2F32" w:rsidRPr="00687C67">
        <w:rPr>
          <w:rFonts w:ascii="Arial" w:hAnsi="Arial" w:cs="Arial"/>
          <w:lang w:val="mi-NZ"/>
        </w:rPr>
        <w:t>Māori come out worse.</w:t>
      </w:r>
      <w:r w:rsidR="00C2140F" w:rsidRPr="00687C67">
        <w:rPr>
          <w:rFonts w:ascii="Arial" w:hAnsi="Arial" w:cs="Arial"/>
          <w:lang w:val="mi-NZ"/>
        </w:rPr>
        <w:t xml:space="preserve"> </w:t>
      </w:r>
      <w:r w:rsidR="009B2F32" w:rsidRPr="00687C67">
        <w:rPr>
          <w:rFonts w:ascii="Arial" w:hAnsi="Arial" w:cs="Arial"/>
          <w:lang w:val="mi-NZ"/>
        </w:rPr>
        <w:t>If you give the doctor</w:t>
      </w:r>
      <w:r w:rsidR="00C2140F" w:rsidRPr="00687C67">
        <w:rPr>
          <w:rFonts w:ascii="Arial" w:hAnsi="Arial" w:cs="Arial"/>
          <w:lang w:val="mi-NZ"/>
        </w:rPr>
        <w:t xml:space="preserve"> </w:t>
      </w:r>
      <w:r w:rsidR="009B2F32" w:rsidRPr="00687C67">
        <w:rPr>
          <w:rFonts w:ascii="Arial" w:hAnsi="Arial" w:cs="Arial"/>
          <w:lang w:val="mi-NZ"/>
        </w:rPr>
        <w:t>discretion, uh,</w:t>
      </w:r>
      <w:r w:rsidR="00C2140F" w:rsidRPr="00687C67">
        <w:rPr>
          <w:rFonts w:ascii="Arial" w:hAnsi="Arial" w:cs="Arial"/>
          <w:lang w:val="mi-NZ"/>
        </w:rPr>
        <w:t xml:space="preserve"> </w:t>
      </w:r>
      <w:r w:rsidR="009B2F32" w:rsidRPr="00687C67">
        <w:rPr>
          <w:rFonts w:ascii="Arial" w:hAnsi="Arial" w:cs="Arial"/>
          <w:lang w:val="mi-NZ"/>
        </w:rPr>
        <w:t>in their decision-making, Māori</w:t>
      </w:r>
      <w:r w:rsidR="00C2140F" w:rsidRPr="00687C67">
        <w:rPr>
          <w:rFonts w:ascii="Arial" w:hAnsi="Arial" w:cs="Arial"/>
          <w:lang w:val="mi-NZ"/>
        </w:rPr>
        <w:t xml:space="preserve"> </w:t>
      </w:r>
      <w:r w:rsidR="009B2F32" w:rsidRPr="00687C67">
        <w:rPr>
          <w:rFonts w:ascii="Arial" w:hAnsi="Arial" w:cs="Arial"/>
          <w:lang w:val="mi-NZ"/>
        </w:rPr>
        <w:t>come out worse. We know that.</w:t>
      </w:r>
      <w:r w:rsidR="00C2140F" w:rsidRPr="00687C67">
        <w:rPr>
          <w:rFonts w:ascii="Arial" w:hAnsi="Arial" w:cs="Arial"/>
          <w:lang w:val="mi-NZ"/>
        </w:rPr>
        <w:t xml:space="preserve"> </w:t>
      </w:r>
      <w:r w:rsidR="009B2F32" w:rsidRPr="00687C67">
        <w:rPr>
          <w:rFonts w:ascii="Arial" w:hAnsi="Arial" w:cs="Arial"/>
          <w:lang w:val="mi-NZ"/>
        </w:rPr>
        <w:t>If you give the</w:t>
      </w:r>
      <w:r w:rsidR="00C2140F" w:rsidRPr="00687C67">
        <w:rPr>
          <w:rFonts w:ascii="Arial" w:hAnsi="Arial" w:cs="Arial"/>
          <w:lang w:val="mi-NZ"/>
        </w:rPr>
        <w:t xml:space="preserve"> </w:t>
      </w:r>
      <w:r w:rsidR="009B2F32" w:rsidRPr="00687C67">
        <w:rPr>
          <w:rFonts w:ascii="Arial" w:hAnsi="Arial" w:cs="Arial"/>
          <w:lang w:val="mi-NZ"/>
        </w:rPr>
        <w:t>pharmacist discretion,</w:t>
      </w:r>
      <w:r w:rsidR="00C2140F" w:rsidRPr="00687C67">
        <w:rPr>
          <w:rFonts w:ascii="Arial" w:hAnsi="Arial" w:cs="Arial"/>
          <w:lang w:val="mi-NZ"/>
        </w:rPr>
        <w:t xml:space="preserve"> </w:t>
      </w:r>
      <w:r w:rsidR="009B2F32" w:rsidRPr="00687C67">
        <w:rPr>
          <w:rFonts w:ascii="Arial" w:hAnsi="Arial" w:cs="Arial"/>
          <w:lang w:val="mi-NZ"/>
        </w:rPr>
        <w:t>Māori come out worse.</w:t>
      </w:r>
      <w:r w:rsidR="00C2140F" w:rsidRPr="00687C67">
        <w:rPr>
          <w:rFonts w:ascii="Arial" w:hAnsi="Arial" w:cs="Arial"/>
          <w:lang w:val="mi-NZ"/>
        </w:rPr>
        <w:t xml:space="preserve"> </w:t>
      </w:r>
      <w:r w:rsidR="009B2F32" w:rsidRPr="00687C67">
        <w:rPr>
          <w:rFonts w:ascii="Arial" w:hAnsi="Arial" w:cs="Arial"/>
          <w:lang w:val="mi-NZ"/>
        </w:rPr>
        <w:t>I'm not throwing these people</w:t>
      </w:r>
      <w:r w:rsidR="00C2140F" w:rsidRPr="00687C67">
        <w:rPr>
          <w:rFonts w:ascii="Arial" w:hAnsi="Arial" w:cs="Arial"/>
          <w:lang w:val="mi-NZ"/>
        </w:rPr>
        <w:t xml:space="preserve"> </w:t>
      </w:r>
      <w:r w:rsidR="009B2F32" w:rsidRPr="00687C67">
        <w:rPr>
          <w:rFonts w:ascii="Arial" w:hAnsi="Arial" w:cs="Arial"/>
          <w:lang w:val="mi-NZ"/>
        </w:rPr>
        <w:t>under the bus; that's what</w:t>
      </w:r>
      <w:r w:rsidR="00C2140F" w:rsidRPr="00687C67">
        <w:rPr>
          <w:rFonts w:ascii="Arial" w:hAnsi="Arial" w:cs="Arial"/>
          <w:lang w:val="mi-NZ"/>
        </w:rPr>
        <w:t xml:space="preserve"> </w:t>
      </w:r>
      <w:r w:rsidR="009B2F32" w:rsidRPr="00687C67">
        <w:rPr>
          <w:rFonts w:ascii="Arial" w:hAnsi="Arial" w:cs="Arial"/>
          <w:lang w:val="mi-NZ"/>
        </w:rPr>
        <w:t>the evidence shows us.</w:t>
      </w:r>
      <w:r w:rsidR="00C2140F" w:rsidRPr="00687C67">
        <w:rPr>
          <w:rFonts w:ascii="Arial" w:hAnsi="Arial" w:cs="Arial"/>
          <w:lang w:val="mi-NZ"/>
        </w:rPr>
        <w:t xml:space="preserve"> </w:t>
      </w:r>
      <w:r w:rsidR="009B2F32" w:rsidRPr="00687C67">
        <w:rPr>
          <w:rFonts w:ascii="Arial" w:hAnsi="Arial" w:cs="Arial"/>
          <w:lang w:val="mi-NZ"/>
        </w:rPr>
        <w:t>Every time someone</w:t>
      </w:r>
      <w:r w:rsidR="00C2140F" w:rsidRPr="00687C67">
        <w:rPr>
          <w:rFonts w:ascii="Arial" w:hAnsi="Arial" w:cs="Arial"/>
          <w:lang w:val="mi-NZ"/>
        </w:rPr>
        <w:t xml:space="preserve"> </w:t>
      </w:r>
      <w:r w:rsidR="009B2F32" w:rsidRPr="00687C67">
        <w:rPr>
          <w:rFonts w:ascii="Arial" w:hAnsi="Arial" w:cs="Arial"/>
          <w:lang w:val="mi-NZ"/>
        </w:rPr>
        <w:t>gets discretion,</w:t>
      </w:r>
      <w:r w:rsidR="00C2140F" w:rsidRPr="00687C67">
        <w:rPr>
          <w:rFonts w:ascii="Arial" w:hAnsi="Arial" w:cs="Arial"/>
          <w:lang w:val="mi-NZ"/>
        </w:rPr>
        <w:t xml:space="preserve"> </w:t>
      </w:r>
      <w:r w:rsidR="009B2F32" w:rsidRPr="00687C67">
        <w:rPr>
          <w:rFonts w:ascii="Arial" w:hAnsi="Arial" w:cs="Arial"/>
          <w:lang w:val="mi-NZ"/>
        </w:rPr>
        <w:t>privileged, well-educated people</w:t>
      </w:r>
      <w:r w:rsidR="00C2140F" w:rsidRPr="00687C67">
        <w:rPr>
          <w:rFonts w:ascii="Arial" w:hAnsi="Arial" w:cs="Arial"/>
          <w:lang w:val="mi-NZ"/>
        </w:rPr>
        <w:t xml:space="preserve"> </w:t>
      </w:r>
      <w:r w:rsidR="009B2F32" w:rsidRPr="00687C67">
        <w:rPr>
          <w:rFonts w:ascii="Arial" w:hAnsi="Arial" w:cs="Arial"/>
          <w:lang w:val="mi-NZ"/>
        </w:rPr>
        <w:t>get advantaged in the system.</w:t>
      </w:r>
      <w:r w:rsidR="00C2140F" w:rsidRPr="00687C67">
        <w:rPr>
          <w:rFonts w:ascii="Arial" w:hAnsi="Arial" w:cs="Arial"/>
          <w:lang w:val="mi-NZ"/>
        </w:rPr>
        <w:t xml:space="preserve"> </w:t>
      </w:r>
      <w:r w:rsidR="009B2F32" w:rsidRPr="00687C67">
        <w:rPr>
          <w:rFonts w:ascii="Arial" w:hAnsi="Arial" w:cs="Arial"/>
          <w:lang w:val="mi-NZ"/>
        </w:rPr>
        <w:t>So we need to find systems,</w:t>
      </w:r>
      <w:r w:rsidR="00C2140F" w:rsidRPr="00687C67">
        <w:rPr>
          <w:rFonts w:ascii="Arial" w:hAnsi="Arial" w:cs="Arial"/>
          <w:lang w:val="mi-NZ"/>
        </w:rPr>
        <w:t xml:space="preserve"> decision-making systems </w:t>
      </w:r>
      <w:r w:rsidR="009B2F32" w:rsidRPr="00687C67">
        <w:rPr>
          <w:rFonts w:ascii="Arial" w:hAnsi="Arial" w:cs="Arial"/>
          <w:lang w:val="mi-NZ"/>
        </w:rPr>
        <w:t>which</w:t>
      </w:r>
      <w:r w:rsidR="00C2140F" w:rsidRPr="00687C67">
        <w:rPr>
          <w:rFonts w:ascii="Arial" w:hAnsi="Arial" w:cs="Arial"/>
          <w:lang w:val="mi-NZ"/>
        </w:rPr>
        <w:t xml:space="preserve"> </w:t>
      </w:r>
      <w:r w:rsidR="009B2F32" w:rsidRPr="00687C67">
        <w:rPr>
          <w:rFonts w:ascii="Arial" w:hAnsi="Arial" w:cs="Arial"/>
          <w:lang w:val="mi-NZ"/>
        </w:rPr>
        <w:t>actually take discretion away</w:t>
      </w:r>
      <w:r w:rsidR="00C2140F" w:rsidRPr="00687C67">
        <w:rPr>
          <w:rFonts w:ascii="Arial" w:hAnsi="Arial" w:cs="Arial"/>
          <w:lang w:val="mi-NZ"/>
        </w:rPr>
        <w:t xml:space="preserve"> </w:t>
      </w:r>
      <w:r w:rsidR="009B2F32" w:rsidRPr="00687C67">
        <w:rPr>
          <w:rFonts w:ascii="Arial" w:hAnsi="Arial" w:cs="Arial"/>
          <w:lang w:val="mi-NZ"/>
        </w:rPr>
        <w:t>from people and say,</w:t>
      </w:r>
      <w:r w:rsidR="00C2140F" w:rsidRPr="00687C67">
        <w:rPr>
          <w:rFonts w:ascii="Arial" w:hAnsi="Arial" w:cs="Arial"/>
          <w:lang w:val="mi-NZ"/>
        </w:rPr>
        <w:t xml:space="preserve"> ‘I</w:t>
      </w:r>
      <w:r w:rsidR="009B2F32" w:rsidRPr="00687C67">
        <w:rPr>
          <w:rFonts w:ascii="Arial" w:hAnsi="Arial" w:cs="Arial"/>
          <w:lang w:val="mi-NZ"/>
        </w:rPr>
        <w:t>f it's a Māori that turns up</w:t>
      </w:r>
      <w:r w:rsidR="00C2140F" w:rsidRPr="00687C67">
        <w:rPr>
          <w:rFonts w:ascii="Arial" w:hAnsi="Arial" w:cs="Arial"/>
          <w:lang w:val="mi-NZ"/>
        </w:rPr>
        <w:t xml:space="preserve"> </w:t>
      </w:r>
      <w:r w:rsidR="009B2F32" w:rsidRPr="00687C67">
        <w:rPr>
          <w:rFonts w:ascii="Arial" w:hAnsi="Arial" w:cs="Arial"/>
          <w:lang w:val="mi-NZ"/>
        </w:rPr>
        <w:t>and he's 55 and he has these</w:t>
      </w:r>
      <w:r w:rsidR="00C2140F" w:rsidRPr="00687C67">
        <w:rPr>
          <w:rFonts w:ascii="Arial" w:hAnsi="Arial" w:cs="Arial"/>
          <w:lang w:val="mi-NZ"/>
        </w:rPr>
        <w:t xml:space="preserve"> </w:t>
      </w:r>
      <w:r w:rsidR="009B2F32" w:rsidRPr="00687C67">
        <w:rPr>
          <w:rFonts w:ascii="Arial" w:hAnsi="Arial" w:cs="Arial"/>
          <w:lang w:val="mi-NZ"/>
        </w:rPr>
        <w:t>symptoms, they get admitted;</w:t>
      </w:r>
      <w:r w:rsidR="00C2140F" w:rsidRPr="00687C67">
        <w:rPr>
          <w:rFonts w:ascii="Arial" w:hAnsi="Arial" w:cs="Arial"/>
          <w:lang w:val="mi-NZ"/>
        </w:rPr>
        <w:t xml:space="preserve"> </w:t>
      </w:r>
      <w:r w:rsidR="009B2F32" w:rsidRPr="00687C67">
        <w:rPr>
          <w:rFonts w:ascii="Arial" w:hAnsi="Arial" w:cs="Arial"/>
          <w:lang w:val="mi-NZ"/>
        </w:rPr>
        <w:t>they get access to meds,</w:t>
      </w:r>
      <w:r w:rsidR="00C2140F" w:rsidRPr="00687C67">
        <w:rPr>
          <w:rFonts w:ascii="Arial" w:hAnsi="Arial" w:cs="Arial"/>
          <w:lang w:val="mi-NZ"/>
        </w:rPr>
        <w:t xml:space="preserve"> </w:t>
      </w:r>
      <w:r w:rsidR="009B2F32" w:rsidRPr="00687C67">
        <w:rPr>
          <w:rFonts w:ascii="Arial" w:hAnsi="Arial" w:cs="Arial"/>
          <w:lang w:val="mi-NZ"/>
        </w:rPr>
        <w:t>they get access to surgery,</w:t>
      </w:r>
      <w:r w:rsidR="00C2140F" w:rsidRPr="00687C67">
        <w:rPr>
          <w:rFonts w:ascii="Arial" w:hAnsi="Arial" w:cs="Arial"/>
          <w:lang w:val="mi-NZ"/>
        </w:rPr>
        <w:t xml:space="preserve"> </w:t>
      </w:r>
      <w:r w:rsidR="009B2F32" w:rsidRPr="00687C67">
        <w:rPr>
          <w:rFonts w:ascii="Arial" w:hAnsi="Arial" w:cs="Arial"/>
          <w:lang w:val="mi-NZ"/>
        </w:rPr>
        <w:t>they get access to services.</w:t>
      </w:r>
      <w:r w:rsidR="00C2140F" w:rsidRPr="00687C67">
        <w:rPr>
          <w:rFonts w:ascii="Arial" w:hAnsi="Arial" w:cs="Arial"/>
          <w:lang w:val="mi-NZ"/>
        </w:rPr>
        <w:t xml:space="preserve">’ </w:t>
      </w:r>
      <w:r w:rsidR="009B2F32" w:rsidRPr="00687C67">
        <w:rPr>
          <w:rFonts w:ascii="Arial" w:hAnsi="Arial" w:cs="Arial"/>
          <w:lang w:val="mi-NZ"/>
        </w:rPr>
        <w:t>Always have Māori voices in</w:t>
      </w:r>
      <w:r w:rsidR="00C2140F" w:rsidRPr="00687C67">
        <w:rPr>
          <w:rFonts w:ascii="Arial" w:hAnsi="Arial" w:cs="Arial"/>
          <w:lang w:val="mi-NZ"/>
        </w:rPr>
        <w:t xml:space="preserve"> </w:t>
      </w:r>
      <w:r w:rsidR="009B2F32" w:rsidRPr="00687C67">
        <w:rPr>
          <w:rFonts w:ascii="Arial" w:hAnsi="Arial" w:cs="Arial"/>
          <w:lang w:val="mi-NZ"/>
        </w:rPr>
        <w:t>the room. We can't avoid that.</w:t>
      </w:r>
      <w:r w:rsidR="00C2140F" w:rsidRPr="00687C67">
        <w:rPr>
          <w:rFonts w:ascii="Arial" w:hAnsi="Arial" w:cs="Arial"/>
          <w:lang w:val="mi-NZ"/>
        </w:rPr>
        <w:t xml:space="preserve"> </w:t>
      </w:r>
      <w:r w:rsidR="009B2F32" w:rsidRPr="00687C67">
        <w:rPr>
          <w:rFonts w:ascii="Arial" w:hAnsi="Arial" w:cs="Arial"/>
          <w:lang w:val="mi-NZ"/>
        </w:rPr>
        <w:t>I'm not a huge fan of the</w:t>
      </w:r>
      <w:r w:rsidR="00C2140F" w:rsidRPr="00687C67">
        <w:rPr>
          <w:rFonts w:ascii="Arial" w:hAnsi="Arial" w:cs="Arial"/>
          <w:lang w:val="mi-NZ"/>
        </w:rPr>
        <w:t xml:space="preserve"> Māori-</w:t>
      </w:r>
      <w:r w:rsidR="009B2F32" w:rsidRPr="00687C67">
        <w:rPr>
          <w:rFonts w:ascii="Arial" w:hAnsi="Arial" w:cs="Arial"/>
          <w:lang w:val="mi-NZ"/>
        </w:rPr>
        <w:t>representation model.</w:t>
      </w:r>
      <w:r w:rsidR="00C2140F" w:rsidRPr="00687C67">
        <w:rPr>
          <w:rFonts w:ascii="Arial" w:hAnsi="Arial" w:cs="Arial"/>
          <w:lang w:val="mi-NZ"/>
        </w:rPr>
        <w:t xml:space="preserve"> </w:t>
      </w:r>
      <w:r w:rsidR="009B2F32" w:rsidRPr="00687C67">
        <w:rPr>
          <w:rFonts w:ascii="Arial" w:hAnsi="Arial" w:cs="Arial"/>
          <w:lang w:val="mi-NZ"/>
        </w:rPr>
        <w:t>It's the only thing</w:t>
      </w:r>
      <w:r w:rsidR="00C2140F" w:rsidRPr="00687C67">
        <w:rPr>
          <w:rFonts w:ascii="Arial" w:hAnsi="Arial" w:cs="Arial"/>
          <w:lang w:val="mi-NZ"/>
        </w:rPr>
        <w:t xml:space="preserve"> </w:t>
      </w:r>
      <w:r w:rsidR="009B2F32" w:rsidRPr="00687C67">
        <w:rPr>
          <w:rFonts w:ascii="Arial" w:hAnsi="Arial" w:cs="Arial"/>
          <w:lang w:val="mi-NZ"/>
        </w:rPr>
        <w:t>we've got at the moment.</w:t>
      </w:r>
      <w:r w:rsidR="00C2140F" w:rsidRPr="00687C67">
        <w:rPr>
          <w:rFonts w:ascii="Arial" w:hAnsi="Arial" w:cs="Arial"/>
          <w:lang w:val="mi-NZ"/>
        </w:rPr>
        <w:t xml:space="preserve"> </w:t>
      </w:r>
      <w:r w:rsidR="009B2F32" w:rsidRPr="00687C67">
        <w:rPr>
          <w:rFonts w:ascii="Arial" w:hAnsi="Arial" w:cs="Arial"/>
          <w:lang w:val="mi-NZ"/>
        </w:rPr>
        <w:t>Tino rangatiratanga</w:t>
      </w:r>
      <w:r w:rsidR="00C2140F" w:rsidRPr="00687C67">
        <w:rPr>
          <w:rFonts w:ascii="Arial" w:hAnsi="Arial" w:cs="Arial"/>
          <w:lang w:val="mi-NZ"/>
        </w:rPr>
        <w:t xml:space="preserve"> </w:t>
      </w:r>
      <w:r w:rsidR="009B2F32" w:rsidRPr="00687C67">
        <w:rPr>
          <w:rFonts w:ascii="Arial" w:hAnsi="Arial" w:cs="Arial"/>
          <w:lang w:val="mi-NZ"/>
        </w:rPr>
        <w:t>is more important.</w:t>
      </w:r>
      <w:r w:rsidR="00C2140F" w:rsidRPr="00687C67">
        <w:rPr>
          <w:rFonts w:ascii="Arial" w:hAnsi="Arial" w:cs="Arial"/>
          <w:lang w:val="mi-NZ"/>
        </w:rPr>
        <w:t xml:space="preserve"> </w:t>
      </w:r>
      <w:r w:rsidR="009B2F32" w:rsidRPr="00687C67">
        <w:rPr>
          <w:rFonts w:ascii="Arial" w:hAnsi="Arial" w:cs="Arial"/>
          <w:lang w:val="mi-NZ"/>
        </w:rPr>
        <w:t>But regardless, we must always</w:t>
      </w:r>
      <w:r w:rsidR="00C2140F" w:rsidRPr="00687C67">
        <w:rPr>
          <w:rFonts w:ascii="Arial" w:hAnsi="Arial" w:cs="Arial"/>
          <w:lang w:val="mi-NZ"/>
        </w:rPr>
        <w:t xml:space="preserve"> </w:t>
      </w:r>
      <w:r w:rsidR="009B2F32" w:rsidRPr="00687C67">
        <w:rPr>
          <w:rFonts w:ascii="Arial" w:hAnsi="Arial" w:cs="Arial"/>
          <w:lang w:val="mi-NZ"/>
        </w:rPr>
        <w:t>have Māori voices in the room.</w:t>
      </w:r>
      <w:r w:rsidR="00C2140F" w:rsidRPr="00687C67">
        <w:rPr>
          <w:rFonts w:ascii="Arial" w:hAnsi="Arial" w:cs="Arial"/>
          <w:lang w:val="mi-NZ"/>
        </w:rPr>
        <w:t xml:space="preserve"> </w:t>
      </w:r>
      <w:r w:rsidR="009B2F32" w:rsidRPr="00687C67">
        <w:rPr>
          <w:rFonts w:ascii="Arial" w:hAnsi="Arial" w:cs="Arial"/>
          <w:lang w:val="mi-NZ"/>
        </w:rPr>
        <w:t>And you notice I've said</w:t>
      </w:r>
      <w:r w:rsidR="00C2140F" w:rsidRPr="00687C67">
        <w:rPr>
          <w:rFonts w:ascii="Arial" w:hAnsi="Arial" w:cs="Arial"/>
          <w:lang w:val="mi-NZ"/>
        </w:rPr>
        <w:t xml:space="preserve"> </w:t>
      </w:r>
      <w:r w:rsidR="009B2F32" w:rsidRPr="00687C67">
        <w:rPr>
          <w:rFonts w:ascii="Arial" w:hAnsi="Arial" w:cs="Arial"/>
          <w:lang w:val="mi-NZ"/>
        </w:rPr>
        <w:t>plural, because too often,</w:t>
      </w:r>
      <w:r w:rsidR="00C2140F" w:rsidRPr="00687C67">
        <w:rPr>
          <w:rFonts w:ascii="Arial" w:hAnsi="Arial" w:cs="Arial"/>
          <w:lang w:val="mi-NZ"/>
        </w:rPr>
        <w:t xml:space="preserve"> </w:t>
      </w:r>
      <w:r w:rsidR="009B2F32" w:rsidRPr="00687C67">
        <w:rPr>
          <w:rFonts w:ascii="Arial" w:hAnsi="Arial" w:cs="Arial"/>
          <w:lang w:val="mi-NZ"/>
        </w:rPr>
        <w:t>I've been in the room, and I've</w:t>
      </w:r>
      <w:r w:rsidR="00C2140F" w:rsidRPr="00687C67">
        <w:rPr>
          <w:rFonts w:ascii="Arial" w:hAnsi="Arial" w:cs="Arial"/>
          <w:lang w:val="mi-NZ"/>
        </w:rPr>
        <w:t xml:space="preserve"> </w:t>
      </w:r>
      <w:r w:rsidR="009B2F32" w:rsidRPr="00687C67">
        <w:rPr>
          <w:rFonts w:ascii="Arial" w:hAnsi="Arial" w:cs="Arial"/>
          <w:lang w:val="mi-NZ"/>
        </w:rPr>
        <w:t>been the only Māori voice</w:t>
      </w:r>
      <w:r w:rsidR="00C2140F" w:rsidRPr="00687C67">
        <w:rPr>
          <w:rFonts w:ascii="Arial" w:hAnsi="Arial" w:cs="Arial"/>
          <w:lang w:val="mi-NZ"/>
        </w:rPr>
        <w:t xml:space="preserve"> </w:t>
      </w:r>
      <w:r w:rsidR="009B2F32" w:rsidRPr="00687C67">
        <w:rPr>
          <w:rFonts w:ascii="Arial" w:hAnsi="Arial" w:cs="Arial"/>
          <w:lang w:val="mi-NZ"/>
        </w:rPr>
        <w:t>in the room. And it's really,</w:t>
      </w:r>
      <w:r w:rsidR="00C2140F" w:rsidRPr="00687C67">
        <w:rPr>
          <w:rFonts w:ascii="Arial" w:hAnsi="Arial" w:cs="Arial"/>
          <w:lang w:val="mi-NZ"/>
        </w:rPr>
        <w:t xml:space="preserve"> </w:t>
      </w:r>
      <w:r w:rsidR="009B2F32" w:rsidRPr="00687C67">
        <w:rPr>
          <w:rFonts w:ascii="Arial" w:hAnsi="Arial" w:cs="Arial"/>
          <w:lang w:val="mi-NZ"/>
        </w:rPr>
        <w:t>really hard. It's a real burden.</w:t>
      </w:r>
      <w:r w:rsidR="00C2140F" w:rsidRPr="00687C67">
        <w:rPr>
          <w:rFonts w:ascii="Arial" w:hAnsi="Arial" w:cs="Arial"/>
          <w:lang w:val="mi-NZ"/>
        </w:rPr>
        <w:t xml:space="preserve"> </w:t>
      </w:r>
      <w:r w:rsidR="009B2F32" w:rsidRPr="00687C67">
        <w:rPr>
          <w:rFonts w:ascii="Arial" w:hAnsi="Arial" w:cs="Arial"/>
          <w:lang w:val="mi-NZ"/>
        </w:rPr>
        <w:t>You feel like the weight of</w:t>
      </w:r>
      <w:r w:rsidR="00C2140F" w:rsidRPr="00687C67">
        <w:rPr>
          <w:rFonts w:ascii="Arial" w:hAnsi="Arial" w:cs="Arial"/>
          <w:lang w:val="mi-NZ"/>
        </w:rPr>
        <w:t xml:space="preserve"> t</w:t>
      </w:r>
      <w:r w:rsidR="009B2F32" w:rsidRPr="00687C67">
        <w:rPr>
          <w:rFonts w:ascii="Arial" w:hAnsi="Arial" w:cs="Arial"/>
          <w:lang w:val="mi-NZ"/>
        </w:rPr>
        <w:t>he entire Māori population</w:t>
      </w:r>
      <w:r w:rsidR="00C2140F" w:rsidRPr="00687C67">
        <w:rPr>
          <w:rFonts w:ascii="Arial" w:hAnsi="Arial" w:cs="Arial"/>
          <w:lang w:val="mi-NZ"/>
        </w:rPr>
        <w:t xml:space="preserve"> </w:t>
      </w:r>
      <w:r w:rsidR="009B2F32" w:rsidRPr="00687C67">
        <w:rPr>
          <w:rFonts w:ascii="Arial" w:hAnsi="Arial" w:cs="Arial"/>
          <w:lang w:val="mi-NZ"/>
        </w:rPr>
        <w:t>is on your shoulders, and it's</w:t>
      </w:r>
      <w:r w:rsidR="00C2140F" w:rsidRPr="00687C67">
        <w:rPr>
          <w:rFonts w:ascii="Arial" w:hAnsi="Arial" w:cs="Arial"/>
          <w:lang w:val="mi-NZ"/>
        </w:rPr>
        <w:t xml:space="preserve"> </w:t>
      </w:r>
      <w:r w:rsidR="009B2F32" w:rsidRPr="00687C67">
        <w:rPr>
          <w:rFonts w:ascii="Arial" w:hAnsi="Arial" w:cs="Arial"/>
          <w:lang w:val="mi-NZ"/>
        </w:rPr>
        <w:t>not a pleasant place to be,</w:t>
      </w:r>
      <w:r w:rsidR="00C2140F" w:rsidRPr="00687C67">
        <w:rPr>
          <w:rFonts w:ascii="Arial" w:hAnsi="Arial" w:cs="Arial"/>
          <w:lang w:val="mi-NZ"/>
        </w:rPr>
        <w:t xml:space="preserve"> </w:t>
      </w:r>
      <w:r w:rsidR="009B2F32" w:rsidRPr="00687C67">
        <w:rPr>
          <w:rFonts w:ascii="Arial" w:hAnsi="Arial" w:cs="Arial"/>
          <w:lang w:val="mi-NZ"/>
        </w:rPr>
        <w:t>uh, and invariably</w:t>
      </w:r>
      <w:r w:rsidR="00C2140F" w:rsidRPr="00687C67">
        <w:rPr>
          <w:rFonts w:ascii="Arial" w:hAnsi="Arial" w:cs="Arial"/>
          <w:lang w:val="mi-NZ"/>
        </w:rPr>
        <w:t xml:space="preserve"> </w:t>
      </w:r>
      <w:r w:rsidR="009B2F32" w:rsidRPr="00687C67">
        <w:rPr>
          <w:rFonts w:ascii="Arial" w:hAnsi="Arial" w:cs="Arial"/>
          <w:lang w:val="mi-NZ"/>
        </w:rPr>
        <w:t>you get ignored anyway.</w:t>
      </w:r>
      <w:r w:rsidR="00C2140F" w:rsidRPr="00687C67">
        <w:rPr>
          <w:rFonts w:ascii="Arial" w:hAnsi="Arial" w:cs="Arial"/>
          <w:lang w:val="mi-NZ"/>
        </w:rPr>
        <w:t xml:space="preserve"> </w:t>
      </w:r>
      <w:r w:rsidR="009B2F32" w:rsidRPr="00687C67">
        <w:rPr>
          <w:rFonts w:ascii="Arial" w:hAnsi="Arial" w:cs="Arial"/>
          <w:lang w:val="mi-NZ"/>
        </w:rPr>
        <w:t>So have multiple voices</w:t>
      </w:r>
      <w:r w:rsidR="00C2140F" w:rsidRPr="00687C67">
        <w:rPr>
          <w:rFonts w:ascii="Arial" w:hAnsi="Arial" w:cs="Arial"/>
          <w:lang w:val="mi-NZ"/>
        </w:rPr>
        <w:t xml:space="preserve"> </w:t>
      </w:r>
      <w:r w:rsidR="009B2F32" w:rsidRPr="00687C67">
        <w:rPr>
          <w:rFonts w:ascii="Arial" w:hAnsi="Arial" w:cs="Arial"/>
          <w:lang w:val="mi-NZ"/>
        </w:rPr>
        <w:t>as much as you can.</w:t>
      </w:r>
      <w:r w:rsidR="00C2140F" w:rsidRPr="00687C67">
        <w:rPr>
          <w:rFonts w:ascii="Arial" w:hAnsi="Arial" w:cs="Arial"/>
          <w:lang w:val="mi-NZ"/>
        </w:rPr>
        <w:t xml:space="preserve"> </w:t>
      </w:r>
      <w:r w:rsidR="009B2F32" w:rsidRPr="00687C67">
        <w:rPr>
          <w:rFonts w:ascii="Arial" w:hAnsi="Arial" w:cs="Arial"/>
          <w:lang w:val="mi-NZ"/>
        </w:rPr>
        <w:t>Engage early, not late,</w:t>
      </w:r>
      <w:r w:rsidR="00C2140F" w:rsidRPr="00687C67">
        <w:rPr>
          <w:rFonts w:ascii="Arial" w:hAnsi="Arial" w:cs="Arial"/>
          <w:lang w:val="mi-NZ"/>
        </w:rPr>
        <w:t xml:space="preserve"> </w:t>
      </w:r>
      <w:r w:rsidR="009B2F32" w:rsidRPr="00687C67">
        <w:rPr>
          <w:rFonts w:ascii="Arial" w:hAnsi="Arial" w:cs="Arial"/>
          <w:lang w:val="mi-NZ"/>
        </w:rPr>
        <w:t>and have multiple voices</w:t>
      </w:r>
      <w:r w:rsidR="00C2140F" w:rsidRPr="00687C67">
        <w:rPr>
          <w:rFonts w:ascii="Arial" w:hAnsi="Arial" w:cs="Arial"/>
          <w:lang w:val="mi-NZ"/>
        </w:rPr>
        <w:t xml:space="preserve"> </w:t>
      </w:r>
      <w:r w:rsidR="009B2F32" w:rsidRPr="00687C67">
        <w:rPr>
          <w:rFonts w:ascii="Arial" w:hAnsi="Arial" w:cs="Arial"/>
          <w:lang w:val="mi-NZ"/>
        </w:rPr>
        <w:t>in the room, and give them</w:t>
      </w:r>
      <w:r w:rsidR="00C2140F" w:rsidRPr="00687C67">
        <w:rPr>
          <w:rFonts w:ascii="Arial" w:hAnsi="Arial" w:cs="Arial"/>
          <w:lang w:val="mi-NZ"/>
        </w:rPr>
        <w:t xml:space="preserve"> </w:t>
      </w:r>
      <w:r w:rsidR="009B2F32" w:rsidRPr="00687C67">
        <w:rPr>
          <w:rFonts w:ascii="Arial" w:hAnsi="Arial" w:cs="Arial"/>
          <w:lang w:val="mi-NZ"/>
        </w:rPr>
        <w:t>tino rangatiratanga</w:t>
      </w:r>
      <w:r w:rsidR="00C2140F" w:rsidRPr="00687C67">
        <w:rPr>
          <w:rFonts w:ascii="Arial" w:hAnsi="Arial" w:cs="Arial"/>
          <w:lang w:val="mi-NZ"/>
        </w:rPr>
        <w:t xml:space="preserve"> </w:t>
      </w:r>
      <w:r w:rsidR="009B2F32" w:rsidRPr="00687C67">
        <w:rPr>
          <w:rFonts w:ascii="Arial" w:hAnsi="Arial" w:cs="Arial"/>
          <w:lang w:val="mi-NZ"/>
        </w:rPr>
        <w:t>if that is possible.</w:t>
      </w:r>
      <w:r w:rsidR="00C2140F" w:rsidRPr="00687C67">
        <w:rPr>
          <w:rFonts w:ascii="Arial" w:hAnsi="Arial" w:cs="Arial"/>
          <w:lang w:val="mi-NZ"/>
        </w:rPr>
        <w:t xml:space="preserve"> </w:t>
      </w:r>
      <w:r w:rsidR="009B2F32" w:rsidRPr="00687C67">
        <w:rPr>
          <w:rFonts w:ascii="Arial" w:hAnsi="Arial" w:cs="Arial"/>
          <w:lang w:val="mi-NZ"/>
        </w:rPr>
        <w:t>Don't assume that</w:t>
      </w:r>
      <w:r w:rsidR="00C2140F" w:rsidRPr="00687C67">
        <w:rPr>
          <w:rFonts w:ascii="Arial" w:hAnsi="Arial" w:cs="Arial"/>
          <w:lang w:val="mi-NZ"/>
        </w:rPr>
        <w:t xml:space="preserve"> </w:t>
      </w:r>
      <w:r w:rsidR="009B2F32" w:rsidRPr="00687C67">
        <w:rPr>
          <w:rFonts w:ascii="Arial" w:hAnsi="Arial" w:cs="Arial"/>
          <w:lang w:val="mi-NZ"/>
        </w:rPr>
        <w:t>it's not. Work hard.</w:t>
      </w:r>
    </w:p>
    <w:p w14:paraId="0CDFC5C8" w14:textId="77777777" w:rsidR="00FF5743" w:rsidRPr="00687C67" w:rsidRDefault="00FF5743" w:rsidP="00687C67">
      <w:pPr>
        <w:spacing w:after="0"/>
        <w:contextualSpacing/>
        <w:rPr>
          <w:rFonts w:ascii="Arial" w:hAnsi="Arial" w:cs="Arial"/>
          <w:lang w:val="mi-NZ"/>
        </w:rPr>
      </w:pPr>
    </w:p>
    <w:p w14:paraId="7FB33543" w14:textId="1A383432" w:rsidR="00C2140F" w:rsidRDefault="00C2140F" w:rsidP="00687C67">
      <w:pPr>
        <w:spacing w:after="0"/>
        <w:contextualSpacing/>
        <w:rPr>
          <w:rFonts w:ascii="Arial" w:hAnsi="Arial" w:cs="Arial"/>
          <w:b/>
          <w:lang w:val="mi-NZ"/>
        </w:rPr>
      </w:pPr>
      <w:r w:rsidRPr="00687C67">
        <w:rPr>
          <w:rFonts w:ascii="Arial" w:hAnsi="Arial" w:cs="Arial"/>
          <w:b/>
          <w:lang w:val="mi-NZ"/>
        </w:rPr>
        <w:t>Visual</w:t>
      </w:r>
    </w:p>
    <w:p w14:paraId="79372F56" w14:textId="77777777" w:rsidR="00687C67" w:rsidRPr="00687C67" w:rsidRDefault="00687C67" w:rsidP="00687C67">
      <w:pPr>
        <w:spacing w:after="0"/>
        <w:contextualSpacing/>
        <w:rPr>
          <w:rFonts w:ascii="Arial" w:hAnsi="Arial" w:cs="Arial"/>
          <w:b/>
          <w:lang w:val="mi-NZ"/>
        </w:rPr>
      </w:pPr>
    </w:p>
    <w:p w14:paraId="190F409B" w14:textId="77777777" w:rsidR="006318D0" w:rsidRPr="00687C67" w:rsidRDefault="00C2140F" w:rsidP="00687C67">
      <w:pPr>
        <w:spacing w:after="0"/>
        <w:contextualSpacing/>
        <w:rPr>
          <w:rFonts w:ascii="Arial" w:hAnsi="Arial" w:cs="Arial"/>
          <w:b/>
          <w:lang w:val="mi-NZ"/>
        </w:rPr>
      </w:pPr>
      <w:r w:rsidRPr="00687C67">
        <w:rPr>
          <w:rFonts w:ascii="Arial" w:hAnsi="Arial" w:cs="Arial"/>
          <w:b/>
          <w:lang w:val="mi-NZ"/>
        </w:rPr>
        <w:t xml:space="preserve">A </w:t>
      </w:r>
      <w:r w:rsidR="00C265CC" w:rsidRPr="00687C67">
        <w:rPr>
          <w:rFonts w:ascii="Arial" w:hAnsi="Arial" w:cs="Arial"/>
          <w:b/>
          <w:lang w:val="mi-NZ"/>
        </w:rPr>
        <w:t xml:space="preserve">splotchy, </w:t>
      </w:r>
      <w:r w:rsidRPr="00687C67">
        <w:rPr>
          <w:rFonts w:ascii="Arial" w:hAnsi="Arial" w:cs="Arial"/>
          <w:b/>
          <w:lang w:val="mi-NZ"/>
        </w:rPr>
        <w:t>cornflower-</w:t>
      </w:r>
      <w:r w:rsidR="006318D0" w:rsidRPr="00687C67">
        <w:rPr>
          <w:rFonts w:ascii="Arial" w:hAnsi="Arial" w:cs="Arial"/>
          <w:b/>
          <w:lang w:val="mi-NZ"/>
        </w:rPr>
        <w:t>blue circle sit</w:t>
      </w:r>
      <w:r w:rsidRPr="00687C67">
        <w:rPr>
          <w:rFonts w:ascii="Arial" w:hAnsi="Arial" w:cs="Arial"/>
          <w:b/>
          <w:lang w:val="mi-NZ"/>
        </w:rPr>
        <w:t>s in the middle of a new slide. The italicised w</w:t>
      </w:r>
      <w:r w:rsidR="006318D0" w:rsidRPr="00687C67">
        <w:rPr>
          <w:rFonts w:ascii="Arial" w:hAnsi="Arial" w:cs="Arial"/>
          <w:b/>
          <w:lang w:val="mi-NZ"/>
        </w:rPr>
        <w:t xml:space="preserve">hite </w:t>
      </w:r>
      <w:r w:rsidRPr="00687C67">
        <w:rPr>
          <w:rFonts w:ascii="Arial" w:hAnsi="Arial" w:cs="Arial"/>
          <w:b/>
          <w:lang w:val="mi-NZ"/>
        </w:rPr>
        <w:t>heading in the circle reads, ‘Tino rangatiratanga – te aroha ki te tika.’ Below it, white text reads, ‘</w:t>
      </w:r>
      <w:r w:rsidR="006318D0" w:rsidRPr="00687C67">
        <w:rPr>
          <w:rFonts w:ascii="Arial" w:hAnsi="Arial" w:cs="Arial"/>
          <w:b/>
          <w:lang w:val="mi-NZ"/>
        </w:rPr>
        <w:t>Tino rangatiratanga, absolute self-determination is about doing the right thing in the right way for ourselves and others.</w:t>
      </w:r>
      <w:r w:rsidRPr="00687C67">
        <w:rPr>
          <w:rFonts w:ascii="Arial" w:hAnsi="Arial" w:cs="Arial"/>
          <w:b/>
          <w:lang w:val="mi-NZ"/>
        </w:rPr>
        <w:t>’ Smaller white text below reads, ‘</w:t>
      </w:r>
      <w:r w:rsidR="006318D0" w:rsidRPr="00687C67">
        <w:rPr>
          <w:rFonts w:ascii="Arial" w:hAnsi="Arial" w:cs="Arial"/>
          <w:b/>
          <w:lang w:val="mi-NZ"/>
        </w:rPr>
        <w:t>Elder Hinemoa. Aroha (</w:t>
      </w:r>
      <w:r w:rsidRPr="00687C67">
        <w:rPr>
          <w:rFonts w:ascii="Arial" w:hAnsi="Arial" w:cs="Arial"/>
          <w:b/>
          <w:lang w:val="mi-NZ"/>
        </w:rPr>
        <w:t xml:space="preserve">pages 171-172). </w:t>
      </w:r>
      <w:r w:rsidR="006318D0" w:rsidRPr="00687C67">
        <w:rPr>
          <w:rFonts w:ascii="Arial" w:hAnsi="Arial" w:cs="Arial"/>
          <w:b/>
          <w:lang w:val="mi-NZ"/>
        </w:rPr>
        <w:t xml:space="preserve">Penguin Random </w:t>
      </w:r>
      <w:r w:rsidRPr="00687C67">
        <w:rPr>
          <w:rFonts w:ascii="Arial" w:hAnsi="Arial" w:cs="Arial"/>
          <w:b/>
          <w:lang w:val="mi-NZ"/>
        </w:rPr>
        <w:t>H</w:t>
      </w:r>
      <w:r w:rsidR="006318D0" w:rsidRPr="00687C67">
        <w:rPr>
          <w:rFonts w:ascii="Arial" w:hAnsi="Arial" w:cs="Arial"/>
          <w:b/>
          <w:lang w:val="mi-NZ"/>
        </w:rPr>
        <w:t>ouse New Zealand.</w:t>
      </w:r>
      <w:r w:rsidRPr="00687C67">
        <w:rPr>
          <w:rFonts w:ascii="Arial" w:hAnsi="Arial" w:cs="Arial"/>
          <w:b/>
          <w:lang w:val="mi-NZ"/>
        </w:rPr>
        <w:t>’</w:t>
      </w:r>
    </w:p>
    <w:p w14:paraId="792E381F" w14:textId="77777777" w:rsidR="00FF5743" w:rsidRPr="00687C67" w:rsidRDefault="00FF5743" w:rsidP="00687C67">
      <w:pPr>
        <w:spacing w:after="0"/>
        <w:contextualSpacing/>
        <w:rPr>
          <w:rFonts w:ascii="Arial" w:hAnsi="Arial" w:cs="Arial"/>
          <w:b/>
          <w:lang w:val="mi-NZ"/>
        </w:rPr>
      </w:pPr>
    </w:p>
    <w:p w14:paraId="7D2BF7D7" w14:textId="77777777" w:rsidR="00C2140F" w:rsidRPr="00687C67" w:rsidRDefault="00C2140F" w:rsidP="00687C67">
      <w:pPr>
        <w:spacing w:after="0"/>
        <w:contextualSpacing/>
        <w:rPr>
          <w:rFonts w:ascii="Arial" w:hAnsi="Arial" w:cs="Arial"/>
          <w:bCs/>
          <w:lang w:val="mi-NZ"/>
        </w:rPr>
      </w:pPr>
      <w:r w:rsidRPr="00687C67">
        <w:rPr>
          <w:rFonts w:ascii="Arial" w:hAnsi="Arial" w:cs="Arial"/>
          <w:bCs/>
          <w:lang w:val="mi-NZ"/>
        </w:rPr>
        <w:t>Audio</w:t>
      </w:r>
    </w:p>
    <w:p w14:paraId="46C27F36" w14:textId="77777777" w:rsidR="00687C67" w:rsidRDefault="00687C67" w:rsidP="00687C67">
      <w:pPr>
        <w:spacing w:after="0"/>
        <w:contextualSpacing/>
        <w:rPr>
          <w:rFonts w:ascii="Arial" w:hAnsi="Arial" w:cs="Arial"/>
          <w:lang w:val="mi-NZ"/>
        </w:rPr>
      </w:pPr>
    </w:p>
    <w:p w14:paraId="1ACFF99B" w14:textId="551FF9E4" w:rsidR="00C2140F" w:rsidRPr="00687C67" w:rsidRDefault="00C2140F" w:rsidP="00687C67">
      <w:pPr>
        <w:spacing w:after="0"/>
        <w:contextualSpacing/>
        <w:rPr>
          <w:rFonts w:ascii="Arial" w:hAnsi="Arial" w:cs="Arial"/>
          <w:lang w:val="mi-NZ"/>
        </w:rPr>
      </w:pPr>
      <w:r w:rsidRPr="00687C67">
        <w:rPr>
          <w:rFonts w:ascii="Arial" w:hAnsi="Arial" w:cs="Arial"/>
          <w:lang w:val="mi-NZ"/>
        </w:rPr>
        <w:t>So, tino rangatiratanga, I've taken, uh, a quote out of a wonderful book by Hinemoa Elder, a psychiatrist from Te Rarawa – my own iwi, so I can proudly say she's one of us. And I thought this was a lovely quote that she had. 'Tino rangatiratanga – te aroha hi te tika.' Tino rangatiratanga is absolute self-determination, and it's about doing the right thing in the right way for ourselves as Māori and for others</w:t>
      </w:r>
      <w:r w:rsidR="00412FEA" w:rsidRPr="00687C67">
        <w:rPr>
          <w:rFonts w:ascii="Arial" w:hAnsi="Arial" w:cs="Arial"/>
          <w:lang w:val="mi-NZ"/>
        </w:rPr>
        <w:t>.</w:t>
      </w:r>
      <w:r w:rsidR="0006727A" w:rsidRPr="00687C67">
        <w:rPr>
          <w:rFonts w:ascii="Arial" w:hAnsi="Arial" w:cs="Arial"/>
          <w:lang w:val="mi-NZ"/>
        </w:rPr>
        <w:t xml:space="preserve"> </w:t>
      </w:r>
    </w:p>
    <w:p w14:paraId="37A76495" w14:textId="77777777" w:rsidR="00FF5743" w:rsidRPr="00687C67" w:rsidRDefault="00FF5743" w:rsidP="00687C67">
      <w:pPr>
        <w:spacing w:after="0"/>
        <w:contextualSpacing/>
        <w:rPr>
          <w:rFonts w:ascii="Arial" w:hAnsi="Arial" w:cs="Arial"/>
          <w:lang w:val="mi-NZ"/>
        </w:rPr>
      </w:pPr>
    </w:p>
    <w:p w14:paraId="2BCA8797" w14:textId="2E971D39" w:rsidR="00C2140F" w:rsidRDefault="00C2140F" w:rsidP="00687C67">
      <w:pPr>
        <w:spacing w:after="0"/>
        <w:contextualSpacing/>
        <w:rPr>
          <w:rFonts w:ascii="Arial" w:hAnsi="Arial" w:cs="Arial"/>
          <w:b/>
          <w:lang w:val="mi-NZ"/>
        </w:rPr>
      </w:pPr>
      <w:r w:rsidRPr="00687C67">
        <w:rPr>
          <w:rFonts w:ascii="Arial" w:hAnsi="Arial" w:cs="Arial"/>
          <w:b/>
          <w:lang w:val="mi-NZ"/>
        </w:rPr>
        <w:t>Visual</w:t>
      </w:r>
    </w:p>
    <w:p w14:paraId="7648EF0B" w14:textId="77777777" w:rsidR="00687C67" w:rsidRPr="00687C67" w:rsidRDefault="00687C67" w:rsidP="00687C67">
      <w:pPr>
        <w:spacing w:after="0"/>
        <w:contextualSpacing/>
        <w:rPr>
          <w:rFonts w:ascii="Arial" w:hAnsi="Arial" w:cs="Arial"/>
          <w:lang w:val="mi-NZ"/>
        </w:rPr>
      </w:pPr>
    </w:p>
    <w:p w14:paraId="13C06F12" w14:textId="670762F1" w:rsidR="00C2140F" w:rsidRPr="00687C67" w:rsidRDefault="00C2140F" w:rsidP="00687C67">
      <w:pPr>
        <w:spacing w:after="0"/>
        <w:contextualSpacing/>
        <w:rPr>
          <w:rFonts w:ascii="Arial" w:hAnsi="Arial" w:cs="Arial"/>
          <w:b/>
          <w:lang w:val="mi-NZ"/>
        </w:rPr>
      </w:pPr>
      <w:r w:rsidRPr="00687C67">
        <w:rPr>
          <w:rFonts w:ascii="Arial" w:hAnsi="Arial" w:cs="Arial"/>
          <w:b/>
          <w:lang w:val="mi-NZ"/>
        </w:rPr>
        <w:t xml:space="preserve">The final slide shows </w:t>
      </w:r>
      <w:r w:rsidR="00412FEA" w:rsidRPr="00687C67">
        <w:rPr>
          <w:rFonts w:ascii="Arial" w:hAnsi="Arial" w:cs="Arial"/>
          <w:b/>
          <w:lang w:val="mi-NZ"/>
        </w:rPr>
        <w:t>the Tino Rangatiratanga flag.</w:t>
      </w:r>
    </w:p>
    <w:p w14:paraId="020F3929" w14:textId="77777777" w:rsidR="00687C67" w:rsidRDefault="00687C67" w:rsidP="00687C67">
      <w:pPr>
        <w:spacing w:after="0"/>
        <w:contextualSpacing/>
        <w:rPr>
          <w:rFonts w:ascii="Arial" w:hAnsi="Arial" w:cs="Arial"/>
          <w:b/>
          <w:lang w:val="mi-NZ"/>
        </w:rPr>
      </w:pPr>
    </w:p>
    <w:p w14:paraId="5871B664" w14:textId="3B8F4322" w:rsidR="00412FEA" w:rsidRPr="00687C67" w:rsidRDefault="00412FEA" w:rsidP="00687C67">
      <w:pPr>
        <w:spacing w:after="0"/>
        <w:contextualSpacing/>
        <w:rPr>
          <w:rFonts w:ascii="Arial" w:hAnsi="Arial" w:cs="Arial"/>
          <w:bCs/>
          <w:lang w:val="mi-NZ"/>
        </w:rPr>
      </w:pPr>
      <w:r w:rsidRPr="00687C67">
        <w:rPr>
          <w:rFonts w:ascii="Arial" w:hAnsi="Arial" w:cs="Arial"/>
          <w:bCs/>
          <w:lang w:val="mi-NZ"/>
        </w:rPr>
        <w:t>Audio</w:t>
      </w:r>
    </w:p>
    <w:p w14:paraId="1E90ACC0" w14:textId="77777777" w:rsidR="00687C67" w:rsidRDefault="00687C67" w:rsidP="00687C67">
      <w:pPr>
        <w:spacing w:after="0"/>
        <w:contextualSpacing/>
        <w:rPr>
          <w:rFonts w:ascii="Arial" w:hAnsi="Arial" w:cs="Arial"/>
          <w:lang w:val="mi-NZ"/>
        </w:rPr>
      </w:pPr>
    </w:p>
    <w:p w14:paraId="214007FC" w14:textId="2F3FFD2B" w:rsidR="00FF5743" w:rsidRPr="00687C67" w:rsidRDefault="00C2140F" w:rsidP="00687C67">
      <w:pPr>
        <w:spacing w:after="0"/>
        <w:contextualSpacing/>
        <w:rPr>
          <w:rFonts w:ascii="Arial" w:hAnsi="Arial" w:cs="Arial"/>
          <w:lang w:val="mi-NZ"/>
        </w:rPr>
      </w:pPr>
      <w:r w:rsidRPr="00687C67">
        <w:rPr>
          <w:rFonts w:ascii="Arial" w:hAnsi="Arial" w:cs="Arial"/>
          <w:lang w:val="mi-NZ"/>
        </w:rPr>
        <w:t>Are there any questions?</w:t>
      </w:r>
    </w:p>
    <w:sectPr w:rsidR="00FF5743" w:rsidRPr="00687C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D9B1E" w14:textId="77777777" w:rsidR="00B80F6C" w:rsidRDefault="00B80F6C" w:rsidP="00B62851">
      <w:pPr>
        <w:spacing w:after="0" w:line="240" w:lineRule="auto"/>
      </w:pPr>
      <w:r>
        <w:separator/>
      </w:r>
    </w:p>
  </w:endnote>
  <w:endnote w:type="continuationSeparator" w:id="0">
    <w:p w14:paraId="3F66F5AB" w14:textId="77777777" w:rsidR="00B80F6C" w:rsidRDefault="00B80F6C" w:rsidP="00B6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altName w:val="Times New Roman"/>
    <w:charset w:val="00"/>
    <w:family w:val="auto"/>
    <w:pitch w:val="variable"/>
    <w:sig w:usb0="00000001"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B5D0B" w14:textId="77777777" w:rsidR="00B80F6C" w:rsidRDefault="00B80F6C" w:rsidP="00B62851">
      <w:pPr>
        <w:spacing w:after="0" w:line="240" w:lineRule="auto"/>
      </w:pPr>
      <w:r>
        <w:separator/>
      </w:r>
    </w:p>
  </w:footnote>
  <w:footnote w:type="continuationSeparator" w:id="0">
    <w:p w14:paraId="5BED7642" w14:textId="77777777" w:rsidR="00B80F6C" w:rsidRDefault="00B80F6C" w:rsidP="00B62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B68"/>
    <w:multiLevelType w:val="hybridMultilevel"/>
    <w:tmpl w:val="D3366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1F6BB5"/>
    <w:multiLevelType w:val="hybridMultilevel"/>
    <w:tmpl w:val="97B0B586"/>
    <w:lvl w:ilvl="0" w:tplc="87B8394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BD0F43"/>
    <w:multiLevelType w:val="hybridMultilevel"/>
    <w:tmpl w:val="66B6C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3D558F"/>
    <w:multiLevelType w:val="hybridMultilevel"/>
    <w:tmpl w:val="3B466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42597A"/>
    <w:multiLevelType w:val="hybridMultilevel"/>
    <w:tmpl w:val="CC0C6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EB30B33"/>
    <w:multiLevelType w:val="hybridMultilevel"/>
    <w:tmpl w:val="CC8E2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C6A4C0B"/>
    <w:multiLevelType w:val="hybridMultilevel"/>
    <w:tmpl w:val="EFE26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26A74A9"/>
    <w:multiLevelType w:val="hybridMultilevel"/>
    <w:tmpl w:val="ABC2D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7E64836"/>
    <w:multiLevelType w:val="hybridMultilevel"/>
    <w:tmpl w:val="19BA7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1001A8"/>
    <w:multiLevelType w:val="hybridMultilevel"/>
    <w:tmpl w:val="4BC88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5A352E"/>
    <w:multiLevelType w:val="hybridMultilevel"/>
    <w:tmpl w:val="A6A47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2470E2B"/>
    <w:multiLevelType w:val="hybridMultilevel"/>
    <w:tmpl w:val="56EE5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1850D7"/>
    <w:multiLevelType w:val="hybridMultilevel"/>
    <w:tmpl w:val="3B2ED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D884143"/>
    <w:multiLevelType w:val="hybridMultilevel"/>
    <w:tmpl w:val="1F8A3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1BC1C49"/>
    <w:multiLevelType w:val="hybridMultilevel"/>
    <w:tmpl w:val="88301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53A0D39"/>
    <w:multiLevelType w:val="hybridMultilevel"/>
    <w:tmpl w:val="FCA25E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5"/>
  </w:num>
  <w:num w:numId="6">
    <w:abstractNumId w:val="0"/>
  </w:num>
  <w:num w:numId="7">
    <w:abstractNumId w:val="12"/>
  </w:num>
  <w:num w:numId="8">
    <w:abstractNumId w:val="7"/>
  </w:num>
  <w:num w:numId="9">
    <w:abstractNumId w:val="9"/>
  </w:num>
  <w:num w:numId="10">
    <w:abstractNumId w:val="14"/>
  </w:num>
  <w:num w:numId="11">
    <w:abstractNumId w:val="10"/>
  </w:num>
  <w:num w:numId="12">
    <w:abstractNumId w:val="8"/>
  </w:num>
  <w:num w:numId="13">
    <w:abstractNumId w:val="4"/>
  </w:num>
  <w:num w:numId="14">
    <w:abstractNumId w:val="6"/>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51"/>
    <w:rsid w:val="0006727A"/>
    <w:rsid w:val="00085680"/>
    <w:rsid w:val="000F51C9"/>
    <w:rsid w:val="001008BD"/>
    <w:rsid w:val="00122240"/>
    <w:rsid w:val="00177453"/>
    <w:rsid w:val="00200C0B"/>
    <w:rsid w:val="002F2B87"/>
    <w:rsid w:val="00362B3B"/>
    <w:rsid w:val="003C240D"/>
    <w:rsid w:val="003F3D3E"/>
    <w:rsid w:val="003F46EA"/>
    <w:rsid w:val="00412FEA"/>
    <w:rsid w:val="0042369C"/>
    <w:rsid w:val="00466D17"/>
    <w:rsid w:val="004F65BA"/>
    <w:rsid w:val="00513C4E"/>
    <w:rsid w:val="005173ED"/>
    <w:rsid w:val="005526D9"/>
    <w:rsid w:val="00566F3F"/>
    <w:rsid w:val="00592BBF"/>
    <w:rsid w:val="00593E91"/>
    <w:rsid w:val="005E07C3"/>
    <w:rsid w:val="006318D0"/>
    <w:rsid w:val="00687C67"/>
    <w:rsid w:val="00725C68"/>
    <w:rsid w:val="00796C12"/>
    <w:rsid w:val="00974708"/>
    <w:rsid w:val="009B2F32"/>
    <w:rsid w:val="009D00DF"/>
    <w:rsid w:val="00A53712"/>
    <w:rsid w:val="00AC7B48"/>
    <w:rsid w:val="00B20040"/>
    <w:rsid w:val="00B62851"/>
    <w:rsid w:val="00B769BD"/>
    <w:rsid w:val="00B80F6C"/>
    <w:rsid w:val="00BE5D17"/>
    <w:rsid w:val="00C2140F"/>
    <w:rsid w:val="00C265CC"/>
    <w:rsid w:val="00CD58A3"/>
    <w:rsid w:val="00DF4D97"/>
    <w:rsid w:val="00F52992"/>
    <w:rsid w:val="00F71CF5"/>
    <w:rsid w:val="00F977BD"/>
    <w:rsid w:val="00FF5743"/>
    <w:rsid w:val="00FF79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ABCB0"/>
  <w15:docId w15:val="{DFE2557B-D979-43E0-8608-0564AA5E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C4E"/>
    <w:pPr>
      <w:keepNext/>
      <w:keepLines/>
      <w:spacing w:after="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769BD"/>
    <w:pPr>
      <w:keepNext/>
      <w:keepLines/>
      <w:spacing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B769BD"/>
    <w:pPr>
      <w:keepNext/>
      <w:keepLines/>
      <w:spacing w:after="0" w:line="240" w:lineRule="auto"/>
      <w:outlineLvl w:val="2"/>
    </w:pPr>
    <w:rPr>
      <w:rFonts w:eastAsiaTheme="majorEastAsia" w:cstheme="majorBidi"/>
      <w:b/>
      <w:bCs/>
      <w:i/>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4E"/>
    <w:rPr>
      <w:rFonts w:eastAsiaTheme="majorEastAsia" w:cstheme="majorBidi"/>
      <w:b/>
      <w:bCs/>
      <w:sz w:val="28"/>
      <w:szCs w:val="28"/>
    </w:rPr>
  </w:style>
  <w:style w:type="character" w:customStyle="1" w:styleId="Heading2Char">
    <w:name w:val="Heading 2 Char"/>
    <w:basedOn w:val="DefaultParagraphFont"/>
    <w:link w:val="Heading2"/>
    <w:uiPriority w:val="9"/>
    <w:rsid w:val="00B769BD"/>
    <w:rPr>
      <w:rFonts w:eastAsiaTheme="majorEastAsia" w:cstheme="majorBidi"/>
      <w:b/>
      <w:bCs/>
      <w:sz w:val="24"/>
      <w:szCs w:val="26"/>
    </w:rPr>
  </w:style>
  <w:style w:type="character" w:customStyle="1" w:styleId="Heading3Char">
    <w:name w:val="Heading 3 Char"/>
    <w:basedOn w:val="DefaultParagraphFont"/>
    <w:link w:val="Heading3"/>
    <w:uiPriority w:val="9"/>
    <w:rsid w:val="00B769BD"/>
    <w:rPr>
      <w:rFonts w:eastAsiaTheme="majorEastAsia" w:cstheme="majorBidi"/>
      <w:b/>
      <w:bCs/>
      <w:i/>
      <w:szCs w:val="24"/>
      <w:lang w:eastAsia="en-NZ"/>
    </w:rPr>
  </w:style>
  <w:style w:type="paragraph" w:styleId="BalloonText">
    <w:name w:val="Balloon Text"/>
    <w:basedOn w:val="Normal"/>
    <w:link w:val="BalloonTextChar"/>
    <w:uiPriority w:val="99"/>
    <w:semiHidden/>
    <w:unhideWhenUsed/>
    <w:rsid w:val="00B6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51"/>
    <w:rPr>
      <w:rFonts w:ascii="Tahoma" w:hAnsi="Tahoma" w:cs="Tahoma"/>
      <w:sz w:val="16"/>
      <w:szCs w:val="16"/>
    </w:rPr>
  </w:style>
  <w:style w:type="paragraph" w:styleId="Header">
    <w:name w:val="header"/>
    <w:basedOn w:val="Normal"/>
    <w:link w:val="HeaderChar"/>
    <w:uiPriority w:val="99"/>
    <w:unhideWhenUsed/>
    <w:rsid w:val="00B62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851"/>
  </w:style>
  <w:style w:type="paragraph" w:styleId="Footer">
    <w:name w:val="footer"/>
    <w:basedOn w:val="Normal"/>
    <w:link w:val="FooterChar"/>
    <w:uiPriority w:val="99"/>
    <w:unhideWhenUsed/>
    <w:rsid w:val="00B62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851"/>
  </w:style>
  <w:style w:type="paragraph" w:styleId="BodyText">
    <w:name w:val="Body Text"/>
    <w:basedOn w:val="Normal"/>
    <w:link w:val="BodyTextChar"/>
    <w:uiPriority w:val="1"/>
    <w:qFormat/>
    <w:rsid w:val="00B62851"/>
    <w:pPr>
      <w:widowControl w:val="0"/>
      <w:spacing w:after="0" w:line="240" w:lineRule="auto"/>
      <w:ind w:left="960"/>
    </w:pPr>
    <w:rPr>
      <w:rFonts w:ascii="Adelle" w:eastAsia="Adelle" w:hAnsi="Adelle"/>
      <w:sz w:val="32"/>
      <w:szCs w:val="32"/>
      <w:lang w:val="en-US"/>
    </w:rPr>
  </w:style>
  <w:style w:type="character" w:customStyle="1" w:styleId="BodyTextChar">
    <w:name w:val="Body Text Char"/>
    <w:basedOn w:val="DefaultParagraphFont"/>
    <w:link w:val="BodyText"/>
    <w:uiPriority w:val="1"/>
    <w:rsid w:val="00B62851"/>
    <w:rPr>
      <w:rFonts w:ascii="Adelle" w:eastAsia="Adelle" w:hAnsi="Adelle"/>
      <w:sz w:val="32"/>
      <w:szCs w:val="32"/>
      <w:lang w:val="en-US"/>
    </w:rPr>
  </w:style>
  <w:style w:type="paragraph" w:styleId="ListParagraph">
    <w:name w:val="List Paragraph"/>
    <w:basedOn w:val="Normal"/>
    <w:uiPriority w:val="34"/>
    <w:qFormat/>
    <w:rsid w:val="003F3D3E"/>
    <w:pPr>
      <w:ind w:left="720"/>
      <w:contextualSpacing/>
    </w:pPr>
  </w:style>
  <w:style w:type="character" w:styleId="Hyperlink">
    <w:name w:val="Hyperlink"/>
    <w:basedOn w:val="DefaultParagraphFont"/>
    <w:uiPriority w:val="99"/>
    <w:unhideWhenUsed/>
    <w:rsid w:val="003F3D3E"/>
    <w:rPr>
      <w:color w:val="0000FF" w:themeColor="hyperlink"/>
      <w:u w:val="single"/>
    </w:rPr>
  </w:style>
  <w:style w:type="character" w:styleId="FollowedHyperlink">
    <w:name w:val="FollowedHyperlink"/>
    <w:basedOn w:val="DefaultParagraphFont"/>
    <w:uiPriority w:val="99"/>
    <w:semiHidden/>
    <w:unhideWhenUsed/>
    <w:rsid w:val="003F3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3F5B-BB59-45CC-8B6B-7EBEAB83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5211</Words>
  <Characters>29706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Youens</dc:creator>
  <cp:lastModifiedBy>Falyn Cranston</cp:lastModifiedBy>
  <cp:revision>6</cp:revision>
  <dcterms:created xsi:type="dcterms:W3CDTF">2021-03-11T03:30:00Z</dcterms:created>
  <dcterms:modified xsi:type="dcterms:W3CDTF">2021-03-12T00:01:00Z</dcterms:modified>
</cp:coreProperties>
</file>