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E77E" w14:textId="77777777" w:rsidR="00DC3FF8" w:rsidRPr="00A5743F" w:rsidRDefault="00DC3FF8" w:rsidP="00DC3FF8">
      <w:pPr>
        <w:pStyle w:val="Heading2"/>
      </w:pPr>
      <w:bookmarkStart w:id="0" w:name="_Toc103155163"/>
      <w:r>
        <w:t>A</w:t>
      </w:r>
      <w:r w:rsidRPr="00A5743F">
        <w:t>ction plan</w:t>
      </w:r>
      <w:r>
        <w:t xml:space="preserve"> template</w:t>
      </w:r>
      <w:bookmarkEnd w:id="0"/>
    </w:p>
    <w:p w14:paraId="417DB18D" w14:textId="77777777" w:rsidR="00DC3FF8" w:rsidRPr="00A5743F" w:rsidRDefault="00DC3FF8" w:rsidP="00DC3FF8">
      <w:r w:rsidRPr="00473AD7">
        <w:t>Change</w:t>
      </w:r>
      <w:r w:rsidRPr="00A5743F">
        <w:t xml:space="preserve"> ideas we plan to test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63"/>
        <w:gridCol w:w="3563"/>
        <w:gridCol w:w="3564"/>
        <w:gridCol w:w="3564"/>
      </w:tblGrid>
      <w:tr w:rsidR="00DC3FF8" w:rsidRPr="00473AD7" w14:paraId="58B8E245" w14:textId="77777777" w:rsidTr="00C840B4">
        <w:trPr>
          <w:trHeight w:val="20"/>
        </w:trPr>
        <w:tc>
          <w:tcPr>
            <w:tcW w:w="2500" w:type="pct"/>
            <w:gridSpan w:val="2"/>
          </w:tcPr>
          <w:p w14:paraId="0E1153D4" w14:textId="77777777" w:rsidR="00DC3FF8" w:rsidRPr="00473AD7" w:rsidRDefault="00DC3FF8" w:rsidP="00C840B4">
            <w:pPr>
              <w:spacing w:before="40" w:after="40"/>
              <w:rPr>
                <w:b/>
                <w:bCs/>
              </w:rPr>
            </w:pPr>
            <w:r w:rsidRPr="00473AD7">
              <w:rPr>
                <w:b/>
                <w:bCs/>
              </w:rPr>
              <w:t>Clinical bundle</w:t>
            </w:r>
          </w:p>
        </w:tc>
        <w:tc>
          <w:tcPr>
            <w:tcW w:w="2500" w:type="pct"/>
            <w:gridSpan w:val="2"/>
          </w:tcPr>
          <w:p w14:paraId="49C9AB2E" w14:textId="77777777" w:rsidR="00DC3FF8" w:rsidRPr="00473AD7" w:rsidRDefault="00DC3FF8" w:rsidP="00C840B4">
            <w:pPr>
              <w:spacing w:before="40" w:after="40"/>
              <w:rPr>
                <w:b/>
                <w:bCs/>
              </w:rPr>
            </w:pPr>
            <w:r w:rsidRPr="00473AD7">
              <w:rPr>
                <w:b/>
                <w:bCs/>
              </w:rPr>
              <w:t xml:space="preserve">Cultural </w:t>
            </w:r>
            <w:proofErr w:type="spellStart"/>
            <w:r w:rsidRPr="00473AD7">
              <w:rPr>
                <w:b/>
                <w:bCs/>
              </w:rPr>
              <w:t>kete</w:t>
            </w:r>
            <w:proofErr w:type="spellEnd"/>
          </w:p>
        </w:tc>
      </w:tr>
      <w:tr w:rsidR="00DC3FF8" w:rsidRPr="002D510A" w14:paraId="773513A4" w14:textId="77777777" w:rsidTr="00C840B4">
        <w:trPr>
          <w:trHeight w:val="20"/>
        </w:trPr>
        <w:tc>
          <w:tcPr>
            <w:tcW w:w="1250" w:type="pct"/>
          </w:tcPr>
          <w:p w14:paraId="47CD53BF" w14:textId="77777777" w:rsidR="00DC3FF8" w:rsidRPr="002D510A" w:rsidRDefault="00DC3FF8" w:rsidP="00C840B4">
            <w:pPr>
              <w:spacing w:before="40" w:after="40"/>
              <w:rPr>
                <w:b/>
                <w:bCs/>
              </w:rPr>
            </w:pPr>
            <w:r w:rsidRPr="002D510A">
              <w:rPr>
                <w:b/>
                <w:bCs/>
              </w:rPr>
              <w:t>Key driver</w:t>
            </w:r>
          </w:p>
        </w:tc>
        <w:tc>
          <w:tcPr>
            <w:tcW w:w="1250" w:type="pct"/>
          </w:tcPr>
          <w:p w14:paraId="2B12A8B2" w14:textId="77777777" w:rsidR="00DC3FF8" w:rsidRPr="002D510A" w:rsidRDefault="00DC3FF8" w:rsidP="00C840B4">
            <w:pPr>
              <w:spacing w:before="40" w:after="40"/>
              <w:rPr>
                <w:b/>
                <w:bCs/>
              </w:rPr>
            </w:pPr>
            <w:r w:rsidRPr="002D510A">
              <w:rPr>
                <w:b/>
                <w:bCs/>
              </w:rPr>
              <w:t>Change concept</w:t>
            </w:r>
          </w:p>
        </w:tc>
        <w:tc>
          <w:tcPr>
            <w:tcW w:w="1250" w:type="pct"/>
          </w:tcPr>
          <w:p w14:paraId="05DE7422" w14:textId="77777777" w:rsidR="00DC3FF8" w:rsidRPr="002D510A" w:rsidRDefault="00DC3FF8" w:rsidP="00C840B4">
            <w:pPr>
              <w:spacing w:before="40" w:after="40"/>
              <w:rPr>
                <w:b/>
                <w:bCs/>
              </w:rPr>
            </w:pPr>
            <w:r w:rsidRPr="002D510A">
              <w:rPr>
                <w:b/>
                <w:bCs/>
              </w:rPr>
              <w:t>Key driver</w:t>
            </w:r>
          </w:p>
        </w:tc>
        <w:tc>
          <w:tcPr>
            <w:tcW w:w="1250" w:type="pct"/>
          </w:tcPr>
          <w:p w14:paraId="4219EA0F" w14:textId="77777777" w:rsidR="00DC3FF8" w:rsidRPr="002D510A" w:rsidRDefault="00DC3FF8" w:rsidP="00C840B4">
            <w:pPr>
              <w:spacing w:before="40" w:after="40"/>
              <w:rPr>
                <w:b/>
                <w:bCs/>
              </w:rPr>
            </w:pPr>
            <w:r w:rsidRPr="002D510A">
              <w:rPr>
                <w:b/>
                <w:bCs/>
              </w:rPr>
              <w:t>Change concept</w:t>
            </w:r>
          </w:p>
        </w:tc>
      </w:tr>
      <w:tr w:rsidR="00DC3FF8" w:rsidRPr="00A5743F" w14:paraId="371DFF0F" w14:textId="77777777" w:rsidTr="00C840B4">
        <w:trPr>
          <w:trHeight w:val="20"/>
        </w:trPr>
        <w:tc>
          <w:tcPr>
            <w:tcW w:w="1250" w:type="pct"/>
          </w:tcPr>
          <w:p w14:paraId="4A3F84BF" w14:textId="77777777" w:rsidR="00DC3FF8" w:rsidRPr="00A5743F" w:rsidRDefault="00DC3FF8" w:rsidP="00C840B4">
            <w:pPr>
              <w:spacing w:before="40" w:after="40"/>
            </w:pPr>
            <w:r w:rsidRPr="00A5743F">
              <w:t>Safe transitions</w:t>
            </w:r>
          </w:p>
        </w:tc>
        <w:tc>
          <w:tcPr>
            <w:tcW w:w="1250" w:type="pct"/>
          </w:tcPr>
          <w:p w14:paraId="01D46B22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4D1E9F5D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Āraia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te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māuiui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hinengaro</w:t>
            </w:r>
            <w:proofErr w:type="spellEnd"/>
            <w:r w:rsidRPr="00A5743F">
              <w:t xml:space="preserve"> | Early intervention support</w:t>
            </w:r>
          </w:p>
        </w:tc>
        <w:tc>
          <w:tcPr>
            <w:tcW w:w="1250" w:type="pct"/>
          </w:tcPr>
          <w:p w14:paraId="2AD48C7A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786F7FD6" w14:textId="77777777" w:rsidTr="00C840B4">
        <w:trPr>
          <w:trHeight w:val="20"/>
        </w:trPr>
        <w:tc>
          <w:tcPr>
            <w:tcW w:w="1250" w:type="pct"/>
          </w:tcPr>
          <w:p w14:paraId="14CEBB04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Whānau</w:t>
            </w:r>
            <w:proofErr w:type="spellEnd"/>
            <w:r w:rsidRPr="00A5743F">
              <w:t xml:space="preserve"> or family involvement</w:t>
            </w:r>
          </w:p>
        </w:tc>
        <w:tc>
          <w:tcPr>
            <w:tcW w:w="1250" w:type="pct"/>
          </w:tcPr>
          <w:p w14:paraId="59E956C0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67B1FCD5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Whānau</w:t>
            </w:r>
            <w:proofErr w:type="spellEnd"/>
            <w:r w:rsidRPr="00A5743F">
              <w:t xml:space="preserve"> engagement and involvement</w:t>
            </w:r>
          </w:p>
        </w:tc>
        <w:tc>
          <w:tcPr>
            <w:tcW w:w="1250" w:type="pct"/>
          </w:tcPr>
          <w:p w14:paraId="323D6599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013DF0EF" w14:textId="77777777" w:rsidTr="00C840B4">
        <w:trPr>
          <w:trHeight w:val="20"/>
        </w:trPr>
        <w:tc>
          <w:tcPr>
            <w:tcW w:w="1250" w:type="pct"/>
          </w:tcPr>
          <w:p w14:paraId="68882C1A" w14:textId="77777777" w:rsidR="00DC3FF8" w:rsidRPr="00A5743F" w:rsidRDefault="00DC3FF8" w:rsidP="00C840B4">
            <w:pPr>
              <w:spacing w:before="40" w:after="40"/>
            </w:pPr>
            <w:r w:rsidRPr="00A5743F">
              <w:t>Therapeutic welcome process</w:t>
            </w:r>
          </w:p>
        </w:tc>
        <w:tc>
          <w:tcPr>
            <w:tcW w:w="1250" w:type="pct"/>
          </w:tcPr>
          <w:p w14:paraId="4B10C8EC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5DF8D9A7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Pōwhiri</w:t>
            </w:r>
            <w:proofErr w:type="spellEnd"/>
            <w:r w:rsidRPr="00A5743F">
              <w:t xml:space="preserve">/Mihi </w:t>
            </w:r>
            <w:proofErr w:type="spellStart"/>
            <w:r w:rsidRPr="00A5743F">
              <w:t>whakatau</w:t>
            </w:r>
            <w:proofErr w:type="spellEnd"/>
            <w:r w:rsidRPr="00A5743F">
              <w:t xml:space="preserve"> | Welcoming ceremony process</w:t>
            </w:r>
          </w:p>
        </w:tc>
        <w:tc>
          <w:tcPr>
            <w:tcW w:w="1250" w:type="pct"/>
          </w:tcPr>
          <w:p w14:paraId="2EC2C64B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6F17CDCF" w14:textId="77777777" w:rsidTr="00C840B4">
        <w:trPr>
          <w:trHeight w:val="20"/>
        </w:trPr>
        <w:tc>
          <w:tcPr>
            <w:tcW w:w="1250" w:type="pct"/>
          </w:tcPr>
          <w:p w14:paraId="4050B174" w14:textId="77777777" w:rsidR="00DC3FF8" w:rsidRPr="00A5743F" w:rsidRDefault="00DC3FF8" w:rsidP="00C840B4">
            <w:pPr>
              <w:spacing w:before="40" w:after="40"/>
            </w:pPr>
            <w:r w:rsidRPr="00A5743F">
              <w:t>Effective use of medication</w:t>
            </w:r>
          </w:p>
        </w:tc>
        <w:tc>
          <w:tcPr>
            <w:tcW w:w="1250" w:type="pct"/>
          </w:tcPr>
          <w:p w14:paraId="72B4848F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124E49F4" w14:textId="77777777" w:rsidR="00DC3FF8" w:rsidRPr="00A5743F" w:rsidRDefault="00DC3FF8" w:rsidP="00C840B4">
            <w:pPr>
              <w:spacing w:before="40" w:after="40"/>
            </w:pPr>
            <w:r w:rsidRPr="00A5743F">
              <w:t xml:space="preserve">Te </w:t>
            </w:r>
            <w:proofErr w:type="spellStart"/>
            <w:r w:rsidRPr="00A5743F">
              <w:t>arotake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māuiui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hinengaro</w:t>
            </w:r>
            <w:proofErr w:type="spellEnd"/>
            <w:r w:rsidRPr="00A5743F">
              <w:t xml:space="preserve"> Māori | Māori cultural assessment</w:t>
            </w:r>
          </w:p>
        </w:tc>
        <w:tc>
          <w:tcPr>
            <w:tcW w:w="1250" w:type="pct"/>
          </w:tcPr>
          <w:p w14:paraId="6077CD9C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19F3CF8A" w14:textId="77777777" w:rsidTr="00C840B4">
        <w:trPr>
          <w:trHeight w:val="20"/>
        </w:trPr>
        <w:tc>
          <w:tcPr>
            <w:tcW w:w="1250" w:type="pct"/>
          </w:tcPr>
          <w:p w14:paraId="7F3F6CDD" w14:textId="77777777" w:rsidR="00DC3FF8" w:rsidRPr="00A5743F" w:rsidRDefault="00DC3FF8" w:rsidP="00C840B4">
            <w:pPr>
              <w:spacing w:before="40" w:after="40"/>
            </w:pPr>
            <w:r w:rsidRPr="00A5743F">
              <w:t>Effective use of nicotine replacement therapy</w:t>
            </w:r>
          </w:p>
        </w:tc>
        <w:tc>
          <w:tcPr>
            <w:tcW w:w="1250" w:type="pct"/>
          </w:tcPr>
          <w:p w14:paraId="3F40656D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247FEC47" w14:textId="77777777" w:rsidR="00DC3FF8" w:rsidRPr="00A5743F" w:rsidRDefault="00DC3FF8" w:rsidP="00C840B4">
            <w:pPr>
              <w:spacing w:before="40" w:after="40"/>
            </w:pPr>
            <w:r w:rsidRPr="00A5743F">
              <w:t xml:space="preserve">Te </w:t>
            </w:r>
            <w:proofErr w:type="spellStart"/>
            <w:r w:rsidRPr="00A5743F">
              <w:t>whiri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ratonga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hauora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hinengaro</w:t>
            </w:r>
            <w:proofErr w:type="spellEnd"/>
            <w:r w:rsidRPr="00A5743F">
              <w:t xml:space="preserve"> Māori | Service coordination </w:t>
            </w:r>
          </w:p>
        </w:tc>
        <w:tc>
          <w:tcPr>
            <w:tcW w:w="1250" w:type="pct"/>
          </w:tcPr>
          <w:p w14:paraId="5A9825ED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4A5CE072" w14:textId="77777777" w:rsidTr="00C840B4">
        <w:trPr>
          <w:trHeight w:val="20"/>
        </w:trPr>
        <w:tc>
          <w:tcPr>
            <w:tcW w:w="1250" w:type="pct"/>
          </w:tcPr>
          <w:p w14:paraId="396D9DD3" w14:textId="77777777" w:rsidR="00DC3FF8" w:rsidRPr="00A5743F" w:rsidRDefault="00DC3FF8" w:rsidP="00C840B4">
            <w:pPr>
              <w:spacing w:before="40" w:after="40"/>
            </w:pPr>
            <w:r w:rsidRPr="00A5743F">
              <w:t>After-hours leadership</w:t>
            </w:r>
          </w:p>
        </w:tc>
        <w:tc>
          <w:tcPr>
            <w:tcW w:w="1250" w:type="pct"/>
          </w:tcPr>
          <w:p w14:paraId="3D4C8670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3BCE47E9" w14:textId="77777777" w:rsidR="00DC3FF8" w:rsidRPr="00A5743F" w:rsidRDefault="00DC3FF8" w:rsidP="00C840B4">
            <w:pPr>
              <w:spacing w:before="40" w:after="40"/>
            </w:pPr>
            <w:r w:rsidRPr="00A5743F">
              <w:t>After-hours Māori service</w:t>
            </w:r>
          </w:p>
        </w:tc>
        <w:tc>
          <w:tcPr>
            <w:tcW w:w="1250" w:type="pct"/>
          </w:tcPr>
          <w:p w14:paraId="73A98B96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247051EF" w14:textId="77777777" w:rsidTr="00C840B4">
        <w:trPr>
          <w:trHeight w:val="20"/>
        </w:trPr>
        <w:tc>
          <w:tcPr>
            <w:tcW w:w="1250" w:type="pct"/>
          </w:tcPr>
          <w:p w14:paraId="681B3F11" w14:textId="77777777" w:rsidR="00DC3FF8" w:rsidRPr="00A5743F" w:rsidRDefault="00DC3FF8" w:rsidP="00C840B4">
            <w:pPr>
              <w:spacing w:before="40" w:after="40"/>
            </w:pPr>
            <w:r w:rsidRPr="00A5743F">
              <w:t>Safety huddles</w:t>
            </w:r>
          </w:p>
        </w:tc>
        <w:tc>
          <w:tcPr>
            <w:tcW w:w="1250" w:type="pct"/>
          </w:tcPr>
          <w:p w14:paraId="784F5E37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17DE6B87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Tāngata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whaiora</w:t>
            </w:r>
            <w:proofErr w:type="spellEnd"/>
            <w:r w:rsidRPr="00A5743F">
              <w:t xml:space="preserve"> </w:t>
            </w:r>
            <w:proofErr w:type="spellStart"/>
            <w:r w:rsidRPr="00A5743F">
              <w:t>tautoko</w:t>
            </w:r>
            <w:proofErr w:type="spellEnd"/>
            <w:r w:rsidRPr="00A5743F">
              <w:t xml:space="preserve"> | Peer support</w:t>
            </w:r>
          </w:p>
        </w:tc>
        <w:tc>
          <w:tcPr>
            <w:tcW w:w="1250" w:type="pct"/>
          </w:tcPr>
          <w:p w14:paraId="4ACFE426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45ADD8E1" w14:textId="77777777" w:rsidTr="00C840B4">
        <w:trPr>
          <w:trHeight w:val="20"/>
        </w:trPr>
        <w:tc>
          <w:tcPr>
            <w:tcW w:w="1250" w:type="pct"/>
          </w:tcPr>
          <w:p w14:paraId="04040649" w14:textId="77777777" w:rsidR="00DC3FF8" w:rsidRPr="00A5743F" w:rsidRDefault="00DC3FF8" w:rsidP="00C840B4">
            <w:pPr>
              <w:spacing w:before="40" w:after="40"/>
            </w:pPr>
            <w:r w:rsidRPr="00A5743F">
              <w:t>Debrief</w:t>
            </w:r>
          </w:p>
        </w:tc>
        <w:tc>
          <w:tcPr>
            <w:tcW w:w="1250" w:type="pct"/>
          </w:tcPr>
          <w:p w14:paraId="2971C46F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0C89ACB8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Rongoā</w:t>
            </w:r>
            <w:proofErr w:type="spellEnd"/>
            <w:r w:rsidRPr="00A5743F">
              <w:t xml:space="preserve"> Māori</w:t>
            </w:r>
          </w:p>
        </w:tc>
        <w:tc>
          <w:tcPr>
            <w:tcW w:w="1250" w:type="pct"/>
          </w:tcPr>
          <w:p w14:paraId="18B3D2E2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30C78477" w14:textId="77777777" w:rsidTr="00C840B4">
        <w:trPr>
          <w:trHeight w:val="20"/>
        </w:trPr>
        <w:tc>
          <w:tcPr>
            <w:tcW w:w="1250" w:type="pct"/>
            <w:vMerge w:val="restart"/>
          </w:tcPr>
          <w:p w14:paraId="39661318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  <w:vMerge w:val="restart"/>
          </w:tcPr>
          <w:p w14:paraId="1BF75404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7A5EDE30" w14:textId="77777777" w:rsidR="00DC3FF8" w:rsidRPr="00A5743F" w:rsidRDefault="00DC3FF8" w:rsidP="00C840B4">
            <w:pPr>
              <w:spacing w:before="40" w:after="40"/>
            </w:pPr>
            <w:r w:rsidRPr="00A5743F">
              <w:t>The Māori Sensory Modulation Pack</w:t>
            </w:r>
          </w:p>
        </w:tc>
        <w:tc>
          <w:tcPr>
            <w:tcW w:w="1250" w:type="pct"/>
          </w:tcPr>
          <w:p w14:paraId="247ED53E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57B3FF1D" w14:textId="77777777" w:rsidTr="00C840B4">
        <w:trPr>
          <w:trHeight w:val="20"/>
        </w:trPr>
        <w:tc>
          <w:tcPr>
            <w:tcW w:w="1250" w:type="pct"/>
            <w:vMerge/>
          </w:tcPr>
          <w:p w14:paraId="71319402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  <w:vMerge/>
          </w:tcPr>
          <w:p w14:paraId="1607F535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4A56BC0F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Mātauranga</w:t>
            </w:r>
            <w:proofErr w:type="spellEnd"/>
            <w:r w:rsidRPr="00A5743F">
              <w:t xml:space="preserve"> Māori practitioners </w:t>
            </w:r>
          </w:p>
        </w:tc>
        <w:tc>
          <w:tcPr>
            <w:tcW w:w="1250" w:type="pct"/>
          </w:tcPr>
          <w:p w14:paraId="7C796210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6790B433" w14:textId="77777777" w:rsidTr="00C840B4">
        <w:trPr>
          <w:trHeight w:val="20"/>
        </w:trPr>
        <w:tc>
          <w:tcPr>
            <w:tcW w:w="1250" w:type="pct"/>
            <w:vMerge/>
          </w:tcPr>
          <w:p w14:paraId="2F4EECC1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  <w:vMerge/>
          </w:tcPr>
          <w:p w14:paraId="01DD6D34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26B30323" w14:textId="77777777" w:rsidR="00DC3FF8" w:rsidRPr="00A5743F" w:rsidRDefault="00DC3FF8" w:rsidP="00C840B4">
            <w:pPr>
              <w:spacing w:before="40" w:after="40"/>
            </w:pPr>
            <w:proofErr w:type="spellStart"/>
            <w:r w:rsidRPr="00A5743F">
              <w:t>Mātauranga</w:t>
            </w:r>
            <w:proofErr w:type="spellEnd"/>
            <w:r w:rsidRPr="00A5743F">
              <w:t xml:space="preserve"> Māori practice values</w:t>
            </w:r>
          </w:p>
        </w:tc>
        <w:tc>
          <w:tcPr>
            <w:tcW w:w="1250" w:type="pct"/>
          </w:tcPr>
          <w:p w14:paraId="3C8C25BE" w14:textId="77777777" w:rsidR="00DC3FF8" w:rsidRPr="00A5743F" w:rsidRDefault="00DC3FF8" w:rsidP="00C840B4">
            <w:pPr>
              <w:spacing w:before="40" w:after="40"/>
            </w:pPr>
          </w:p>
        </w:tc>
      </w:tr>
      <w:tr w:rsidR="00DC3FF8" w:rsidRPr="00A5743F" w14:paraId="2FF3D507" w14:textId="77777777" w:rsidTr="00C840B4">
        <w:trPr>
          <w:trHeight w:val="20"/>
        </w:trPr>
        <w:tc>
          <w:tcPr>
            <w:tcW w:w="1250" w:type="pct"/>
            <w:vMerge/>
          </w:tcPr>
          <w:p w14:paraId="355E01FD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  <w:vMerge/>
          </w:tcPr>
          <w:p w14:paraId="727F0B3E" w14:textId="77777777" w:rsidR="00DC3FF8" w:rsidRPr="00A5743F" w:rsidRDefault="00DC3FF8" w:rsidP="00C840B4">
            <w:pPr>
              <w:spacing w:before="40" w:after="40"/>
            </w:pPr>
          </w:p>
        </w:tc>
        <w:tc>
          <w:tcPr>
            <w:tcW w:w="1250" w:type="pct"/>
          </w:tcPr>
          <w:p w14:paraId="0EDF3C8B" w14:textId="77777777" w:rsidR="00DC3FF8" w:rsidRPr="00A5743F" w:rsidRDefault="00DC3FF8" w:rsidP="00C840B4">
            <w:pPr>
              <w:spacing w:before="40" w:after="40"/>
            </w:pPr>
            <w:r w:rsidRPr="00A5743F">
              <w:t>The Aunties</w:t>
            </w:r>
          </w:p>
        </w:tc>
        <w:tc>
          <w:tcPr>
            <w:tcW w:w="1250" w:type="pct"/>
          </w:tcPr>
          <w:p w14:paraId="25224D15" w14:textId="77777777" w:rsidR="00DC3FF8" w:rsidRPr="00A5743F" w:rsidRDefault="00DC3FF8" w:rsidP="00C840B4">
            <w:pPr>
              <w:spacing w:before="40" w:after="40"/>
            </w:pPr>
          </w:p>
        </w:tc>
      </w:tr>
    </w:tbl>
    <w:p w14:paraId="5ADE8BE8" w14:textId="77777777" w:rsidR="004441B9" w:rsidRDefault="004441B9"/>
    <w:sectPr w:rsidR="004441B9" w:rsidSect="00DC3FF8">
      <w:footerReference w:type="default" r:id="rId10"/>
      <w:pgSz w:w="16838" w:h="11906" w:orient="landscape"/>
      <w:pgMar w:top="1134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9A41" w14:textId="77777777" w:rsidR="00DC3FF8" w:rsidRDefault="00DC3FF8" w:rsidP="00DC3FF8">
      <w:pPr>
        <w:spacing w:after="0" w:line="240" w:lineRule="auto"/>
      </w:pPr>
      <w:r>
        <w:separator/>
      </w:r>
    </w:p>
  </w:endnote>
  <w:endnote w:type="continuationSeparator" w:id="0">
    <w:p w14:paraId="661898E9" w14:textId="77777777" w:rsidR="00DC3FF8" w:rsidRDefault="00DC3FF8" w:rsidP="00DC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2B51" w14:textId="77777777" w:rsidR="00DC3FF8" w:rsidRDefault="00DC3FF8" w:rsidP="00DC3FF8">
    <w:pPr>
      <w:pStyle w:val="Footer"/>
      <w:spacing w:line="276" w:lineRule="auto"/>
    </w:pPr>
    <w:r>
      <w:t xml:space="preserve">Zero seclusion: Safety and dignity for all | </w:t>
    </w:r>
    <w:proofErr w:type="spellStart"/>
    <w:r>
      <w:t>Aukatia</w:t>
    </w:r>
    <w:proofErr w:type="spellEnd"/>
    <w:r>
      <w:t xml:space="preserve"> </w:t>
    </w:r>
    <w:proofErr w:type="spellStart"/>
    <w:r>
      <w:t>te</w:t>
    </w:r>
    <w:proofErr w:type="spellEnd"/>
    <w:r>
      <w:t xml:space="preserve"> </w:t>
    </w:r>
    <w:proofErr w:type="spellStart"/>
    <w:r>
      <w:t>noho</w:t>
    </w:r>
    <w:proofErr w:type="spellEnd"/>
    <w:r>
      <w:t xml:space="preserve"> </w:t>
    </w:r>
    <w:proofErr w:type="spellStart"/>
    <w:r>
      <w:t>punanga</w:t>
    </w:r>
    <w:proofErr w:type="spellEnd"/>
    <w:r>
      <w:t xml:space="preserve">: Noho </w:t>
    </w:r>
    <w:proofErr w:type="spellStart"/>
    <w:r>
      <w:t>haumanu</w:t>
    </w:r>
    <w:proofErr w:type="spellEnd"/>
    <w:r>
      <w:t xml:space="preserve">, </w:t>
    </w:r>
    <w:proofErr w:type="spellStart"/>
    <w:r>
      <w:t>tū</w:t>
    </w:r>
    <w:proofErr w:type="spellEnd"/>
    <w:r>
      <w:t xml:space="preserve"> </w:t>
    </w:r>
    <w:proofErr w:type="spellStart"/>
    <w:r>
      <w:t>rangatira</w:t>
    </w:r>
    <w:proofErr w:type="spellEnd"/>
    <w:r>
      <w:t xml:space="preserve"> </w:t>
    </w:r>
    <w:proofErr w:type="spellStart"/>
    <w:r>
      <w:t>mō</w:t>
    </w:r>
    <w:proofErr w:type="spellEnd"/>
    <w:r>
      <w:t xml:space="preserve"> </w:t>
    </w:r>
    <w:proofErr w:type="spellStart"/>
    <w:r>
      <w:t>te</w:t>
    </w:r>
    <w:proofErr w:type="spellEnd"/>
    <w:r>
      <w:t xml:space="preserve"> </w:t>
    </w:r>
    <w:proofErr w:type="spellStart"/>
    <w:r>
      <w:t>tokomaha</w:t>
    </w:r>
    <w:proofErr w:type="spellEnd"/>
    <w:r>
      <w:t xml:space="preserve"> change package </w:t>
    </w:r>
  </w:p>
  <w:p w14:paraId="04ACDA2D" w14:textId="4B1C92C0" w:rsidR="00DC3FF8" w:rsidRDefault="00DC3FF8" w:rsidP="00DC3FF8">
    <w:pPr>
      <w:pStyle w:val="Footer"/>
      <w:spacing w:line="276" w:lineRule="auto"/>
    </w:pPr>
    <w:r>
      <w:t xml:space="preserve">(May 2022 | </w:t>
    </w:r>
    <w:proofErr w:type="spellStart"/>
    <w:r>
      <w:t>Haratua</w:t>
    </w:r>
    <w:proofErr w:type="spellEnd"/>
    <w:r>
      <w:t xml:space="preserve"> 2022) – </w:t>
    </w:r>
    <w:r>
      <w:tab/>
      <w:t>www.hqsc.govt.nz/resources/resource-library/zero-seclusion-change-package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87FF" w14:textId="77777777" w:rsidR="00DC3FF8" w:rsidRDefault="00DC3FF8" w:rsidP="00DC3FF8">
      <w:pPr>
        <w:spacing w:after="0" w:line="240" w:lineRule="auto"/>
      </w:pPr>
      <w:r>
        <w:separator/>
      </w:r>
    </w:p>
  </w:footnote>
  <w:footnote w:type="continuationSeparator" w:id="0">
    <w:p w14:paraId="513B6734" w14:textId="77777777" w:rsidR="00DC3FF8" w:rsidRDefault="00DC3FF8" w:rsidP="00DC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F8"/>
    <w:rsid w:val="004441B9"/>
    <w:rsid w:val="00D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1CF5"/>
  <w15:chartTrackingRefBased/>
  <w15:docId w15:val="{E1D3B206-F0EE-427E-A652-72131089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FF8"/>
    <w:pPr>
      <w:spacing w:after="120" w:line="276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FF8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3FF8"/>
    <w:rPr>
      <w:rFonts w:ascii="Arial" w:eastAsiaTheme="majorEastAsia" w:hAnsi="Arial" w:cs="Arial"/>
      <w:b/>
      <w:i/>
      <w:sz w:val="28"/>
      <w:szCs w:val="26"/>
    </w:rPr>
  </w:style>
  <w:style w:type="table" w:styleId="TableGrid">
    <w:name w:val="Table Grid"/>
    <w:basedOn w:val="TableNormal"/>
    <w:uiPriority w:val="39"/>
    <w:rsid w:val="00DC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3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FF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C3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F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70F10-E96D-4120-870E-B9D67B9B6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BE8DB-5D98-4D50-9F38-3D558CC10EB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62EC4A8-54F5-45A2-94B1-89535DB4D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8E1557-AEB6-482E-8DB4-51487143C0D3}">
  <ds:schemaRefs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ef9904b-9bca-4a1b-aca3-78dad2044d15"/>
    <ds:schemaRef ds:uri="7195f19f-1c08-4647-b11c-ef8ab3616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1</cp:revision>
  <dcterms:created xsi:type="dcterms:W3CDTF">2022-05-11T02:59:00Z</dcterms:created>
  <dcterms:modified xsi:type="dcterms:W3CDTF">2022-05-11T03:03:00Z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