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72EFB" w14:textId="47A89D79" w:rsidR="00581B96" w:rsidRDefault="00CC5AE7" w:rsidP="00CC5AE7">
      <w:pPr>
        <w:pStyle w:val="TeThHauorahead1"/>
      </w:pPr>
      <w:r>
        <w:t>Sepsis is a medical emergency</w:t>
      </w:r>
    </w:p>
    <w:p w14:paraId="735C3C5C" w14:textId="16BD1292" w:rsidR="00CC5AE7" w:rsidRDefault="00CC5AE7" w:rsidP="00CC5AE7">
      <w:pPr>
        <w:pStyle w:val="TeThHauorahead2"/>
      </w:pPr>
      <w:r>
        <w:t>Video transcript</w:t>
      </w:r>
    </w:p>
    <w:p w14:paraId="79F20244" w14:textId="77777777" w:rsidR="00CC5AE7" w:rsidRDefault="00CC5AE7" w:rsidP="00CC5AE7"/>
    <w:p w14:paraId="37592E30" w14:textId="77777777" w:rsidR="00F314EB" w:rsidRPr="00F314EB" w:rsidRDefault="00F314EB" w:rsidP="00F314EB">
      <w:pPr>
        <w:rPr>
          <w:b/>
          <w:bCs/>
        </w:rPr>
      </w:pPr>
      <w:r w:rsidRPr="00F314EB">
        <w:rPr>
          <w:b/>
          <w:bCs/>
        </w:rPr>
        <w:t>Visual</w:t>
      </w:r>
    </w:p>
    <w:p w14:paraId="734DCBD7" w14:textId="538137C0" w:rsidR="00F314EB" w:rsidRPr="00F314EB" w:rsidRDefault="00F314EB" w:rsidP="00F314EB">
      <w:pPr>
        <w:rPr>
          <w:b/>
          <w:bCs/>
        </w:rPr>
      </w:pPr>
      <w:r w:rsidRPr="00F314EB">
        <w:rPr>
          <w:b/>
          <w:bCs/>
        </w:rPr>
        <w:t>The video begins. The screen has a white background with a blue brush stroke in the top right</w:t>
      </w:r>
      <w:r w:rsidR="00A46458">
        <w:rPr>
          <w:b/>
          <w:bCs/>
        </w:rPr>
        <w:t xml:space="preserve">, a </w:t>
      </w:r>
      <w:r w:rsidRPr="00F314EB">
        <w:rPr>
          <w:b/>
          <w:bCs/>
        </w:rPr>
        <w:t xml:space="preserve">multi coloured </w:t>
      </w:r>
      <w:proofErr w:type="spellStart"/>
      <w:r w:rsidRPr="00F314EB">
        <w:rPr>
          <w:b/>
          <w:bCs/>
        </w:rPr>
        <w:t>tohu</w:t>
      </w:r>
      <w:proofErr w:type="spellEnd"/>
      <w:r w:rsidRPr="00F314EB">
        <w:rPr>
          <w:b/>
          <w:bCs/>
        </w:rPr>
        <w:t xml:space="preserve"> on the bottom left</w:t>
      </w:r>
      <w:r w:rsidR="00A46458">
        <w:rPr>
          <w:b/>
          <w:bCs/>
        </w:rPr>
        <w:t xml:space="preserve"> and Health Quality </w:t>
      </w:r>
      <w:r w:rsidR="004718C5">
        <w:rPr>
          <w:b/>
          <w:bCs/>
        </w:rPr>
        <w:t>&amp;</w:t>
      </w:r>
      <w:r w:rsidR="00A46458">
        <w:rPr>
          <w:b/>
          <w:bCs/>
        </w:rPr>
        <w:t xml:space="preserve"> Safety Commission </w:t>
      </w:r>
      <w:proofErr w:type="spellStart"/>
      <w:r w:rsidR="00A46458">
        <w:rPr>
          <w:b/>
          <w:bCs/>
        </w:rPr>
        <w:t>Te</w:t>
      </w:r>
      <w:proofErr w:type="spellEnd"/>
      <w:r w:rsidR="00A46458">
        <w:rPr>
          <w:b/>
          <w:bCs/>
        </w:rPr>
        <w:t xml:space="preserve"> </w:t>
      </w:r>
      <w:proofErr w:type="spellStart"/>
      <w:r w:rsidR="00A46458">
        <w:rPr>
          <w:b/>
          <w:bCs/>
        </w:rPr>
        <w:t>Tāhū</w:t>
      </w:r>
      <w:proofErr w:type="spellEnd"/>
      <w:r w:rsidR="00A46458">
        <w:rPr>
          <w:b/>
          <w:bCs/>
        </w:rPr>
        <w:t xml:space="preserve"> Hauora logo on the bottom right</w:t>
      </w:r>
      <w:r w:rsidRPr="00F314EB">
        <w:rPr>
          <w:b/>
          <w:bCs/>
        </w:rPr>
        <w:t>. In the middle of the screen are the words “</w:t>
      </w:r>
      <w:r w:rsidR="00A46458">
        <w:rPr>
          <w:b/>
          <w:bCs/>
        </w:rPr>
        <w:t>Sepsis is a medical emergency. Cam Howard, Sepsis Clinical Nurse Specialist</w:t>
      </w:r>
      <w:r w:rsidRPr="00F314EB">
        <w:rPr>
          <w:b/>
          <w:bCs/>
        </w:rPr>
        <w:t>”.</w:t>
      </w:r>
    </w:p>
    <w:p w14:paraId="0E8E6979" w14:textId="77777777" w:rsidR="0015119A" w:rsidRDefault="0015119A" w:rsidP="00CC5AE7"/>
    <w:p w14:paraId="712D4707" w14:textId="186CB9B3" w:rsidR="0015119A" w:rsidRPr="002673BC" w:rsidRDefault="0015119A" w:rsidP="00CC5AE7">
      <w:pPr>
        <w:rPr>
          <w:b/>
          <w:bCs/>
        </w:rPr>
      </w:pPr>
      <w:r w:rsidRPr="002673BC">
        <w:rPr>
          <w:b/>
          <w:bCs/>
        </w:rPr>
        <w:t>Visual</w:t>
      </w:r>
    </w:p>
    <w:p w14:paraId="53A1E3E0" w14:textId="4A2786B9" w:rsidR="0015119A" w:rsidRPr="002673BC" w:rsidRDefault="002F36FB" w:rsidP="00CC5AE7">
      <w:pPr>
        <w:rPr>
          <w:b/>
          <w:bCs/>
        </w:rPr>
      </w:pPr>
      <w:r w:rsidRPr="002673BC">
        <w:rPr>
          <w:b/>
          <w:bCs/>
        </w:rPr>
        <w:t xml:space="preserve">The background fades and we see Cam Howard sitting on a chair in her </w:t>
      </w:r>
      <w:r w:rsidR="00407B92" w:rsidRPr="002673BC">
        <w:rPr>
          <w:b/>
          <w:bCs/>
        </w:rPr>
        <w:t xml:space="preserve">medical office. Her hair is pulled </w:t>
      </w:r>
      <w:proofErr w:type="gramStart"/>
      <w:r w:rsidR="00407B92" w:rsidRPr="002673BC">
        <w:rPr>
          <w:b/>
          <w:bCs/>
        </w:rPr>
        <w:t>back,</w:t>
      </w:r>
      <w:proofErr w:type="gramEnd"/>
      <w:r w:rsidR="00407B92" w:rsidRPr="002673BC">
        <w:rPr>
          <w:b/>
          <w:bCs/>
        </w:rPr>
        <w:t xml:space="preserve"> she is wearing glasses and a stethoscope around her neck over a dark </w:t>
      </w:r>
      <w:r w:rsidR="002673BC" w:rsidRPr="002673BC">
        <w:rPr>
          <w:b/>
          <w:bCs/>
        </w:rPr>
        <w:t xml:space="preserve">medical uniform. </w:t>
      </w:r>
      <w:r w:rsidR="6B29ACBF" w:rsidRPr="214A9AFF">
        <w:rPr>
          <w:b/>
          <w:bCs/>
        </w:rPr>
        <w:t>The setting alternates between Cam in her office, and in a hospital, talking with colleagues</w:t>
      </w:r>
      <w:r w:rsidR="45E6D839" w:rsidRPr="214A9AFF">
        <w:rPr>
          <w:b/>
          <w:bCs/>
        </w:rPr>
        <w:t xml:space="preserve"> and showing them an educational booklet about sepsis</w:t>
      </w:r>
      <w:r w:rsidR="6B29ACBF" w:rsidRPr="214A9AFF">
        <w:rPr>
          <w:b/>
          <w:bCs/>
        </w:rPr>
        <w:t>.</w:t>
      </w:r>
    </w:p>
    <w:p w14:paraId="3A4EE0A4" w14:textId="77777777" w:rsidR="002673BC" w:rsidRDefault="002673BC" w:rsidP="00CC5AE7"/>
    <w:p w14:paraId="28CCB812" w14:textId="27FE91F3" w:rsidR="002673BC" w:rsidRDefault="002673BC" w:rsidP="00CC5AE7">
      <w:r>
        <w:t>Audio</w:t>
      </w:r>
    </w:p>
    <w:p w14:paraId="6CC6CB02" w14:textId="74EDD088" w:rsidR="00CD6E59" w:rsidRDefault="002673BC" w:rsidP="00CC5AE7">
      <w:r>
        <w:t>[Cam] I would like all healthcare professionals</w:t>
      </w:r>
      <w:r w:rsidR="00AE6736">
        <w:t xml:space="preserve"> to have a deeper appreciation that sepsis is a medical emergency, it is a </w:t>
      </w:r>
      <w:r w:rsidR="00B542B2">
        <w:t>life-threatening</w:t>
      </w:r>
      <w:r w:rsidR="00AE6736">
        <w:t xml:space="preserve"> event</w:t>
      </w:r>
      <w:r w:rsidR="00CD6E59">
        <w:t>, and that it isn’t an infection, it is a potential consequence of an infection but it’s not the infection.</w:t>
      </w:r>
    </w:p>
    <w:p w14:paraId="1DB4281B" w14:textId="11E0CE8D" w:rsidR="00F12304" w:rsidRDefault="00F12304" w:rsidP="00CC5AE7">
      <w:r>
        <w:t xml:space="preserve">So how we recognise it, see it and treat it really does need to shift and change. </w:t>
      </w:r>
      <w:proofErr w:type="gramStart"/>
      <w:r>
        <w:t>So</w:t>
      </w:r>
      <w:proofErr w:type="gramEnd"/>
      <w:r>
        <w:t xml:space="preserve"> our mental model and approach to sepsis, it does need to shift.</w:t>
      </w:r>
      <w:r w:rsidR="00E10FD8">
        <w:t xml:space="preserve"> I think overall there are improvements and there has been an awful lot of work going on with the Health Quality &amp; Safety Commission </w:t>
      </w:r>
      <w:r w:rsidR="006065F3">
        <w:t>improving our early recognition tools that are available for clinicians at the bedside.</w:t>
      </w:r>
    </w:p>
    <w:p w14:paraId="41831236" w14:textId="77777777" w:rsidR="0084784E" w:rsidRDefault="0084784E" w:rsidP="00CC5AE7"/>
    <w:p w14:paraId="58D6EFAA" w14:textId="77777777" w:rsidR="0084784E" w:rsidRPr="0084784E" w:rsidRDefault="0084784E" w:rsidP="0084784E">
      <w:pPr>
        <w:rPr>
          <w:b/>
          <w:bCs/>
        </w:rPr>
      </w:pPr>
      <w:r w:rsidRPr="0084784E">
        <w:rPr>
          <w:b/>
          <w:bCs/>
        </w:rPr>
        <w:t>Visual</w:t>
      </w:r>
    </w:p>
    <w:p w14:paraId="48B52B18" w14:textId="06971998" w:rsidR="0084784E" w:rsidRPr="00055070" w:rsidRDefault="00055070" w:rsidP="0084784E">
      <w:pPr>
        <w:rPr>
          <w:b/>
          <w:bCs/>
        </w:rPr>
      </w:pPr>
      <w:r w:rsidRPr="00055070">
        <w:rPr>
          <w:b/>
          <w:bCs/>
        </w:rPr>
        <w:t>A</w:t>
      </w:r>
      <w:r w:rsidR="0084784E" w:rsidRPr="0084784E">
        <w:rPr>
          <w:b/>
          <w:bCs/>
        </w:rPr>
        <w:t xml:space="preserve"> white background with a blue brush stroke in the top right and multi coloured </w:t>
      </w:r>
      <w:proofErr w:type="spellStart"/>
      <w:r w:rsidR="0084784E" w:rsidRPr="0084784E">
        <w:rPr>
          <w:b/>
          <w:bCs/>
        </w:rPr>
        <w:t>tohu</w:t>
      </w:r>
      <w:proofErr w:type="spellEnd"/>
      <w:r w:rsidR="0084784E" w:rsidRPr="0084784E">
        <w:rPr>
          <w:b/>
          <w:bCs/>
        </w:rPr>
        <w:t xml:space="preserve"> on the bottom left. In the middle of the screen are the words “</w:t>
      </w:r>
      <w:r w:rsidRPr="00055070">
        <w:rPr>
          <w:b/>
          <w:bCs/>
        </w:rPr>
        <w:t>Find out more about sepsis on our website. Hqsc.govt.nz”</w:t>
      </w:r>
    </w:p>
    <w:p w14:paraId="0FA4DD11" w14:textId="29630383" w:rsidR="00055070" w:rsidRPr="0084784E" w:rsidRDefault="00190423" w:rsidP="0084784E">
      <w:pPr>
        <w:rPr>
          <w:b/>
          <w:bCs/>
        </w:rPr>
      </w:pPr>
      <w:r w:rsidRPr="00DD4E3C">
        <w:rPr>
          <w:b/>
          <w:bCs/>
        </w:rPr>
        <w:t xml:space="preserve">This then fades away and in fades a black logo for the Health Quality &amp; Safety Commission </w:t>
      </w:r>
      <w:proofErr w:type="spellStart"/>
      <w:r w:rsidRPr="00DD4E3C">
        <w:rPr>
          <w:b/>
          <w:bCs/>
        </w:rPr>
        <w:t>Te</w:t>
      </w:r>
      <w:proofErr w:type="spellEnd"/>
      <w:r w:rsidRPr="00DD4E3C">
        <w:rPr>
          <w:b/>
          <w:bCs/>
        </w:rPr>
        <w:t xml:space="preserve"> </w:t>
      </w:r>
      <w:proofErr w:type="spellStart"/>
      <w:r w:rsidRPr="00DD4E3C">
        <w:rPr>
          <w:b/>
          <w:bCs/>
        </w:rPr>
        <w:t>Tāhū</w:t>
      </w:r>
      <w:proofErr w:type="spellEnd"/>
      <w:r w:rsidRPr="00DD4E3C">
        <w:rPr>
          <w:b/>
          <w:bCs/>
        </w:rPr>
        <w:t xml:space="preserve"> Hauora and Te Kāwanatanga o Aotearoa New Zealand Government.</w:t>
      </w:r>
      <w:r w:rsidR="00DD4E3C" w:rsidRPr="00DD4E3C">
        <w:rPr>
          <w:b/>
          <w:bCs/>
        </w:rPr>
        <w:t xml:space="preserve"> At the bottom of the screen appears hqsc.govt.nz </w:t>
      </w:r>
    </w:p>
    <w:p w14:paraId="2ED5B323" w14:textId="77777777" w:rsidR="0084784E" w:rsidRDefault="0084784E" w:rsidP="00CC5AE7"/>
    <w:p w14:paraId="4B775D98" w14:textId="35E61895" w:rsidR="00F314EB" w:rsidRDefault="00AE6736" w:rsidP="00CC5AE7">
      <w:r>
        <w:t xml:space="preserve"> </w:t>
      </w:r>
      <w:r w:rsidR="004F27CA">
        <w:t>Audio</w:t>
      </w:r>
    </w:p>
    <w:p w14:paraId="634B36AD" w14:textId="6113F748" w:rsidR="004F27CA" w:rsidRPr="00581B96" w:rsidRDefault="004F27CA" w:rsidP="00CC5AE7">
      <w:r>
        <w:t xml:space="preserve">Find out more about sepsis on our website hqsc.govt.nz </w:t>
      </w:r>
    </w:p>
    <w:sectPr w:rsidR="004F27CA" w:rsidRPr="00581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54B7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C276F0"/>
    <w:multiLevelType w:val="multilevel"/>
    <w:tmpl w:val="4BFEE700"/>
    <w:lvl w:ilvl="0">
      <w:start w:val="1"/>
      <w:numFmt w:val="decimal"/>
      <w:pStyle w:val="TeThHauora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FD5674"/>
    <w:multiLevelType w:val="multilevel"/>
    <w:tmpl w:val="1409001D"/>
    <w:numStyleLink w:val="NoIndentBullet"/>
  </w:abstractNum>
  <w:abstractNum w:abstractNumId="3" w15:restartNumberingAfterBreak="0">
    <w:nsid w:val="2B691E49"/>
    <w:multiLevelType w:val="hybridMultilevel"/>
    <w:tmpl w:val="FAA657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A546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50F1E1B"/>
    <w:multiLevelType w:val="multilevel"/>
    <w:tmpl w:val="1409001D"/>
    <w:styleLink w:val="NoIndent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7661AAF"/>
    <w:multiLevelType w:val="multilevel"/>
    <w:tmpl w:val="1409001D"/>
    <w:numStyleLink w:val="NoIndentBullet"/>
  </w:abstractNum>
  <w:abstractNum w:abstractNumId="7" w15:restartNumberingAfterBreak="0">
    <w:nsid w:val="68100608"/>
    <w:multiLevelType w:val="multilevel"/>
    <w:tmpl w:val="1409001D"/>
    <w:numStyleLink w:val="NoIndentBullet"/>
  </w:abstractNum>
  <w:num w:numId="1" w16cid:durableId="495070359">
    <w:abstractNumId w:val="4"/>
  </w:num>
  <w:num w:numId="2" w16cid:durableId="953295230">
    <w:abstractNumId w:val="5"/>
  </w:num>
  <w:num w:numId="3" w16cid:durableId="1152986167">
    <w:abstractNumId w:val="7"/>
  </w:num>
  <w:num w:numId="4" w16cid:durableId="1722820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4219333">
    <w:abstractNumId w:val="6"/>
  </w:num>
  <w:num w:numId="6" w16cid:durableId="1497529179">
    <w:abstractNumId w:val="2"/>
  </w:num>
  <w:num w:numId="7" w16cid:durableId="1515728625">
    <w:abstractNumId w:val="0"/>
  </w:num>
  <w:num w:numId="8" w16cid:durableId="918633406">
    <w:abstractNumId w:val="3"/>
  </w:num>
  <w:num w:numId="9" w16cid:durableId="1175192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D6"/>
    <w:rsid w:val="00055070"/>
    <w:rsid w:val="0015119A"/>
    <w:rsid w:val="00190423"/>
    <w:rsid w:val="00253610"/>
    <w:rsid w:val="002673BC"/>
    <w:rsid w:val="002F36FB"/>
    <w:rsid w:val="0032515A"/>
    <w:rsid w:val="00336B17"/>
    <w:rsid w:val="00407B92"/>
    <w:rsid w:val="004718C5"/>
    <w:rsid w:val="004F27CA"/>
    <w:rsid w:val="00581B96"/>
    <w:rsid w:val="005B3D2C"/>
    <w:rsid w:val="006065F3"/>
    <w:rsid w:val="00665D2B"/>
    <w:rsid w:val="008227D6"/>
    <w:rsid w:val="0084784E"/>
    <w:rsid w:val="008711FD"/>
    <w:rsid w:val="009F0BD6"/>
    <w:rsid w:val="00A46458"/>
    <w:rsid w:val="00AE6736"/>
    <w:rsid w:val="00B175EE"/>
    <w:rsid w:val="00B542B2"/>
    <w:rsid w:val="00CC5AE7"/>
    <w:rsid w:val="00CD6E59"/>
    <w:rsid w:val="00CF79D7"/>
    <w:rsid w:val="00DD4E3C"/>
    <w:rsid w:val="00E10FD8"/>
    <w:rsid w:val="00F12304"/>
    <w:rsid w:val="00F314EB"/>
    <w:rsid w:val="214A9AFF"/>
    <w:rsid w:val="3D39FE43"/>
    <w:rsid w:val="45E6D839"/>
    <w:rsid w:val="63D4E24B"/>
    <w:rsid w:val="6B29ACBF"/>
    <w:rsid w:val="7ED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4FFF"/>
  <w15:chartTrackingRefBased/>
  <w15:docId w15:val="{1EF62673-DE28-45E8-B079-D7A054B2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B96"/>
    <w:pPr>
      <w:spacing w:after="120" w:line="276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B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7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7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7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7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7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7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1FD"/>
    <w:pPr>
      <w:ind w:left="720"/>
    </w:pPr>
  </w:style>
  <w:style w:type="numbering" w:customStyle="1" w:styleId="NoIndentBullet">
    <w:name w:val="NoIndentBullet"/>
    <w:uiPriority w:val="99"/>
    <w:rsid w:val="008711FD"/>
    <w:pPr>
      <w:numPr>
        <w:numId w:val="2"/>
      </w:numPr>
    </w:pPr>
  </w:style>
  <w:style w:type="table" w:styleId="TableGrid">
    <w:name w:val="Table Grid"/>
    <w:basedOn w:val="TableNormal"/>
    <w:uiPriority w:val="59"/>
    <w:rsid w:val="00581B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81B96"/>
    <w:pPr>
      <w:numPr>
        <w:numId w:val="7"/>
      </w:numPr>
      <w:contextualSpacing/>
    </w:pPr>
  </w:style>
  <w:style w:type="paragraph" w:customStyle="1" w:styleId="TeThHauorahead1">
    <w:name w:val="Te Tāhū Hauora head 1"/>
    <w:basedOn w:val="Heading1"/>
    <w:qFormat/>
    <w:rsid w:val="00581B96"/>
    <w:pPr>
      <w:spacing w:before="360" w:after="240" w:line="240" w:lineRule="auto"/>
    </w:pPr>
    <w:rPr>
      <w:rFonts w:ascii="Arial" w:hAnsi="Arial" w:cs="Arial"/>
      <w:b/>
      <w:color w:val="293868"/>
      <w:sz w:val="36"/>
    </w:rPr>
  </w:style>
  <w:style w:type="paragraph" w:customStyle="1" w:styleId="TeThHauorabodytext">
    <w:name w:val="Te Tāhū Hauora body text"/>
    <w:basedOn w:val="Normal"/>
    <w:qFormat/>
    <w:rsid w:val="00581B96"/>
    <w:rPr>
      <w:rFonts w:cs="Arial"/>
    </w:rPr>
  </w:style>
  <w:style w:type="paragraph" w:customStyle="1" w:styleId="TeThHauorabullets">
    <w:name w:val="Te Tāhū Hauora bullets"/>
    <w:basedOn w:val="Normal"/>
    <w:qFormat/>
    <w:rsid w:val="00581B96"/>
    <w:pPr>
      <w:numPr>
        <w:numId w:val="9"/>
      </w:numPr>
      <w:spacing w:after="60"/>
      <w:ind w:left="357" w:hanging="357"/>
    </w:pPr>
    <w:rPr>
      <w:rFonts w:cs="Arial"/>
    </w:rPr>
  </w:style>
  <w:style w:type="paragraph" w:customStyle="1" w:styleId="TeThHauoraindentedquote">
    <w:name w:val="Te Tāhū Hauora indented quote"/>
    <w:basedOn w:val="Quote"/>
    <w:qFormat/>
    <w:rsid w:val="00581B96"/>
    <w:pPr>
      <w:spacing w:before="240" w:after="60"/>
      <w:ind w:left="709" w:right="709"/>
      <w:jc w:val="left"/>
    </w:pPr>
    <w:rPr>
      <w:rFonts w:cs="Arial"/>
      <w:i w:val="0"/>
      <w:color w:val="auto"/>
    </w:rPr>
  </w:style>
  <w:style w:type="paragraph" w:customStyle="1" w:styleId="TeThHauorasource">
    <w:name w:val="Te Tāhū Hauora source"/>
    <w:basedOn w:val="NormalIndent"/>
    <w:qFormat/>
    <w:rsid w:val="00581B96"/>
    <w:rPr>
      <w:rFonts w:cs="Arial"/>
    </w:rPr>
  </w:style>
  <w:style w:type="paragraph" w:customStyle="1" w:styleId="TeThHauorahead2">
    <w:name w:val="Te Tāhū Hauora head 2"/>
    <w:basedOn w:val="Heading2"/>
    <w:qFormat/>
    <w:rsid w:val="00581B96"/>
    <w:pPr>
      <w:spacing w:before="360" w:after="120" w:line="240" w:lineRule="auto"/>
    </w:pPr>
    <w:rPr>
      <w:rFonts w:ascii="Arial" w:hAnsi="Arial" w:cs="Arial"/>
      <w:b/>
      <w:i/>
      <w:color w:val="293868"/>
      <w:sz w:val="28"/>
    </w:rPr>
  </w:style>
  <w:style w:type="paragraph" w:customStyle="1" w:styleId="TeThHauorahead3">
    <w:name w:val="Te Tāhū Hauora head 3"/>
    <w:basedOn w:val="Heading3"/>
    <w:qFormat/>
    <w:rsid w:val="00581B96"/>
    <w:pPr>
      <w:spacing w:before="280" w:after="200" w:line="240" w:lineRule="auto"/>
    </w:pPr>
    <w:rPr>
      <w:rFonts w:ascii="Arial" w:hAnsi="Arial" w:cs="Arial"/>
      <w:b/>
      <w:color w:val="auto"/>
    </w:rPr>
  </w:style>
  <w:style w:type="paragraph" w:customStyle="1" w:styleId="TeThHauoratablefigurecaption">
    <w:name w:val="Te Tāhū Hauora table/figure caption"/>
    <w:basedOn w:val="Normal"/>
    <w:qFormat/>
    <w:rsid w:val="00581B96"/>
    <w:rPr>
      <w:rFonts w:cs="Arial"/>
      <w:b/>
    </w:rPr>
  </w:style>
  <w:style w:type="paragraph" w:customStyle="1" w:styleId="TeThHauoratablecolumnhead">
    <w:name w:val="Te Tāhū Hauora table column head"/>
    <w:basedOn w:val="Normal"/>
    <w:qFormat/>
    <w:rsid w:val="00581B96"/>
    <w:pPr>
      <w:framePr w:hSpace="180" w:wrap="around" w:vAnchor="text" w:hAnchor="margin" w:y="2"/>
      <w:spacing w:before="60" w:after="60" w:line="240" w:lineRule="auto"/>
    </w:pPr>
    <w:rPr>
      <w:rFonts w:cs="Arial"/>
      <w:b/>
    </w:rPr>
  </w:style>
  <w:style w:type="paragraph" w:customStyle="1" w:styleId="TeThHauoratablecontent">
    <w:name w:val="Te Tāhū Hauora table content"/>
    <w:basedOn w:val="Normal"/>
    <w:qFormat/>
    <w:rsid w:val="00581B96"/>
    <w:pPr>
      <w:framePr w:hSpace="180" w:wrap="around" w:vAnchor="text" w:hAnchor="margin" w:y="2"/>
      <w:spacing w:before="60" w:after="60" w:line="240" w:lineRule="auto"/>
    </w:pPr>
    <w:rPr>
      <w:rFonts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81B9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81B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B96"/>
    <w:rPr>
      <w:rFonts w:ascii="Arial" w:hAnsi="Arial"/>
      <w:i/>
      <w:iCs/>
      <w:color w:val="404040" w:themeColor="text1" w:themeTint="BF"/>
      <w:kern w:val="0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581B96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81B9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B9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7D6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7D6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7D6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7D6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7D6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7D6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22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7D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7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7D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227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7D6"/>
    <w:rPr>
      <w:rFonts w:ascii="Arial" w:hAnsi="Arial"/>
      <w:i/>
      <w:iCs/>
      <w:color w:val="2F5496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227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F0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0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0BD6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BD6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E1B8698701A45A5408FB75B1B86C4" ma:contentTypeVersion="16" ma:contentTypeDescription="Create a new document." ma:contentTypeScope="" ma:versionID="86865768d793af630dd1fd43166d05f0">
  <xsd:schema xmlns:xsd="http://www.w3.org/2001/XMLSchema" xmlns:xs="http://www.w3.org/2001/XMLSchema" xmlns:p="http://schemas.microsoft.com/office/2006/metadata/properties" xmlns:ns2="bef9904b-9bca-4a1b-aca3-78dad2044d15" xmlns:ns3="83c1f819-1d2e-4aad-8c9d-234667bc5029" targetNamespace="http://schemas.microsoft.com/office/2006/metadata/properties" ma:root="true" ma:fieldsID="c43221da6a3910f6d0369575a1efc7e2" ns2:_="" ns3:_="">
    <xsd:import namespace="bef9904b-9bca-4a1b-aca3-78dad2044d15"/>
    <xsd:import namespace="83c1f819-1d2e-4aad-8c9d-234667bc502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db9ff5-9934-4329-8878-4e2d029385bb}" ma:internalName="TaxCatchAll" ma:showField="CatchAllData" ma:web="bef9904b-9bca-4a1b-aca3-78dad2044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1f819-1d2e-4aad-8c9d-234667bc5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f067919-d045-4b34-bd75-563914e94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9904b-9bca-4a1b-aca3-78dad2044d15" xsi:nil="true"/>
    <lcf76f155ced4ddcb4097134ff3c332f xmlns="83c1f819-1d2e-4aad-8c9d-234667bc5029">
      <Terms xmlns="http://schemas.microsoft.com/office/infopath/2007/PartnerControls"/>
    </lcf76f155ced4ddcb4097134ff3c332f>
    <_dlc_DocId xmlns="bef9904b-9bca-4a1b-aca3-78dad2044d15">DOCS-1129490080-88619</_dlc_DocId>
    <_dlc_DocIdUrl xmlns="bef9904b-9bca-4a1b-aca3-78dad2044d15">
      <Url>https://hqsc.sharepoint.com/sites/dms-comms/_layouts/15/DocIdRedir.aspx?ID=DOCS-1129490080-88619</Url>
      <Description>DOCS-1129490080-88619</Description>
    </_dlc_DocIdUrl>
  </documentManagement>
</p:properties>
</file>

<file path=customXml/itemProps1.xml><?xml version="1.0" encoding="utf-8"?>
<ds:datastoreItem xmlns:ds="http://schemas.openxmlformats.org/officeDocument/2006/customXml" ds:itemID="{F0E1263D-8B7A-447A-91AC-219B5AED1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FF3D8-7CA9-4496-AE69-8517E91E7E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0CEBED-0EAE-4666-9E3F-92EA8EA7C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9904b-9bca-4a1b-aca3-78dad2044d15"/>
    <ds:schemaRef ds:uri="83c1f819-1d2e-4aad-8c9d-234667bc5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E2596C-B153-47FA-8265-0B4F4081BFDF}">
  <ds:schemaRefs>
    <ds:schemaRef ds:uri="http://schemas.microsoft.com/office/2006/documentManagement/types"/>
    <ds:schemaRef ds:uri="83c1f819-1d2e-4aad-8c9d-234667bc5029"/>
    <ds:schemaRef ds:uri="bef9904b-9bca-4a1b-aca3-78dad2044d15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701cefdf-35f4-4444-8638-55f0e12ab1c4}" enabled="0" method="" siteId="{701cefdf-35f4-4444-8638-55f0e12ab1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1533</Characters>
  <Application>Microsoft Office Word</Application>
  <DocSecurity>0</DocSecurity>
  <Lines>37</Lines>
  <Paragraphs>16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Nicholson</dc:creator>
  <cp:keywords/>
  <dc:description/>
  <cp:lastModifiedBy>Julia Nicholson</cp:lastModifiedBy>
  <cp:revision>2</cp:revision>
  <dcterms:created xsi:type="dcterms:W3CDTF">2025-11-13T22:09:00Z</dcterms:created>
  <dcterms:modified xsi:type="dcterms:W3CDTF">2025-11-13T22:09:00Z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0x010100843E1B8698701A45A5408FB75B1B86C4</vt:lpwstr>
  </property>
  <property fmtid="{D5CDD505-2E9C-101B-9397-08002B2CF9AE}" pid="3" name="MediaServiceImageTags">
    <vt:lpwstr/>
  </property>
  <property fmtid="{D5CDD505-2E9C-101B-9397-08002B2CF9AE}" pid="4" name="_dlc_DocIdItemGuid">
    <vt:lpwstr>f31df5ba-f954-4b7d-9229-c43e32b1b40c</vt:lpwstr>
  </property>
</Properties>
</file>